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FE64A" w14:textId="12E92193" w:rsidR="00F2653F" w:rsidRDefault="00F2653F">
      <w:pPr>
        <w:rPr>
          <w:rFonts w:ascii="Century Gothic" w:hAnsi="Century Gothic"/>
          <w:b/>
          <w:bCs/>
          <w:sz w:val="28"/>
          <w:szCs w:val="28"/>
        </w:rPr>
      </w:pPr>
      <w:bookmarkStart w:id="0" w:name="_Hlk179814327"/>
      <w:bookmarkEnd w:id="0"/>
    </w:p>
    <w:p w14:paraId="449292EE" w14:textId="326C2B8C" w:rsidR="002B23C1" w:rsidRPr="00B94C39" w:rsidRDefault="00D42786" w:rsidP="00B94C39">
      <w:pPr>
        <w:pStyle w:val="Title"/>
        <w:spacing w:before="840" w:after="1320"/>
        <w:jc w:val="center"/>
      </w:pPr>
      <w:r w:rsidRPr="00F609E1">
        <w:t>The Alternat</w:t>
      </w:r>
      <w:r w:rsidR="000D2779" w:rsidRPr="00F609E1">
        <w:t>i</w:t>
      </w:r>
      <w:r w:rsidRPr="00F609E1">
        <w:t>ve Provision Handbook</w:t>
      </w:r>
    </w:p>
    <w:p w14:paraId="2785B04C" w14:textId="3D4D269C" w:rsidR="002B23C1" w:rsidRDefault="00967BDB" w:rsidP="00967BDB">
      <w:pPr>
        <w:jc w:val="center"/>
        <w:rPr>
          <w:rFonts w:ascii="Century Gothic" w:hAnsi="Century Gothic"/>
          <w:b/>
          <w:bCs/>
          <w:sz w:val="28"/>
          <w:szCs w:val="28"/>
        </w:rPr>
      </w:pPr>
      <w:r>
        <w:rPr>
          <w:b/>
          <w:noProof/>
          <w:sz w:val="36"/>
          <w:lang w:eastAsia="en-GB"/>
        </w:rPr>
        <w:drawing>
          <wp:anchor distT="0" distB="0" distL="114300" distR="114300" simplePos="0" relativeHeight="251658243" behindDoc="1" locked="0" layoutInCell="1" allowOverlap="1" wp14:anchorId="3D943813" wp14:editId="22287873">
            <wp:simplePos x="0" y="0"/>
            <wp:positionH relativeFrom="column">
              <wp:posOffset>2809875</wp:posOffset>
            </wp:positionH>
            <wp:positionV relativeFrom="paragraph">
              <wp:posOffset>257175</wp:posOffset>
            </wp:positionV>
            <wp:extent cx="1042666" cy="1446338"/>
            <wp:effectExtent l="0" t="0" r="5715" b="1905"/>
            <wp:wrapTight wrapText="bothSides">
              <wp:wrapPolygon edited="0">
                <wp:start x="0" y="0"/>
                <wp:lineTo x="0" y="21344"/>
                <wp:lineTo x="21324" y="21344"/>
                <wp:lineTo x="21324" y="0"/>
                <wp:lineTo x="0" y="0"/>
              </wp:wrapPolygon>
            </wp:wrapTight>
            <wp:docPr id="7" name="Picture 7" descr="Leicester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eicester City 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2666" cy="14463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9F422F" w14:textId="0FC96C51" w:rsidR="00B71054" w:rsidRDefault="00B71054">
      <w:pPr>
        <w:rPr>
          <w:rFonts w:ascii="Century Gothic" w:hAnsi="Century Gothic"/>
          <w:b/>
          <w:bCs/>
          <w:sz w:val="28"/>
          <w:szCs w:val="28"/>
        </w:rPr>
      </w:pPr>
    </w:p>
    <w:p w14:paraId="197315BA" w14:textId="77777777" w:rsidR="00B71054" w:rsidRDefault="00B71054">
      <w:pPr>
        <w:rPr>
          <w:rFonts w:ascii="Century Gothic" w:hAnsi="Century Gothic"/>
          <w:b/>
          <w:bCs/>
          <w:sz w:val="28"/>
          <w:szCs w:val="28"/>
        </w:rPr>
      </w:pPr>
    </w:p>
    <w:p w14:paraId="1F4BD610" w14:textId="77777777" w:rsidR="00B71054" w:rsidRDefault="00B71054">
      <w:pPr>
        <w:rPr>
          <w:rFonts w:ascii="Century Gothic" w:hAnsi="Century Gothic"/>
          <w:b/>
          <w:bCs/>
          <w:sz w:val="28"/>
          <w:szCs w:val="28"/>
        </w:rPr>
      </w:pPr>
    </w:p>
    <w:p w14:paraId="6984E484" w14:textId="77777777" w:rsidR="00B71054" w:rsidRDefault="00B71054">
      <w:pPr>
        <w:rPr>
          <w:rFonts w:ascii="Century Gothic" w:hAnsi="Century Gothic"/>
          <w:b/>
          <w:bCs/>
          <w:sz w:val="28"/>
          <w:szCs w:val="28"/>
        </w:rPr>
      </w:pPr>
    </w:p>
    <w:p w14:paraId="60C770B5" w14:textId="77777777" w:rsidR="00B71054" w:rsidRDefault="00B71054">
      <w:pPr>
        <w:rPr>
          <w:rFonts w:ascii="Century Gothic" w:hAnsi="Century Gothic"/>
          <w:b/>
          <w:bCs/>
          <w:sz w:val="28"/>
          <w:szCs w:val="28"/>
        </w:rPr>
      </w:pPr>
    </w:p>
    <w:p w14:paraId="0137E6FE" w14:textId="77777777" w:rsidR="00B94C39" w:rsidRDefault="00B94C39">
      <w:pPr>
        <w:rPr>
          <w:rFonts w:cstheme="minorHAnsi"/>
          <w:b/>
          <w:bCs/>
          <w:sz w:val="36"/>
          <w:szCs w:val="36"/>
        </w:rPr>
      </w:pPr>
      <w:r>
        <w:rPr>
          <w:rFonts w:cstheme="minorHAnsi"/>
          <w:b/>
          <w:bCs/>
          <w:sz w:val="36"/>
          <w:szCs w:val="36"/>
        </w:rPr>
        <w:br w:type="page"/>
      </w:r>
    </w:p>
    <w:p w14:paraId="7EF23192" w14:textId="58A54490" w:rsidR="00FD3D79" w:rsidRPr="00955B68" w:rsidRDefault="004B1948" w:rsidP="00B94C39">
      <w:pPr>
        <w:tabs>
          <w:tab w:val="left" w:pos="4230"/>
        </w:tabs>
        <w:rPr>
          <w:rFonts w:ascii="Arial" w:hAnsi="Arial" w:cs="Arial"/>
          <w:b/>
          <w:bCs/>
          <w:sz w:val="32"/>
          <w:szCs w:val="32"/>
        </w:rPr>
      </w:pPr>
      <w:r w:rsidRPr="00955B68">
        <w:rPr>
          <w:rFonts w:ascii="Arial" w:hAnsi="Arial" w:cs="Arial"/>
          <w:b/>
          <w:bCs/>
          <w:sz w:val="32"/>
          <w:szCs w:val="32"/>
        </w:rPr>
        <w:lastRenderedPageBreak/>
        <w:t>Contents</w:t>
      </w:r>
    </w:p>
    <w:tbl>
      <w:tblPr>
        <w:tblStyle w:val="TableGrid"/>
        <w:tblW w:w="0" w:type="auto"/>
        <w:jc w:val="center"/>
        <w:tblLook w:val="04A0" w:firstRow="1" w:lastRow="0" w:firstColumn="1" w:lastColumn="0" w:noHBand="0" w:noVBand="1"/>
      </w:tblPr>
      <w:tblGrid>
        <w:gridCol w:w="1838"/>
        <w:gridCol w:w="7178"/>
      </w:tblGrid>
      <w:tr w:rsidR="0015319E" w:rsidRPr="00A460AB" w14:paraId="08801E20" w14:textId="77777777" w:rsidTr="00DE25FE">
        <w:trPr>
          <w:trHeight w:val="1550"/>
          <w:jc w:val="center"/>
        </w:trPr>
        <w:tc>
          <w:tcPr>
            <w:tcW w:w="1838" w:type="dxa"/>
          </w:tcPr>
          <w:p w14:paraId="5BBA76E8" w14:textId="77777777" w:rsidR="0015319E" w:rsidRPr="00955B68" w:rsidRDefault="0015319E" w:rsidP="002377EA">
            <w:pPr>
              <w:tabs>
                <w:tab w:val="left" w:pos="4230"/>
              </w:tabs>
              <w:rPr>
                <w:rFonts w:ascii="Arial" w:hAnsi="Arial" w:cs="Arial"/>
                <w:b/>
                <w:bCs/>
                <w:color w:val="000000"/>
                <w:kern w:val="0"/>
                <w:sz w:val="24"/>
                <w:szCs w:val="24"/>
              </w:rPr>
            </w:pPr>
            <w:r w:rsidRPr="00955B68">
              <w:rPr>
                <w:rFonts w:ascii="Arial" w:hAnsi="Arial" w:cs="Arial"/>
                <w:b/>
                <w:bCs/>
                <w:color w:val="000000"/>
                <w:kern w:val="0"/>
                <w:sz w:val="24"/>
                <w:szCs w:val="24"/>
              </w:rPr>
              <w:t>Pages 3-7</w:t>
            </w:r>
          </w:p>
          <w:p w14:paraId="1B709C6B" w14:textId="77777777" w:rsidR="0015319E" w:rsidRPr="00955B68" w:rsidRDefault="0015319E" w:rsidP="002377EA">
            <w:pPr>
              <w:tabs>
                <w:tab w:val="left" w:pos="4230"/>
              </w:tabs>
              <w:rPr>
                <w:rFonts w:ascii="Arial" w:hAnsi="Arial" w:cs="Arial"/>
                <w:b/>
                <w:bCs/>
                <w:color w:val="000000"/>
                <w:kern w:val="0"/>
                <w:sz w:val="24"/>
                <w:szCs w:val="24"/>
              </w:rPr>
            </w:pPr>
          </w:p>
          <w:p w14:paraId="4A2D8232" w14:textId="77777777" w:rsidR="0015319E" w:rsidRPr="00955B68" w:rsidRDefault="0015319E" w:rsidP="002377EA">
            <w:pPr>
              <w:tabs>
                <w:tab w:val="left" w:pos="4230"/>
              </w:tabs>
              <w:rPr>
                <w:rFonts w:ascii="Arial" w:hAnsi="Arial" w:cs="Arial"/>
                <w:b/>
                <w:bCs/>
                <w:color w:val="000000"/>
                <w:kern w:val="0"/>
                <w:sz w:val="24"/>
                <w:szCs w:val="24"/>
              </w:rPr>
            </w:pPr>
          </w:p>
          <w:p w14:paraId="4EE8A363" w14:textId="77777777" w:rsidR="0015319E" w:rsidRPr="00955B68" w:rsidRDefault="0015319E" w:rsidP="002377EA">
            <w:pPr>
              <w:tabs>
                <w:tab w:val="left" w:pos="4230"/>
              </w:tabs>
              <w:rPr>
                <w:rFonts w:ascii="Arial" w:hAnsi="Arial" w:cs="Arial"/>
                <w:sz w:val="28"/>
                <w:szCs w:val="28"/>
              </w:rPr>
            </w:pPr>
          </w:p>
          <w:p w14:paraId="4DD0E408" w14:textId="77777777" w:rsidR="0015319E" w:rsidRPr="00955B68" w:rsidRDefault="0015319E" w:rsidP="002377EA">
            <w:pPr>
              <w:tabs>
                <w:tab w:val="left" w:pos="4230"/>
              </w:tabs>
              <w:rPr>
                <w:rFonts w:ascii="Arial" w:hAnsi="Arial" w:cs="Arial"/>
                <w:sz w:val="32"/>
                <w:szCs w:val="32"/>
              </w:rPr>
            </w:pPr>
          </w:p>
        </w:tc>
        <w:tc>
          <w:tcPr>
            <w:tcW w:w="7178" w:type="dxa"/>
          </w:tcPr>
          <w:p w14:paraId="61C8E34B" w14:textId="69AE3523" w:rsidR="0015319E" w:rsidRPr="00955B68" w:rsidRDefault="2542751F" w:rsidP="6CA47ABA">
            <w:pPr>
              <w:tabs>
                <w:tab w:val="left" w:pos="4230"/>
              </w:tabs>
              <w:rPr>
                <w:rFonts w:ascii="Arial" w:hAnsi="Arial" w:cs="Arial"/>
                <w:sz w:val="28"/>
                <w:szCs w:val="28"/>
              </w:rPr>
            </w:pPr>
            <w:r w:rsidRPr="00955B68">
              <w:rPr>
                <w:rFonts w:ascii="Arial" w:hAnsi="Arial" w:cs="Arial"/>
                <w:sz w:val="28"/>
                <w:szCs w:val="28"/>
              </w:rPr>
              <w:t>Part 1: An overview of Alternative Provision: G</w:t>
            </w:r>
            <w:r w:rsidR="22D31B7D" w:rsidRPr="00955B68">
              <w:rPr>
                <w:rFonts w:ascii="Arial" w:hAnsi="Arial" w:cs="Arial"/>
                <w:sz w:val="28"/>
                <w:szCs w:val="28"/>
              </w:rPr>
              <w:t>overn</w:t>
            </w:r>
            <w:r w:rsidR="00DD0176" w:rsidRPr="00955B68">
              <w:rPr>
                <w:rFonts w:ascii="Arial" w:hAnsi="Arial" w:cs="Arial"/>
                <w:sz w:val="28"/>
                <w:szCs w:val="28"/>
              </w:rPr>
              <w:t>ment</w:t>
            </w:r>
            <w:r w:rsidRPr="00955B68">
              <w:rPr>
                <w:rFonts w:ascii="Arial" w:hAnsi="Arial" w:cs="Arial"/>
                <w:sz w:val="28"/>
                <w:szCs w:val="28"/>
              </w:rPr>
              <w:t xml:space="preserve"> guidance</w:t>
            </w:r>
          </w:p>
          <w:p w14:paraId="72C48CA9" w14:textId="77777777" w:rsidR="0015319E" w:rsidRPr="00955B68" w:rsidRDefault="0015319E" w:rsidP="002377EA">
            <w:pPr>
              <w:pStyle w:val="Default"/>
              <w:spacing w:line="276" w:lineRule="auto"/>
              <w:rPr>
                <w:rFonts w:ascii="Arial" w:hAnsi="Arial" w:cs="Arial"/>
                <w:b/>
                <w:bCs/>
              </w:rPr>
            </w:pPr>
            <w:r w:rsidRPr="00955B68">
              <w:rPr>
                <w:rFonts w:ascii="Arial" w:hAnsi="Arial" w:cs="Arial"/>
                <w:b/>
                <w:bCs/>
              </w:rPr>
              <w:t xml:space="preserve">1.1: Who is the guidance for? </w:t>
            </w:r>
          </w:p>
          <w:p w14:paraId="7955161E" w14:textId="77777777" w:rsidR="0015319E" w:rsidRPr="00955B68" w:rsidRDefault="0015319E" w:rsidP="002377EA">
            <w:pPr>
              <w:pStyle w:val="Default"/>
              <w:spacing w:line="276" w:lineRule="auto"/>
              <w:rPr>
                <w:rFonts w:ascii="Arial" w:hAnsi="Arial" w:cs="Arial"/>
                <w:b/>
                <w:bCs/>
              </w:rPr>
            </w:pPr>
            <w:r w:rsidRPr="00955B68">
              <w:rPr>
                <w:rFonts w:ascii="Arial" w:hAnsi="Arial" w:cs="Arial"/>
                <w:b/>
                <w:bCs/>
              </w:rPr>
              <w:t>1.2: What is Alternative Provision?</w:t>
            </w:r>
          </w:p>
          <w:p w14:paraId="503E7E4D" w14:textId="77777777" w:rsidR="0015319E" w:rsidRPr="00955B68" w:rsidRDefault="0015319E" w:rsidP="002377EA">
            <w:pPr>
              <w:pStyle w:val="Default"/>
              <w:spacing w:line="276" w:lineRule="auto"/>
              <w:rPr>
                <w:rFonts w:ascii="Arial" w:hAnsi="Arial" w:cs="Arial"/>
                <w:sz w:val="32"/>
                <w:szCs w:val="32"/>
              </w:rPr>
            </w:pPr>
            <w:r w:rsidRPr="00955B68">
              <w:rPr>
                <w:rFonts w:ascii="Arial" w:hAnsi="Arial" w:cs="Arial"/>
                <w:b/>
                <w:bCs/>
              </w:rPr>
              <w:t>1.3: 2023: A Three-tier model for Alternative Provision</w:t>
            </w:r>
          </w:p>
        </w:tc>
      </w:tr>
      <w:tr w:rsidR="0015319E" w:rsidRPr="00A460AB" w14:paraId="7F22C85B" w14:textId="77777777" w:rsidTr="00DE25FE">
        <w:trPr>
          <w:jc w:val="center"/>
        </w:trPr>
        <w:tc>
          <w:tcPr>
            <w:tcW w:w="1838" w:type="dxa"/>
          </w:tcPr>
          <w:p w14:paraId="36107669" w14:textId="779B5AF7" w:rsidR="0015319E" w:rsidRPr="00955B68" w:rsidRDefault="0015319E" w:rsidP="002377EA">
            <w:pPr>
              <w:tabs>
                <w:tab w:val="left" w:pos="4230"/>
              </w:tabs>
              <w:rPr>
                <w:rFonts w:ascii="Arial" w:hAnsi="Arial" w:cs="Arial"/>
                <w:sz w:val="32"/>
                <w:szCs w:val="32"/>
              </w:rPr>
            </w:pPr>
            <w:r w:rsidRPr="00955B68">
              <w:rPr>
                <w:rFonts w:ascii="Arial" w:hAnsi="Arial" w:cs="Arial"/>
                <w:b/>
                <w:bCs/>
                <w:color w:val="000000"/>
                <w:kern w:val="0"/>
                <w:sz w:val="24"/>
                <w:szCs w:val="24"/>
              </w:rPr>
              <w:t>Pages 8-1</w:t>
            </w:r>
            <w:r w:rsidR="00DE25FE">
              <w:rPr>
                <w:rFonts w:ascii="Arial" w:hAnsi="Arial" w:cs="Arial"/>
                <w:b/>
                <w:bCs/>
                <w:color w:val="000000"/>
                <w:kern w:val="0"/>
                <w:sz w:val="24"/>
                <w:szCs w:val="24"/>
              </w:rPr>
              <w:t>5</w:t>
            </w:r>
          </w:p>
        </w:tc>
        <w:tc>
          <w:tcPr>
            <w:tcW w:w="7178" w:type="dxa"/>
          </w:tcPr>
          <w:p w14:paraId="309B6A3F" w14:textId="77777777" w:rsidR="0015319E" w:rsidRPr="00955B68" w:rsidRDefault="0015319E" w:rsidP="002377EA">
            <w:pPr>
              <w:tabs>
                <w:tab w:val="left" w:pos="4230"/>
              </w:tabs>
              <w:rPr>
                <w:rFonts w:ascii="Arial" w:hAnsi="Arial" w:cs="Arial"/>
                <w:sz w:val="28"/>
                <w:szCs w:val="28"/>
              </w:rPr>
            </w:pPr>
            <w:r w:rsidRPr="00955B68">
              <w:rPr>
                <w:rFonts w:ascii="Arial" w:hAnsi="Arial" w:cs="Arial"/>
                <w:sz w:val="28"/>
                <w:szCs w:val="28"/>
              </w:rPr>
              <w:t>Part 2: Commissioning AP: What commissioners should know:</w:t>
            </w:r>
          </w:p>
          <w:p w14:paraId="5547AD08" w14:textId="77777777" w:rsidR="0015319E" w:rsidRPr="00955B68" w:rsidRDefault="0015319E" w:rsidP="002377EA">
            <w:pPr>
              <w:pStyle w:val="Default"/>
              <w:spacing w:line="276" w:lineRule="auto"/>
              <w:rPr>
                <w:rFonts w:ascii="Arial" w:hAnsi="Arial" w:cs="Arial"/>
                <w:b/>
                <w:bCs/>
              </w:rPr>
            </w:pPr>
            <w:r w:rsidRPr="00955B68">
              <w:rPr>
                <w:rFonts w:ascii="Arial" w:hAnsi="Arial" w:cs="Arial"/>
                <w:b/>
                <w:bCs/>
              </w:rPr>
              <w:t>2.1: Commissioner Responsibilities</w:t>
            </w:r>
          </w:p>
          <w:p w14:paraId="39C5E3F3" w14:textId="77777777" w:rsidR="0015319E" w:rsidRPr="00955B68" w:rsidRDefault="0015319E" w:rsidP="002377EA">
            <w:pPr>
              <w:pStyle w:val="Default"/>
              <w:spacing w:line="276" w:lineRule="auto"/>
              <w:rPr>
                <w:rFonts w:ascii="Arial" w:hAnsi="Arial" w:cs="Arial"/>
                <w:b/>
                <w:bCs/>
                <w:color w:val="auto"/>
              </w:rPr>
            </w:pPr>
            <w:r w:rsidRPr="00955B68">
              <w:rPr>
                <w:rFonts w:ascii="Arial" w:hAnsi="Arial" w:cs="Arial"/>
                <w:b/>
                <w:bCs/>
                <w:color w:val="auto"/>
              </w:rPr>
              <w:t xml:space="preserve">2.2: Key points for consideration before commissioning Alternative Provision </w:t>
            </w:r>
          </w:p>
          <w:p w14:paraId="77C6A529" w14:textId="77777777" w:rsidR="0015319E" w:rsidRPr="00955B68" w:rsidRDefault="0015319E" w:rsidP="6CA47ABA">
            <w:pPr>
              <w:pBdr>
                <w:top w:val="nil"/>
                <w:left w:val="nil"/>
                <w:bottom w:val="nil"/>
                <w:right w:val="nil"/>
                <w:between w:val="nil"/>
              </w:pBdr>
              <w:spacing w:line="276" w:lineRule="auto"/>
              <w:rPr>
                <w:rFonts w:ascii="Arial" w:hAnsi="Arial" w:cs="Arial"/>
                <w:b/>
                <w:bCs/>
                <w:color w:val="000000"/>
                <w:kern w:val="0"/>
                <w:sz w:val="24"/>
                <w:szCs w:val="24"/>
              </w:rPr>
            </w:pPr>
            <w:r w:rsidRPr="00955B68">
              <w:rPr>
                <w:rFonts w:ascii="Arial" w:hAnsi="Arial" w:cs="Arial"/>
                <w:b/>
                <w:bCs/>
                <w:color w:val="000000"/>
                <w:kern w:val="0"/>
                <w:sz w:val="24"/>
                <w:szCs w:val="24"/>
              </w:rPr>
              <w:t>2.3: Quality Assurance prior to placement</w:t>
            </w:r>
          </w:p>
          <w:p w14:paraId="1ABB0577" w14:textId="77777777" w:rsidR="0015319E" w:rsidRPr="00955B68" w:rsidRDefault="0015319E" w:rsidP="6CA47ABA">
            <w:pPr>
              <w:pBdr>
                <w:top w:val="nil"/>
                <w:left w:val="nil"/>
                <w:bottom w:val="nil"/>
                <w:right w:val="nil"/>
                <w:between w:val="nil"/>
              </w:pBdr>
              <w:spacing w:line="276" w:lineRule="auto"/>
              <w:rPr>
                <w:rFonts w:ascii="Arial" w:hAnsi="Arial" w:cs="Arial"/>
                <w:b/>
                <w:bCs/>
                <w:color w:val="000000"/>
                <w:kern w:val="0"/>
                <w:sz w:val="24"/>
                <w:szCs w:val="24"/>
              </w:rPr>
            </w:pPr>
            <w:r w:rsidRPr="00955B68">
              <w:rPr>
                <w:rFonts w:ascii="Arial" w:hAnsi="Arial" w:cs="Arial"/>
                <w:b/>
                <w:bCs/>
                <w:color w:val="000000"/>
                <w:kern w:val="0"/>
                <w:sz w:val="24"/>
                <w:szCs w:val="24"/>
              </w:rPr>
              <w:t>2.4: Quality Assuring Curriculum</w:t>
            </w:r>
          </w:p>
          <w:p w14:paraId="13CD6B8B" w14:textId="77777777" w:rsidR="0015319E" w:rsidRPr="00955B68" w:rsidRDefault="0015319E" w:rsidP="002377EA">
            <w:pPr>
              <w:pStyle w:val="Default"/>
              <w:spacing w:line="276" w:lineRule="auto"/>
              <w:rPr>
                <w:rFonts w:ascii="Arial" w:hAnsi="Arial" w:cs="Arial"/>
                <w:b/>
                <w:bCs/>
              </w:rPr>
            </w:pPr>
            <w:r w:rsidRPr="00955B68">
              <w:rPr>
                <w:rFonts w:ascii="Arial" w:hAnsi="Arial" w:cs="Arial"/>
                <w:b/>
                <w:bCs/>
              </w:rPr>
              <w:t>2.5: Oversight of the AP Placement</w:t>
            </w:r>
          </w:p>
          <w:p w14:paraId="4AA367A5" w14:textId="77777777" w:rsidR="0015319E" w:rsidRPr="00955B68" w:rsidRDefault="0015319E" w:rsidP="002377EA">
            <w:pPr>
              <w:pStyle w:val="Default"/>
              <w:spacing w:line="276" w:lineRule="auto"/>
              <w:rPr>
                <w:rFonts w:ascii="Arial" w:hAnsi="Arial" w:cs="Arial"/>
                <w:b/>
                <w:bCs/>
                <w:color w:val="auto"/>
              </w:rPr>
            </w:pPr>
            <w:r w:rsidRPr="00955B68">
              <w:rPr>
                <w:rFonts w:ascii="Arial" w:hAnsi="Arial" w:cs="Arial"/>
                <w:b/>
                <w:bCs/>
                <w:color w:val="auto"/>
              </w:rPr>
              <w:t>2.6: Induction and assessment</w:t>
            </w:r>
          </w:p>
          <w:p w14:paraId="79CC0EF6" w14:textId="77777777" w:rsidR="0015319E" w:rsidRPr="00955B68" w:rsidRDefault="0015319E" w:rsidP="002377EA">
            <w:pPr>
              <w:pStyle w:val="Default"/>
              <w:spacing w:line="276" w:lineRule="auto"/>
              <w:rPr>
                <w:rFonts w:ascii="Arial" w:hAnsi="Arial" w:cs="Arial"/>
                <w:b/>
                <w:bCs/>
                <w:color w:val="auto"/>
              </w:rPr>
            </w:pPr>
            <w:r w:rsidRPr="00955B68">
              <w:rPr>
                <w:rFonts w:ascii="Arial" w:hAnsi="Arial" w:cs="Arial"/>
                <w:b/>
                <w:bCs/>
                <w:color w:val="auto"/>
              </w:rPr>
              <w:t>2.7 Remote education</w:t>
            </w:r>
          </w:p>
          <w:p w14:paraId="2466F465" w14:textId="77777777" w:rsidR="0015319E" w:rsidRPr="00955B68" w:rsidRDefault="0015319E" w:rsidP="002377EA">
            <w:pPr>
              <w:pStyle w:val="Default"/>
              <w:spacing w:line="276" w:lineRule="auto"/>
              <w:rPr>
                <w:rFonts w:ascii="Arial" w:hAnsi="Arial" w:cs="Arial"/>
                <w:b/>
                <w:bCs/>
                <w:color w:val="auto"/>
              </w:rPr>
            </w:pPr>
            <w:r w:rsidRPr="00955B68">
              <w:rPr>
                <w:rFonts w:ascii="Arial" w:hAnsi="Arial" w:cs="Arial"/>
                <w:b/>
                <w:bCs/>
                <w:color w:val="auto"/>
              </w:rPr>
              <w:t>2.8: Reintegration</w:t>
            </w:r>
          </w:p>
          <w:p w14:paraId="3D76E10C" w14:textId="7AA00570" w:rsidR="0015319E" w:rsidRDefault="0015319E" w:rsidP="002377EA">
            <w:pPr>
              <w:spacing w:line="276" w:lineRule="auto"/>
              <w:rPr>
                <w:rFonts w:ascii="Arial" w:hAnsi="Arial" w:cs="Arial"/>
                <w:b/>
                <w:bCs/>
                <w:kern w:val="0"/>
                <w:sz w:val="24"/>
                <w:szCs w:val="24"/>
              </w:rPr>
            </w:pPr>
            <w:r w:rsidRPr="00955B68">
              <w:rPr>
                <w:rFonts w:ascii="Arial" w:hAnsi="Arial" w:cs="Arial"/>
                <w:b/>
                <w:bCs/>
                <w:kern w:val="0"/>
                <w:sz w:val="24"/>
                <w:szCs w:val="24"/>
              </w:rPr>
              <w:t>2.</w:t>
            </w:r>
            <w:r w:rsidR="00215DB4" w:rsidRPr="00955B68">
              <w:rPr>
                <w:rFonts w:ascii="Arial" w:hAnsi="Arial" w:cs="Arial"/>
                <w:b/>
                <w:bCs/>
                <w:kern w:val="0"/>
                <w:sz w:val="24"/>
                <w:szCs w:val="24"/>
              </w:rPr>
              <w:t>9</w:t>
            </w:r>
            <w:r w:rsidRPr="00955B68">
              <w:rPr>
                <w:rFonts w:ascii="Arial" w:hAnsi="Arial" w:cs="Arial"/>
                <w:b/>
                <w:bCs/>
                <w:kern w:val="0"/>
                <w:sz w:val="24"/>
                <w:szCs w:val="24"/>
              </w:rPr>
              <w:t>: AP Commissioning Flowchart</w:t>
            </w:r>
          </w:p>
          <w:p w14:paraId="36B6B972" w14:textId="590CB70C" w:rsidR="00536870" w:rsidRPr="00DE25FE" w:rsidRDefault="00536870" w:rsidP="002377EA">
            <w:pPr>
              <w:spacing w:line="276" w:lineRule="auto"/>
              <w:rPr>
                <w:rFonts w:ascii="Arial" w:hAnsi="Arial" w:cs="Arial"/>
                <w:b/>
                <w:bCs/>
                <w:kern w:val="0"/>
                <w:sz w:val="24"/>
                <w:szCs w:val="24"/>
              </w:rPr>
            </w:pPr>
            <w:r w:rsidRPr="00DE25FE">
              <w:rPr>
                <w:rFonts w:ascii="Arial" w:hAnsi="Arial" w:cs="Arial"/>
                <w:b/>
                <w:bCs/>
                <w:kern w:val="0"/>
                <w:sz w:val="24"/>
                <w:szCs w:val="24"/>
              </w:rPr>
              <w:t>2.10</w:t>
            </w:r>
            <w:r w:rsidR="00DE25FE" w:rsidRPr="00DE25FE">
              <w:rPr>
                <w:rFonts w:ascii="Arial" w:hAnsi="Arial" w:cs="Arial"/>
                <w:b/>
                <w:bCs/>
                <w:kern w:val="0"/>
                <w:sz w:val="24"/>
                <w:szCs w:val="24"/>
              </w:rPr>
              <w:t xml:space="preserve">: Contacts </w:t>
            </w:r>
            <w:r w:rsidR="00DE25FE">
              <w:rPr>
                <w:rFonts w:ascii="Arial" w:hAnsi="Arial" w:cs="Arial"/>
                <w:b/>
                <w:bCs/>
                <w:kern w:val="0"/>
                <w:sz w:val="24"/>
                <w:szCs w:val="24"/>
              </w:rPr>
              <w:t>to</w:t>
            </w:r>
            <w:r w:rsidR="00DE25FE" w:rsidRPr="00DE25FE">
              <w:rPr>
                <w:rFonts w:ascii="Arial" w:hAnsi="Arial" w:cs="Arial"/>
                <w:b/>
                <w:bCs/>
                <w:kern w:val="0"/>
                <w:sz w:val="24"/>
                <w:szCs w:val="24"/>
              </w:rPr>
              <w:t xml:space="preserve"> support</w:t>
            </w:r>
            <w:r w:rsidR="00DE25FE">
              <w:rPr>
                <w:rFonts w:ascii="Arial" w:hAnsi="Arial" w:cs="Arial"/>
                <w:b/>
                <w:bCs/>
                <w:kern w:val="0"/>
                <w:sz w:val="24"/>
                <w:szCs w:val="24"/>
              </w:rPr>
              <w:t xml:space="preserve"> with alternative provision</w:t>
            </w:r>
          </w:p>
          <w:p w14:paraId="14A45377" w14:textId="77777777" w:rsidR="0015319E" w:rsidRPr="00955B68" w:rsidRDefault="0015319E" w:rsidP="002377EA">
            <w:pPr>
              <w:tabs>
                <w:tab w:val="left" w:pos="4230"/>
              </w:tabs>
              <w:rPr>
                <w:rFonts w:ascii="Arial" w:hAnsi="Arial" w:cs="Arial"/>
                <w:sz w:val="32"/>
                <w:szCs w:val="32"/>
              </w:rPr>
            </w:pPr>
          </w:p>
        </w:tc>
      </w:tr>
      <w:tr w:rsidR="0015319E" w:rsidRPr="00A460AB" w14:paraId="28CBC292" w14:textId="77777777" w:rsidTr="00DE25FE">
        <w:trPr>
          <w:jc w:val="center"/>
        </w:trPr>
        <w:tc>
          <w:tcPr>
            <w:tcW w:w="1838" w:type="dxa"/>
          </w:tcPr>
          <w:p w14:paraId="746D39E0" w14:textId="3ADAC23E" w:rsidR="0015319E" w:rsidRPr="00955B68" w:rsidRDefault="0015319E" w:rsidP="002377EA">
            <w:pPr>
              <w:tabs>
                <w:tab w:val="left" w:pos="4230"/>
              </w:tabs>
              <w:rPr>
                <w:rFonts w:ascii="Arial" w:hAnsi="Arial" w:cs="Arial"/>
                <w:sz w:val="32"/>
                <w:szCs w:val="32"/>
              </w:rPr>
            </w:pPr>
            <w:r w:rsidRPr="00955B68">
              <w:rPr>
                <w:rFonts w:ascii="Arial" w:hAnsi="Arial" w:cs="Arial"/>
                <w:b/>
                <w:bCs/>
                <w:color w:val="000000"/>
                <w:kern w:val="0"/>
                <w:sz w:val="24"/>
                <w:szCs w:val="24"/>
              </w:rPr>
              <w:t>Pages 1</w:t>
            </w:r>
            <w:r w:rsidR="00DE25FE">
              <w:rPr>
                <w:rFonts w:ascii="Arial" w:hAnsi="Arial" w:cs="Arial"/>
                <w:b/>
                <w:bCs/>
                <w:color w:val="000000"/>
                <w:kern w:val="0"/>
                <w:sz w:val="24"/>
                <w:szCs w:val="24"/>
              </w:rPr>
              <w:t>6</w:t>
            </w:r>
            <w:r w:rsidRPr="00955B68">
              <w:rPr>
                <w:rFonts w:ascii="Arial" w:hAnsi="Arial" w:cs="Arial"/>
                <w:b/>
                <w:bCs/>
                <w:color w:val="000000"/>
                <w:kern w:val="0"/>
                <w:sz w:val="24"/>
                <w:szCs w:val="24"/>
              </w:rPr>
              <w:t xml:space="preserve"> - </w:t>
            </w:r>
            <w:r w:rsidR="00D83DAC" w:rsidRPr="00955B68">
              <w:rPr>
                <w:rFonts w:ascii="Arial" w:hAnsi="Arial" w:cs="Arial"/>
                <w:b/>
                <w:bCs/>
                <w:color w:val="000000"/>
                <w:kern w:val="0"/>
                <w:sz w:val="24"/>
                <w:szCs w:val="24"/>
              </w:rPr>
              <w:t>4</w:t>
            </w:r>
            <w:r w:rsidR="00DE25FE">
              <w:rPr>
                <w:rFonts w:ascii="Arial" w:hAnsi="Arial" w:cs="Arial"/>
                <w:b/>
                <w:bCs/>
                <w:color w:val="000000"/>
                <w:kern w:val="0"/>
                <w:sz w:val="24"/>
                <w:szCs w:val="24"/>
              </w:rPr>
              <w:t>7</w:t>
            </w:r>
          </w:p>
        </w:tc>
        <w:tc>
          <w:tcPr>
            <w:tcW w:w="7178" w:type="dxa"/>
          </w:tcPr>
          <w:p w14:paraId="1D523918" w14:textId="77777777" w:rsidR="0015319E" w:rsidRPr="00955B68" w:rsidRDefault="0015319E" w:rsidP="002377EA">
            <w:pPr>
              <w:tabs>
                <w:tab w:val="left" w:pos="4230"/>
              </w:tabs>
              <w:rPr>
                <w:rFonts w:ascii="Arial" w:hAnsi="Arial" w:cs="Arial"/>
                <w:sz w:val="28"/>
                <w:szCs w:val="28"/>
              </w:rPr>
            </w:pPr>
            <w:r w:rsidRPr="00955B68">
              <w:rPr>
                <w:rFonts w:ascii="Arial" w:hAnsi="Arial" w:cs="Arial"/>
                <w:sz w:val="28"/>
                <w:szCs w:val="28"/>
              </w:rPr>
              <w:t>Appendices</w:t>
            </w:r>
          </w:p>
          <w:p w14:paraId="766504CA" w14:textId="3D3472EE" w:rsidR="0015319E" w:rsidRPr="00955B68" w:rsidRDefault="0015319E" w:rsidP="002377EA">
            <w:pPr>
              <w:pStyle w:val="Default"/>
              <w:spacing w:line="276" w:lineRule="auto"/>
              <w:rPr>
                <w:rFonts w:ascii="Arial" w:hAnsi="Arial" w:cs="Arial"/>
                <w:b/>
                <w:bCs/>
                <w:color w:val="auto"/>
              </w:rPr>
            </w:pPr>
            <w:r w:rsidRPr="00955B68">
              <w:rPr>
                <w:rFonts w:ascii="Arial" w:hAnsi="Arial" w:cs="Arial"/>
                <w:b/>
                <w:bCs/>
                <w:color w:val="auto"/>
              </w:rPr>
              <w:t xml:space="preserve">Appendix 1: </w:t>
            </w:r>
            <w:r w:rsidR="00251693" w:rsidRPr="00955B68">
              <w:rPr>
                <w:rFonts w:ascii="Arial" w:hAnsi="Arial" w:cs="Arial"/>
                <w:b/>
                <w:bCs/>
                <w:color w:val="auto"/>
              </w:rPr>
              <w:t xml:space="preserve">Alternative </w:t>
            </w:r>
            <w:r w:rsidR="007650AD" w:rsidRPr="00955B68">
              <w:rPr>
                <w:rFonts w:ascii="Arial" w:hAnsi="Arial" w:cs="Arial"/>
                <w:b/>
                <w:bCs/>
                <w:color w:val="auto"/>
              </w:rPr>
              <w:t>P</w:t>
            </w:r>
            <w:r w:rsidR="00251693" w:rsidRPr="00955B68">
              <w:rPr>
                <w:rFonts w:ascii="Arial" w:hAnsi="Arial" w:cs="Arial"/>
                <w:b/>
                <w:bCs/>
                <w:color w:val="auto"/>
              </w:rPr>
              <w:t>rovision: Audit for schools</w:t>
            </w:r>
          </w:p>
          <w:p w14:paraId="1C75A6A1" w14:textId="77777777" w:rsidR="0015319E" w:rsidRPr="00955B68" w:rsidRDefault="0015319E" w:rsidP="002377EA">
            <w:pPr>
              <w:pStyle w:val="Default"/>
              <w:spacing w:line="276" w:lineRule="auto"/>
              <w:rPr>
                <w:rFonts w:ascii="Arial" w:hAnsi="Arial" w:cs="Arial"/>
                <w:b/>
                <w:bCs/>
                <w:color w:val="auto"/>
              </w:rPr>
            </w:pPr>
            <w:r w:rsidRPr="00955B68">
              <w:rPr>
                <w:rFonts w:ascii="Arial" w:hAnsi="Arial" w:cs="Arial"/>
                <w:b/>
                <w:bCs/>
                <w:color w:val="auto"/>
              </w:rPr>
              <w:t>Appendix 2: Alternative Provision Pre-placement Sheet</w:t>
            </w:r>
          </w:p>
          <w:p w14:paraId="68864208" w14:textId="77777777" w:rsidR="0015319E" w:rsidRPr="00955B68" w:rsidRDefault="0015319E" w:rsidP="002377EA">
            <w:pPr>
              <w:pStyle w:val="Default"/>
              <w:spacing w:line="276" w:lineRule="auto"/>
              <w:rPr>
                <w:rFonts w:ascii="Arial" w:hAnsi="Arial" w:cs="Arial"/>
                <w:b/>
                <w:bCs/>
                <w:color w:val="auto"/>
              </w:rPr>
            </w:pPr>
            <w:r w:rsidRPr="00955B68">
              <w:rPr>
                <w:rFonts w:ascii="Arial" w:hAnsi="Arial" w:cs="Arial"/>
                <w:b/>
                <w:bCs/>
                <w:color w:val="auto"/>
              </w:rPr>
              <w:t>Appendix 2a: AP Monitoring: During Placement</w:t>
            </w:r>
          </w:p>
          <w:p w14:paraId="01A01B0E" w14:textId="77777777" w:rsidR="0015319E" w:rsidRPr="00955B68" w:rsidRDefault="0015319E" w:rsidP="002377EA">
            <w:pPr>
              <w:pStyle w:val="Default"/>
              <w:spacing w:line="276" w:lineRule="auto"/>
              <w:rPr>
                <w:rFonts w:ascii="Arial" w:hAnsi="Arial" w:cs="Arial"/>
                <w:b/>
                <w:bCs/>
                <w:color w:val="auto"/>
              </w:rPr>
            </w:pPr>
            <w:r w:rsidRPr="00955B68">
              <w:rPr>
                <w:rFonts w:ascii="Arial" w:hAnsi="Arial" w:cs="Arial"/>
                <w:b/>
                <w:bCs/>
                <w:color w:val="auto"/>
              </w:rPr>
              <w:t>Appendix 3: Transitions from AP to Mainstream</w:t>
            </w:r>
          </w:p>
          <w:p w14:paraId="763A9C02" w14:textId="77777777" w:rsidR="0015319E" w:rsidRPr="00955B68" w:rsidRDefault="0015319E" w:rsidP="002377EA">
            <w:pPr>
              <w:pStyle w:val="Default"/>
              <w:spacing w:line="276" w:lineRule="auto"/>
              <w:rPr>
                <w:rFonts w:ascii="Arial" w:hAnsi="Arial" w:cs="Arial"/>
                <w:b/>
                <w:bCs/>
                <w:color w:val="auto"/>
              </w:rPr>
            </w:pPr>
            <w:r w:rsidRPr="00955B68">
              <w:rPr>
                <w:rFonts w:ascii="Arial" w:hAnsi="Arial" w:cs="Arial"/>
                <w:b/>
                <w:bCs/>
                <w:color w:val="auto"/>
              </w:rPr>
              <w:t xml:space="preserve">Appendix 3a: Transition Back to Mainstream: Support Package Agreement </w:t>
            </w:r>
          </w:p>
          <w:p w14:paraId="417FF436" w14:textId="77777777" w:rsidR="0015319E" w:rsidRPr="00955B68" w:rsidRDefault="0015319E" w:rsidP="002377EA">
            <w:pPr>
              <w:pStyle w:val="Default"/>
              <w:spacing w:line="276" w:lineRule="auto"/>
              <w:rPr>
                <w:rFonts w:ascii="Arial" w:hAnsi="Arial" w:cs="Arial"/>
                <w:b/>
                <w:bCs/>
                <w:color w:val="auto"/>
              </w:rPr>
            </w:pPr>
            <w:r w:rsidRPr="00955B68">
              <w:rPr>
                <w:rFonts w:ascii="Arial" w:hAnsi="Arial" w:cs="Arial"/>
                <w:b/>
                <w:bCs/>
                <w:color w:val="auto"/>
              </w:rPr>
              <w:t>Appendix 4: Inclusive Mainstream Offer: SEMH intervention examples</w:t>
            </w:r>
          </w:p>
          <w:p w14:paraId="64C887D1" w14:textId="77777777" w:rsidR="0015319E" w:rsidRPr="00955B68" w:rsidRDefault="0015319E" w:rsidP="002377EA">
            <w:pPr>
              <w:pStyle w:val="Default"/>
              <w:spacing w:line="276" w:lineRule="auto"/>
              <w:rPr>
                <w:rFonts w:ascii="Arial" w:hAnsi="Arial" w:cs="Arial"/>
                <w:b/>
                <w:bCs/>
                <w:color w:val="auto"/>
              </w:rPr>
            </w:pPr>
            <w:r w:rsidRPr="00955B68">
              <w:rPr>
                <w:rFonts w:ascii="Arial" w:hAnsi="Arial" w:cs="Arial"/>
                <w:b/>
                <w:bCs/>
                <w:color w:val="auto"/>
              </w:rPr>
              <w:t>Appendix 5: Leicester City SEND Support Services</w:t>
            </w:r>
          </w:p>
          <w:p w14:paraId="3ED2E172" w14:textId="77777777" w:rsidR="0015319E" w:rsidRPr="00955B68" w:rsidRDefault="0015319E" w:rsidP="6CA47ABA">
            <w:pPr>
              <w:pStyle w:val="Default"/>
              <w:spacing w:line="276" w:lineRule="auto"/>
              <w:rPr>
                <w:rFonts w:ascii="Arial" w:hAnsi="Arial" w:cs="Arial"/>
                <w:b/>
                <w:bCs/>
                <w:color w:val="auto"/>
              </w:rPr>
            </w:pPr>
            <w:r w:rsidRPr="00955B68">
              <w:rPr>
                <w:rFonts w:ascii="Arial" w:hAnsi="Arial" w:cs="Arial"/>
                <w:b/>
                <w:bCs/>
                <w:color w:val="auto"/>
              </w:rPr>
              <w:t xml:space="preserve">Appendix </w:t>
            </w:r>
            <w:r w:rsidR="001A47B1" w:rsidRPr="00955B68">
              <w:rPr>
                <w:rFonts w:ascii="Arial" w:hAnsi="Arial" w:cs="Arial"/>
                <w:b/>
                <w:bCs/>
                <w:color w:val="auto"/>
              </w:rPr>
              <w:t>6</w:t>
            </w:r>
            <w:r w:rsidRPr="00955B68">
              <w:rPr>
                <w:rFonts w:ascii="Arial" w:hAnsi="Arial" w:cs="Arial"/>
                <w:b/>
                <w:bCs/>
                <w:color w:val="auto"/>
              </w:rPr>
              <w:t>: Additional information</w:t>
            </w:r>
          </w:p>
          <w:p w14:paraId="4F73CEA7" w14:textId="679FF8B2" w:rsidR="002F7887" w:rsidRPr="00955B68" w:rsidRDefault="002F7887" w:rsidP="6CA47ABA">
            <w:pPr>
              <w:pStyle w:val="Default"/>
              <w:spacing w:line="276" w:lineRule="auto"/>
              <w:rPr>
                <w:rFonts w:ascii="Arial" w:hAnsi="Arial" w:cs="Arial"/>
                <w:b/>
                <w:bCs/>
                <w:color w:val="auto"/>
              </w:rPr>
            </w:pPr>
          </w:p>
        </w:tc>
      </w:tr>
    </w:tbl>
    <w:p w14:paraId="56F4B043" w14:textId="57C67CE0" w:rsidR="00B94C39" w:rsidRDefault="00B94C39" w:rsidP="004B1948">
      <w:pPr>
        <w:tabs>
          <w:tab w:val="left" w:pos="4230"/>
        </w:tabs>
        <w:rPr>
          <w:rFonts w:ascii="Century Gothic" w:hAnsi="Century Gothic"/>
          <w:b/>
          <w:bCs/>
          <w:sz w:val="32"/>
          <w:szCs w:val="32"/>
        </w:rPr>
      </w:pPr>
    </w:p>
    <w:p w14:paraId="74B184D9" w14:textId="77777777" w:rsidR="00B94C39" w:rsidRDefault="00B94C39">
      <w:pPr>
        <w:rPr>
          <w:rFonts w:ascii="Century Gothic" w:hAnsi="Century Gothic"/>
          <w:b/>
          <w:bCs/>
          <w:sz w:val="32"/>
          <w:szCs w:val="32"/>
        </w:rPr>
      </w:pPr>
      <w:r>
        <w:rPr>
          <w:rFonts w:ascii="Century Gothic" w:hAnsi="Century Gothic"/>
          <w:b/>
          <w:bCs/>
          <w:sz w:val="32"/>
          <w:szCs w:val="32"/>
        </w:rPr>
        <w:br w:type="page"/>
      </w:r>
    </w:p>
    <w:p w14:paraId="4ED52287" w14:textId="736FCC6B" w:rsidR="00605E1E" w:rsidRPr="00955B68" w:rsidRDefault="0015319E" w:rsidP="00B94C39">
      <w:pPr>
        <w:pStyle w:val="Heading1"/>
        <w:rPr>
          <w:rFonts w:ascii="Arial" w:hAnsi="Arial" w:cs="Arial"/>
          <w:sz w:val="22"/>
          <w:szCs w:val="22"/>
        </w:rPr>
      </w:pPr>
      <w:r w:rsidRPr="00955B68">
        <w:rPr>
          <w:rFonts w:ascii="Arial" w:hAnsi="Arial" w:cs="Arial"/>
          <w:sz w:val="22"/>
          <w:szCs w:val="22"/>
        </w:rPr>
        <w:lastRenderedPageBreak/>
        <w:t>P</w:t>
      </w:r>
      <w:r w:rsidR="00FD49D5" w:rsidRPr="00955B68">
        <w:rPr>
          <w:rFonts w:ascii="Arial" w:hAnsi="Arial" w:cs="Arial"/>
          <w:sz w:val="22"/>
          <w:szCs w:val="22"/>
        </w:rPr>
        <w:t xml:space="preserve">art 1: </w:t>
      </w:r>
      <w:r w:rsidR="00695A1D" w:rsidRPr="00955B68">
        <w:rPr>
          <w:rFonts w:ascii="Arial" w:hAnsi="Arial" w:cs="Arial"/>
          <w:sz w:val="22"/>
          <w:szCs w:val="22"/>
        </w:rPr>
        <w:t>An overview of Alternative Provision: G</w:t>
      </w:r>
      <w:r w:rsidR="00B63E09" w:rsidRPr="00955B68">
        <w:rPr>
          <w:rFonts w:ascii="Arial" w:hAnsi="Arial" w:cs="Arial"/>
          <w:sz w:val="22"/>
          <w:szCs w:val="22"/>
        </w:rPr>
        <w:t>overnment G</w:t>
      </w:r>
      <w:r w:rsidR="00695A1D" w:rsidRPr="00955B68">
        <w:rPr>
          <w:rFonts w:ascii="Arial" w:hAnsi="Arial" w:cs="Arial"/>
          <w:sz w:val="22"/>
          <w:szCs w:val="22"/>
        </w:rPr>
        <w:t xml:space="preserve">uidance </w:t>
      </w:r>
    </w:p>
    <w:p w14:paraId="6650EE1C" w14:textId="3340C62E" w:rsidR="00486DF8" w:rsidRPr="00955B68" w:rsidRDefault="00486DF8" w:rsidP="00605E1E">
      <w:pPr>
        <w:tabs>
          <w:tab w:val="left" w:pos="4230"/>
        </w:tabs>
        <w:rPr>
          <w:rFonts w:ascii="Arial" w:hAnsi="Arial" w:cs="Arial"/>
          <w:b/>
          <w:bCs/>
        </w:rPr>
      </w:pPr>
      <w:r w:rsidRPr="00955B68">
        <w:rPr>
          <w:rFonts w:ascii="Arial" w:hAnsi="Arial" w:cs="Arial"/>
        </w:rPr>
        <w:t>This gu</w:t>
      </w:r>
      <w:r w:rsidR="005A50A2" w:rsidRPr="00955B68">
        <w:rPr>
          <w:rFonts w:ascii="Arial" w:hAnsi="Arial" w:cs="Arial"/>
        </w:rPr>
        <w:t>idance</w:t>
      </w:r>
      <w:r w:rsidRPr="00955B68">
        <w:rPr>
          <w:rFonts w:ascii="Arial" w:hAnsi="Arial" w:cs="Arial"/>
        </w:rPr>
        <w:t xml:space="preserve"> is based upon </w:t>
      </w:r>
      <w:r w:rsidR="00605E1E" w:rsidRPr="00955B68">
        <w:rPr>
          <w:rFonts w:ascii="Arial" w:hAnsi="Arial" w:cs="Arial"/>
        </w:rPr>
        <w:t>the latest Government</w:t>
      </w:r>
      <w:r w:rsidR="005A50A2" w:rsidRPr="00955B68">
        <w:rPr>
          <w:rFonts w:ascii="Arial" w:hAnsi="Arial" w:cs="Arial"/>
        </w:rPr>
        <w:t xml:space="preserve"> documentation </w:t>
      </w:r>
      <w:hyperlink r:id="rId9" w:history="1">
        <w:r w:rsidR="006833FE" w:rsidRPr="00955B68">
          <w:rPr>
            <w:rStyle w:val="Hyperlink"/>
            <w:rFonts w:ascii="Arial" w:hAnsi="Arial" w:cs="Arial"/>
            <w:b/>
            <w:bCs/>
          </w:rPr>
          <w:t>A</w:t>
        </w:r>
        <w:r w:rsidR="008E3C52" w:rsidRPr="00955B68">
          <w:rPr>
            <w:rStyle w:val="Hyperlink"/>
            <w:rFonts w:ascii="Arial" w:hAnsi="Arial" w:cs="Arial"/>
            <w:b/>
            <w:bCs/>
          </w:rPr>
          <w:t>rranging Alternative Provision: A Guide for Local Authorities and Schools</w:t>
        </w:r>
      </w:hyperlink>
      <w:r w:rsidR="008E3C52" w:rsidRPr="00955B68">
        <w:rPr>
          <w:rFonts w:ascii="Arial" w:hAnsi="Arial" w:cs="Arial"/>
        </w:rPr>
        <w:t xml:space="preserve"> </w:t>
      </w:r>
      <w:r w:rsidR="00E9037B" w:rsidRPr="00955B68">
        <w:rPr>
          <w:rFonts w:ascii="Arial" w:hAnsi="Arial" w:cs="Arial"/>
        </w:rPr>
        <w:t xml:space="preserve">(2025) </w:t>
      </w:r>
      <w:r w:rsidR="008E3C52" w:rsidRPr="00955B68">
        <w:rPr>
          <w:rFonts w:ascii="Arial" w:hAnsi="Arial" w:cs="Arial"/>
        </w:rPr>
        <w:t xml:space="preserve">as well as </w:t>
      </w:r>
      <w:r w:rsidR="00605E1E" w:rsidRPr="00955B68">
        <w:rPr>
          <w:rFonts w:ascii="Arial" w:hAnsi="Arial" w:cs="Arial"/>
        </w:rPr>
        <w:t xml:space="preserve"> </w:t>
      </w:r>
      <w:r w:rsidRPr="00955B68">
        <w:rPr>
          <w:rFonts w:ascii="Arial" w:hAnsi="Arial" w:cs="Arial"/>
        </w:rPr>
        <w:t>Section 19(1) of the Education Act 1996, which defines the exceptional provision of education in pupil referral units or elsewhere, such as Alternative Provision</w:t>
      </w:r>
      <w:r w:rsidR="00200984" w:rsidRPr="00955B68">
        <w:rPr>
          <w:rFonts w:ascii="Arial" w:hAnsi="Arial" w:cs="Arial"/>
        </w:rPr>
        <w:t xml:space="preserve"> (AP)</w:t>
      </w:r>
      <w:r w:rsidRPr="00955B68">
        <w:rPr>
          <w:rFonts w:ascii="Arial" w:hAnsi="Arial" w:cs="Arial"/>
        </w:rPr>
        <w:t xml:space="preserve"> providers. </w:t>
      </w:r>
      <w:r w:rsidR="00CD3AFA" w:rsidRPr="00955B68">
        <w:rPr>
          <w:rFonts w:ascii="Arial" w:hAnsi="Arial" w:cs="Arial"/>
        </w:rPr>
        <w:t xml:space="preserve">These documents </w:t>
      </w:r>
      <w:r w:rsidRPr="00955B68">
        <w:rPr>
          <w:rFonts w:ascii="Arial" w:hAnsi="Arial" w:cs="Arial"/>
        </w:rPr>
        <w:t xml:space="preserve">provide a set of guiding principles that Leicester City schools should follow to ensure that children and young people benefit from high quality provision, which is safe, secure and appropriate to their individual needs.  </w:t>
      </w:r>
    </w:p>
    <w:p w14:paraId="4B7DA758" w14:textId="2E32FA26" w:rsidR="000876F9" w:rsidRPr="00955B68" w:rsidRDefault="00803235" w:rsidP="000876F9">
      <w:pPr>
        <w:tabs>
          <w:tab w:val="left" w:pos="4230"/>
        </w:tabs>
        <w:rPr>
          <w:rFonts w:ascii="Arial" w:hAnsi="Arial" w:cs="Arial"/>
          <w:b/>
          <w:bCs/>
        </w:rPr>
      </w:pPr>
      <w:r w:rsidRPr="00955B68">
        <w:rPr>
          <w:rFonts w:ascii="Arial" w:hAnsi="Arial" w:cs="Arial"/>
          <w:b/>
          <w:bCs/>
        </w:rPr>
        <w:t>1:1</w:t>
      </w:r>
      <w:r w:rsidR="00B212CB" w:rsidRPr="00955B68">
        <w:rPr>
          <w:rFonts w:ascii="Arial" w:hAnsi="Arial" w:cs="Arial"/>
          <w:b/>
          <w:bCs/>
        </w:rPr>
        <w:t>:</w:t>
      </w:r>
      <w:r w:rsidRPr="00955B68">
        <w:rPr>
          <w:rFonts w:ascii="Arial" w:hAnsi="Arial" w:cs="Arial"/>
          <w:b/>
          <w:bCs/>
        </w:rPr>
        <w:t xml:space="preserve"> </w:t>
      </w:r>
      <w:r w:rsidR="000876F9" w:rsidRPr="00955B68">
        <w:rPr>
          <w:rFonts w:ascii="Arial" w:hAnsi="Arial" w:cs="Arial"/>
          <w:b/>
          <w:bCs/>
        </w:rPr>
        <w:t>Who is th</w:t>
      </w:r>
      <w:r w:rsidRPr="00955B68">
        <w:rPr>
          <w:rFonts w:ascii="Arial" w:hAnsi="Arial" w:cs="Arial"/>
          <w:b/>
          <w:bCs/>
        </w:rPr>
        <w:t>is</w:t>
      </w:r>
      <w:r w:rsidR="000876F9" w:rsidRPr="00955B68">
        <w:rPr>
          <w:rFonts w:ascii="Arial" w:hAnsi="Arial" w:cs="Arial"/>
          <w:b/>
          <w:bCs/>
        </w:rPr>
        <w:t xml:space="preserve"> guidance for? </w:t>
      </w:r>
    </w:p>
    <w:p w14:paraId="2E89C54B" w14:textId="7C3924D0" w:rsidR="000876F9" w:rsidRPr="00955B68" w:rsidRDefault="001D7729" w:rsidP="000876F9">
      <w:pPr>
        <w:tabs>
          <w:tab w:val="left" w:pos="4230"/>
        </w:tabs>
        <w:rPr>
          <w:rFonts w:ascii="Arial" w:hAnsi="Arial" w:cs="Arial"/>
        </w:rPr>
      </w:pPr>
      <w:r w:rsidRPr="00955B68">
        <w:rPr>
          <w:rFonts w:ascii="Arial" w:hAnsi="Arial" w:cs="Arial"/>
        </w:rPr>
        <w:t xml:space="preserve">The term ‘commissioners’ used throughout this document refers to </w:t>
      </w:r>
      <w:r w:rsidR="000876F9" w:rsidRPr="00955B68">
        <w:rPr>
          <w:rFonts w:ascii="Arial" w:hAnsi="Arial" w:cs="Arial"/>
        </w:rPr>
        <w:t>schools, academies and specialist providers</w:t>
      </w:r>
      <w:r w:rsidR="002747F9" w:rsidRPr="00955B68">
        <w:rPr>
          <w:rFonts w:ascii="Arial" w:hAnsi="Arial" w:cs="Arial"/>
        </w:rPr>
        <w:t>,</w:t>
      </w:r>
      <w:r w:rsidR="000876F9" w:rsidRPr="00955B68">
        <w:rPr>
          <w:rFonts w:ascii="Arial" w:hAnsi="Arial" w:cs="Arial"/>
        </w:rPr>
        <w:t xml:space="preserve"> </w:t>
      </w:r>
      <w:r w:rsidR="00C052CA" w:rsidRPr="00955B68">
        <w:rPr>
          <w:rFonts w:ascii="Arial" w:hAnsi="Arial" w:cs="Arial"/>
        </w:rPr>
        <w:t xml:space="preserve">as well as Local Authority </w:t>
      </w:r>
      <w:r w:rsidR="002747F9" w:rsidRPr="00955B68">
        <w:rPr>
          <w:rFonts w:ascii="Arial" w:hAnsi="Arial" w:cs="Arial"/>
        </w:rPr>
        <w:t>staff who</w:t>
      </w:r>
      <w:r w:rsidR="000876F9" w:rsidRPr="00955B68">
        <w:rPr>
          <w:rFonts w:ascii="Arial" w:hAnsi="Arial" w:cs="Arial"/>
        </w:rPr>
        <w:t xml:space="preserve"> commission Alternative Education for Children and Young People who are: - </w:t>
      </w:r>
    </w:p>
    <w:p w14:paraId="76629E6B" w14:textId="77777777" w:rsidR="000876F9" w:rsidRPr="00955B68" w:rsidRDefault="000876F9" w:rsidP="003B0447">
      <w:pPr>
        <w:numPr>
          <w:ilvl w:val="0"/>
          <w:numId w:val="16"/>
        </w:numPr>
        <w:tabs>
          <w:tab w:val="left" w:pos="4230"/>
        </w:tabs>
        <w:rPr>
          <w:rFonts w:ascii="Arial" w:hAnsi="Arial" w:cs="Arial"/>
        </w:rPr>
      </w:pPr>
      <w:r w:rsidRPr="00955B68">
        <w:rPr>
          <w:rFonts w:ascii="Arial" w:hAnsi="Arial" w:cs="Arial"/>
        </w:rPr>
        <w:t xml:space="preserve">At risk of exclusion from school; or </w:t>
      </w:r>
    </w:p>
    <w:p w14:paraId="40645659" w14:textId="77777777" w:rsidR="000876F9" w:rsidRPr="00955B68" w:rsidRDefault="000876F9" w:rsidP="003B0447">
      <w:pPr>
        <w:numPr>
          <w:ilvl w:val="0"/>
          <w:numId w:val="16"/>
        </w:numPr>
        <w:tabs>
          <w:tab w:val="left" w:pos="4230"/>
        </w:tabs>
        <w:rPr>
          <w:rFonts w:ascii="Arial" w:hAnsi="Arial" w:cs="Arial"/>
        </w:rPr>
      </w:pPr>
      <w:r w:rsidRPr="00955B68">
        <w:rPr>
          <w:rFonts w:ascii="Arial" w:hAnsi="Arial" w:cs="Arial"/>
        </w:rPr>
        <w:t xml:space="preserve">Excluded from school on a fixed term basis; or </w:t>
      </w:r>
    </w:p>
    <w:p w14:paraId="64516853" w14:textId="77777777" w:rsidR="000876F9" w:rsidRPr="00955B68" w:rsidRDefault="000876F9" w:rsidP="003B0447">
      <w:pPr>
        <w:numPr>
          <w:ilvl w:val="0"/>
          <w:numId w:val="16"/>
        </w:numPr>
        <w:tabs>
          <w:tab w:val="left" w:pos="4230"/>
        </w:tabs>
        <w:rPr>
          <w:rFonts w:ascii="Arial" w:hAnsi="Arial" w:cs="Arial"/>
        </w:rPr>
      </w:pPr>
      <w:r w:rsidRPr="00955B68">
        <w:rPr>
          <w:rFonts w:ascii="Arial" w:hAnsi="Arial" w:cs="Arial"/>
        </w:rPr>
        <w:t xml:space="preserve">At risk of disengaging from mainstream education and/; or </w:t>
      </w:r>
    </w:p>
    <w:p w14:paraId="221C29BF" w14:textId="77777777" w:rsidR="000876F9" w:rsidRPr="00955B68" w:rsidRDefault="000876F9" w:rsidP="003B0447">
      <w:pPr>
        <w:numPr>
          <w:ilvl w:val="0"/>
          <w:numId w:val="16"/>
        </w:numPr>
        <w:tabs>
          <w:tab w:val="left" w:pos="4230"/>
        </w:tabs>
        <w:rPr>
          <w:rFonts w:ascii="Arial" w:hAnsi="Arial" w:cs="Arial"/>
        </w:rPr>
      </w:pPr>
      <w:r w:rsidRPr="00955B68">
        <w:rPr>
          <w:rFonts w:ascii="Arial" w:hAnsi="Arial" w:cs="Arial"/>
        </w:rPr>
        <w:t xml:space="preserve">Require additional support during a negotiated transfer between mainstream schools; or </w:t>
      </w:r>
    </w:p>
    <w:p w14:paraId="2D7A45F3" w14:textId="77777777" w:rsidR="000876F9" w:rsidRPr="00955B68" w:rsidRDefault="000876F9" w:rsidP="003B0447">
      <w:pPr>
        <w:numPr>
          <w:ilvl w:val="0"/>
          <w:numId w:val="16"/>
        </w:numPr>
        <w:tabs>
          <w:tab w:val="left" w:pos="4230"/>
        </w:tabs>
        <w:rPr>
          <w:rFonts w:ascii="Arial" w:hAnsi="Arial" w:cs="Arial"/>
        </w:rPr>
      </w:pPr>
      <w:r w:rsidRPr="00955B68">
        <w:rPr>
          <w:rFonts w:ascii="Arial" w:hAnsi="Arial" w:cs="Arial"/>
        </w:rPr>
        <w:t xml:space="preserve">Otherwise require Alternative Education provision to meet their educational entitlement, for instance in line with an Education, Health and Care Plan or is a Looked After Child with no school place. </w:t>
      </w:r>
    </w:p>
    <w:p w14:paraId="25046FD6" w14:textId="56F73965" w:rsidR="00333B7D" w:rsidRPr="00955B68" w:rsidRDefault="00FD49D5" w:rsidP="00FD49D5">
      <w:pPr>
        <w:tabs>
          <w:tab w:val="left" w:pos="4230"/>
        </w:tabs>
        <w:rPr>
          <w:rFonts w:ascii="Arial" w:hAnsi="Arial" w:cs="Arial"/>
          <w:b/>
          <w:bCs/>
        </w:rPr>
      </w:pPr>
      <w:r w:rsidRPr="00955B68">
        <w:rPr>
          <w:rFonts w:ascii="Arial" w:hAnsi="Arial" w:cs="Arial"/>
          <w:b/>
          <w:bCs/>
        </w:rPr>
        <w:t>1.</w:t>
      </w:r>
      <w:r w:rsidR="00803235" w:rsidRPr="00955B68">
        <w:rPr>
          <w:rFonts w:ascii="Arial" w:hAnsi="Arial" w:cs="Arial"/>
          <w:b/>
          <w:bCs/>
        </w:rPr>
        <w:t>2</w:t>
      </w:r>
      <w:r w:rsidRPr="00955B68">
        <w:rPr>
          <w:rFonts w:ascii="Arial" w:hAnsi="Arial" w:cs="Arial"/>
          <w:b/>
          <w:bCs/>
        </w:rPr>
        <w:t xml:space="preserve">: </w:t>
      </w:r>
      <w:r w:rsidR="00222309" w:rsidRPr="00955B68">
        <w:rPr>
          <w:rFonts w:ascii="Arial" w:hAnsi="Arial" w:cs="Arial"/>
          <w:b/>
          <w:bCs/>
        </w:rPr>
        <w:t>What is</w:t>
      </w:r>
      <w:r w:rsidR="00797A1C" w:rsidRPr="00955B68">
        <w:rPr>
          <w:rFonts w:ascii="Arial" w:hAnsi="Arial" w:cs="Arial"/>
          <w:b/>
          <w:bCs/>
        </w:rPr>
        <w:t xml:space="preserve"> Alternative Provision</w:t>
      </w:r>
      <w:r w:rsidR="00222309" w:rsidRPr="00955B68">
        <w:rPr>
          <w:rFonts w:ascii="Arial" w:hAnsi="Arial" w:cs="Arial"/>
          <w:b/>
          <w:bCs/>
        </w:rPr>
        <w:t>?</w:t>
      </w:r>
    </w:p>
    <w:p w14:paraId="01A0CC5C" w14:textId="5525132D" w:rsidR="0071379B" w:rsidRPr="00955B68" w:rsidRDefault="00E335AA" w:rsidP="00B05F0C">
      <w:pPr>
        <w:tabs>
          <w:tab w:val="left" w:pos="4230"/>
        </w:tabs>
        <w:rPr>
          <w:rFonts w:ascii="Arial" w:hAnsi="Arial" w:cs="Arial"/>
        </w:rPr>
      </w:pPr>
      <w:r w:rsidRPr="00955B68">
        <w:rPr>
          <w:rFonts w:ascii="Arial" w:hAnsi="Arial" w:cs="Arial"/>
        </w:rPr>
        <w:t>Alternative Provi</w:t>
      </w:r>
      <w:r w:rsidR="00200984" w:rsidRPr="00955B68">
        <w:rPr>
          <w:rFonts w:ascii="Arial" w:hAnsi="Arial" w:cs="Arial"/>
        </w:rPr>
        <w:t>sion: A Guide for L</w:t>
      </w:r>
      <w:r w:rsidR="00C051C6" w:rsidRPr="00955B68">
        <w:rPr>
          <w:rFonts w:ascii="Arial" w:hAnsi="Arial" w:cs="Arial"/>
        </w:rPr>
        <w:t>A</w:t>
      </w:r>
      <w:r w:rsidR="00200984" w:rsidRPr="00955B68">
        <w:rPr>
          <w:rFonts w:ascii="Arial" w:hAnsi="Arial" w:cs="Arial"/>
        </w:rPr>
        <w:t xml:space="preserve">s and schools </w:t>
      </w:r>
      <w:r w:rsidR="008B3201" w:rsidRPr="00955B68">
        <w:rPr>
          <w:rFonts w:ascii="Arial" w:hAnsi="Arial" w:cs="Arial"/>
        </w:rPr>
        <w:t xml:space="preserve">(2025) </w:t>
      </w:r>
      <w:r w:rsidR="00200984" w:rsidRPr="00955B68">
        <w:rPr>
          <w:rFonts w:ascii="Arial" w:hAnsi="Arial" w:cs="Arial"/>
        </w:rPr>
        <w:t>defines AP as</w:t>
      </w:r>
      <w:r w:rsidR="001B6135" w:rsidRPr="00955B68">
        <w:rPr>
          <w:rFonts w:ascii="Arial" w:hAnsi="Arial" w:cs="Arial"/>
        </w:rPr>
        <w:t>:</w:t>
      </w:r>
    </w:p>
    <w:p w14:paraId="4F759517" w14:textId="77777777" w:rsidR="00C627E0" w:rsidRPr="00955B68" w:rsidRDefault="0071379B" w:rsidP="003B0447">
      <w:pPr>
        <w:pStyle w:val="ListParagraph"/>
        <w:numPr>
          <w:ilvl w:val="0"/>
          <w:numId w:val="22"/>
        </w:numPr>
        <w:tabs>
          <w:tab w:val="left" w:pos="4230"/>
        </w:tabs>
        <w:rPr>
          <w:rFonts w:ascii="Arial" w:hAnsi="Arial" w:cs="Arial"/>
        </w:rPr>
      </w:pPr>
      <w:r w:rsidRPr="00955B68">
        <w:rPr>
          <w:rFonts w:ascii="Arial" w:hAnsi="Arial" w:cs="Arial"/>
        </w:rPr>
        <w:t xml:space="preserve">education arranged by local authorities for children of compulsory school age who, because of exclusion, illness or other reasons, would not otherwise receive suitable </w:t>
      </w:r>
      <w:proofErr w:type="gramStart"/>
      <w:r w:rsidRPr="00955B68">
        <w:rPr>
          <w:rFonts w:ascii="Arial" w:hAnsi="Arial" w:cs="Arial"/>
        </w:rPr>
        <w:t>education;</w:t>
      </w:r>
      <w:proofErr w:type="gramEnd"/>
      <w:r w:rsidRPr="00955B68">
        <w:rPr>
          <w:rFonts w:ascii="Arial" w:hAnsi="Arial" w:cs="Arial"/>
        </w:rPr>
        <w:t xml:space="preserve"> </w:t>
      </w:r>
    </w:p>
    <w:p w14:paraId="39E29A18" w14:textId="77777777" w:rsidR="00C627E0" w:rsidRPr="00955B68" w:rsidRDefault="0071379B" w:rsidP="003B0447">
      <w:pPr>
        <w:pStyle w:val="ListParagraph"/>
        <w:numPr>
          <w:ilvl w:val="0"/>
          <w:numId w:val="22"/>
        </w:numPr>
        <w:tabs>
          <w:tab w:val="left" w:pos="4230"/>
        </w:tabs>
        <w:rPr>
          <w:rFonts w:ascii="Arial" w:hAnsi="Arial" w:cs="Arial"/>
        </w:rPr>
      </w:pPr>
      <w:r w:rsidRPr="00955B68">
        <w:rPr>
          <w:rFonts w:ascii="Arial" w:hAnsi="Arial" w:cs="Arial"/>
        </w:rPr>
        <w:t>alternative provision can also be used by schools for children on a suspension (fixed period exclusion</w:t>
      </w:r>
      <w:proofErr w:type="gramStart"/>
      <w:r w:rsidRPr="00955B68">
        <w:rPr>
          <w:rFonts w:ascii="Arial" w:hAnsi="Arial" w:cs="Arial"/>
        </w:rPr>
        <w:t>);</w:t>
      </w:r>
      <w:proofErr w:type="gramEnd"/>
      <w:r w:rsidRPr="00955B68">
        <w:rPr>
          <w:rFonts w:ascii="Arial" w:hAnsi="Arial" w:cs="Arial"/>
        </w:rPr>
        <w:t xml:space="preserve"> </w:t>
      </w:r>
    </w:p>
    <w:p w14:paraId="042924B2" w14:textId="12DA57CC" w:rsidR="00C627E0" w:rsidRPr="00955B68" w:rsidRDefault="0071379B" w:rsidP="003B0447">
      <w:pPr>
        <w:pStyle w:val="ListParagraph"/>
        <w:numPr>
          <w:ilvl w:val="0"/>
          <w:numId w:val="22"/>
        </w:numPr>
        <w:tabs>
          <w:tab w:val="left" w:pos="4230"/>
        </w:tabs>
        <w:rPr>
          <w:rFonts w:ascii="Arial" w:hAnsi="Arial" w:cs="Arial"/>
        </w:rPr>
      </w:pPr>
      <w:r w:rsidRPr="00955B68">
        <w:rPr>
          <w:rFonts w:ascii="Arial" w:hAnsi="Arial" w:cs="Arial"/>
        </w:rPr>
        <w:t>and for children being directed by schools to off</w:t>
      </w:r>
      <w:r w:rsidR="00B46074" w:rsidRPr="00955B68">
        <w:rPr>
          <w:rFonts w:ascii="Arial" w:hAnsi="Arial" w:cs="Arial"/>
        </w:rPr>
        <w:t>-</w:t>
      </w:r>
      <w:r w:rsidRPr="00955B68">
        <w:rPr>
          <w:rFonts w:ascii="Arial" w:hAnsi="Arial" w:cs="Arial"/>
        </w:rPr>
        <w:t xml:space="preserve">site provision to receive education intended to improve their behaviour. </w:t>
      </w:r>
    </w:p>
    <w:p w14:paraId="40A94B1A" w14:textId="0A424F19" w:rsidR="00B05F0C" w:rsidRPr="00955B68" w:rsidRDefault="0071379B" w:rsidP="00C627E0">
      <w:pPr>
        <w:tabs>
          <w:tab w:val="left" w:pos="4230"/>
        </w:tabs>
        <w:rPr>
          <w:rFonts w:ascii="Arial" w:hAnsi="Arial" w:cs="Arial"/>
        </w:rPr>
      </w:pPr>
      <w:r w:rsidRPr="00955B68">
        <w:rPr>
          <w:rFonts w:ascii="Arial" w:hAnsi="Arial" w:cs="Arial"/>
        </w:rPr>
        <w:t>Elective home education (EHE) and special educational provision otherwise than at school arranged under section 61 of the Children and Families Act 2014 (EOTAS) are not a form of alternative provision. EHE is a term used to describe a choice by parents to provide education for their children at home (or elsewhere) instead of sending them to school full-time. EOTAS under section 61 is arranged for children and young people with special educational needs (SEN), typically with an Education, Health and Care (EHC) plan, when it would be inappropriate for the provision to be made in a school, college or other educational institution; often due to the child’s multiple and / or complex SEN</w:t>
      </w:r>
      <w:r w:rsidR="00F33907" w:rsidRPr="00955B68">
        <w:rPr>
          <w:rFonts w:ascii="Arial" w:hAnsi="Arial" w:cs="Arial"/>
        </w:rPr>
        <w:t xml:space="preserve"> </w:t>
      </w:r>
      <w:r w:rsidR="007D3421" w:rsidRPr="00955B68">
        <w:rPr>
          <w:rFonts w:ascii="Arial" w:hAnsi="Arial" w:cs="Arial"/>
        </w:rPr>
        <w:t>Education Act 1996 defined</w:t>
      </w:r>
      <w:r w:rsidR="009A69A6" w:rsidRPr="00955B68">
        <w:rPr>
          <w:rFonts w:ascii="Arial" w:hAnsi="Arial" w:cs="Arial"/>
        </w:rPr>
        <w:t xml:space="preserve"> Alternative provision as exceptional educational provision</w:t>
      </w:r>
      <w:r w:rsidR="006D11D7" w:rsidRPr="00955B68">
        <w:rPr>
          <w:rFonts w:ascii="Arial" w:hAnsi="Arial" w:cs="Arial"/>
        </w:rPr>
        <w:t xml:space="preserve"> offered in </w:t>
      </w:r>
      <w:r w:rsidR="00FE68D8" w:rsidRPr="00955B68">
        <w:rPr>
          <w:rFonts w:ascii="Arial" w:hAnsi="Arial" w:cs="Arial"/>
        </w:rPr>
        <w:t>specific circumstances:</w:t>
      </w:r>
      <w:r w:rsidR="009A69A6" w:rsidRPr="00955B68">
        <w:rPr>
          <w:rFonts w:ascii="Arial" w:hAnsi="Arial" w:cs="Arial"/>
        </w:rPr>
        <w:t xml:space="preserve"> </w:t>
      </w:r>
    </w:p>
    <w:p w14:paraId="6865B9FA" w14:textId="6E4D90C6" w:rsidR="00CA697F" w:rsidRPr="00955B68" w:rsidRDefault="00CA697F" w:rsidP="00CA697F">
      <w:pPr>
        <w:pStyle w:val="Default"/>
        <w:spacing w:line="276" w:lineRule="auto"/>
        <w:rPr>
          <w:rFonts w:ascii="Arial" w:hAnsi="Arial" w:cs="Arial"/>
          <w:color w:val="auto"/>
          <w:sz w:val="22"/>
          <w:szCs w:val="22"/>
        </w:rPr>
      </w:pPr>
      <w:r w:rsidRPr="00955B68">
        <w:rPr>
          <w:rFonts w:ascii="Arial" w:hAnsi="Arial" w:cs="Arial"/>
          <w:color w:val="auto"/>
          <w:sz w:val="22"/>
          <w:szCs w:val="22"/>
        </w:rPr>
        <w:t xml:space="preserve">Some establishments which are classified as APs are also by default registered schools – these include PRUs, independent special schools and Children’s Hospital Schools. Establishments registered as schools can be found on the DfE website </w:t>
      </w:r>
      <w:hyperlink r:id="rId10" w:history="1">
        <w:r w:rsidRPr="00955B68">
          <w:rPr>
            <w:rStyle w:val="Hyperlink"/>
            <w:rFonts w:ascii="Arial" w:hAnsi="Arial" w:cs="Arial"/>
            <w:sz w:val="22"/>
            <w:szCs w:val="22"/>
          </w:rPr>
          <w:t>Get Information About Schools</w:t>
        </w:r>
      </w:hyperlink>
      <w:r w:rsidRPr="00955B68">
        <w:rPr>
          <w:rFonts w:ascii="Arial" w:hAnsi="Arial" w:cs="Arial"/>
          <w:color w:val="auto"/>
          <w:sz w:val="22"/>
          <w:szCs w:val="22"/>
        </w:rPr>
        <w:t xml:space="preserve"> . </w:t>
      </w:r>
    </w:p>
    <w:p w14:paraId="219C8DAE" w14:textId="77777777" w:rsidR="00CA697F" w:rsidRPr="00955B68" w:rsidRDefault="00CA697F" w:rsidP="00CA697F">
      <w:pPr>
        <w:pStyle w:val="Default"/>
        <w:spacing w:line="276" w:lineRule="auto"/>
        <w:rPr>
          <w:rFonts w:ascii="Arial" w:hAnsi="Arial" w:cs="Arial"/>
          <w:color w:val="auto"/>
          <w:sz w:val="22"/>
          <w:szCs w:val="22"/>
        </w:rPr>
      </w:pPr>
    </w:p>
    <w:p w14:paraId="65EC85DD" w14:textId="29CFF1C3" w:rsidR="00CA697F" w:rsidRPr="00955B68" w:rsidRDefault="00CA697F" w:rsidP="00CA697F">
      <w:pPr>
        <w:pStyle w:val="Default"/>
        <w:spacing w:line="276" w:lineRule="auto"/>
        <w:rPr>
          <w:rFonts w:ascii="Arial" w:hAnsi="Arial" w:cs="Arial"/>
          <w:color w:val="auto"/>
          <w:sz w:val="22"/>
          <w:szCs w:val="22"/>
        </w:rPr>
      </w:pPr>
      <w:r w:rsidRPr="00955B68">
        <w:rPr>
          <w:rFonts w:ascii="Arial" w:hAnsi="Arial" w:cs="Arial"/>
          <w:color w:val="auto"/>
          <w:sz w:val="22"/>
          <w:szCs w:val="22"/>
        </w:rPr>
        <w:t>A provider of alternative provision should be registered as an independent school if it caters full-time for five or more pupils of compulsory school age; or one such pupil who is looked after or has an Education Health Care Plan.</w:t>
      </w:r>
    </w:p>
    <w:p w14:paraId="3DD86599" w14:textId="77777777" w:rsidR="00CA697F" w:rsidRPr="00955B68" w:rsidRDefault="00CA697F" w:rsidP="00CA697F">
      <w:pPr>
        <w:pStyle w:val="Default"/>
        <w:spacing w:line="276" w:lineRule="auto"/>
        <w:rPr>
          <w:rFonts w:ascii="Arial" w:hAnsi="Arial" w:cs="Arial"/>
          <w:color w:val="auto"/>
          <w:sz w:val="22"/>
          <w:szCs w:val="22"/>
        </w:rPr>
      </w:pPr>
    </w:p>
    <w:p w14:paraId="31BE7127" w14:textId="77777777" w:rsidR="00CA697F" w:rsidRPr="00955B68" w:rsidRDefault="00CA697F" w:rsidP="00CA697F">
      <w:pPr>
        <w:pStyle w:val="Default"/>
        <w:spacing w:line="276" w:lineRule="auto"/>
        <w:rPr>
          <w:rFonts w:ascii="Arial" w:hAnsi="Arial" w:cs="Arial"/>
          <w:color w:val="auto"/>
          <w:sz w:val="22"/>
          <w:szCs w:val="22"/>
        </w:rPr>
      </w:pPr>
      <w:r w:rsidRPr="00955B68">
        <w:rPr>
          <w:rFonts w:ascii="Arial" w:hAnsi="Arial" w:cs="Arial"/>
          <w:color w:val="auto"/>
          <w:sz w:val="22"/>
          <w:szCs w:val="22"/>
        </w:rPr>
        <w:lastRenderedPageBreak/>
        <w:t xml:space="preserve">The DfE specify provision of more than 18 hours per week as meeting the criteria of full-time education in respect of the requirement for registration as an independent school. Alternative providers usually offer only part-time education and therefore will not need to be registered (if provision is less than 18 hours a week). </w:t>
      </w:r>
    </w:p>
    <w:p w14:paraId="21C96711" w14:textId="11B5014D" w:rsidR="00CA697F" w:rsidRPr="00955B68" w:rsidRDefault="00CA697F" w:rsidP="00CA697F">
      <w:pPr>
        <w:pStyle w:val="Default"/>
        <w:spacing w:line="276" w:lineRule="auto"/>
        <w:rPr>
          <w:rFonts w:ascii="Arial" w:hAnsi="Arial" w:cs="Arial"/>
          <w:color w:val="auto"/>
          <w:sz w:val="22"/>
          <w:szCs w:val="22"/>
        </w:rPr>
      </w:pPr>
      <w:r w:rsidRPr="00955B68">
        <w:rPr>
          <w:rFonts w:ascii="Arial" w:hAnsi="Arial" w:cs="Arial"/>
          <w:color w:val="auto"/>
          <w:sz w:val="22"/>
          <w:szCs w:val="22"/>
        </w:rPr>
        <w:t xml:space="preserve">Risk assessments for placements must therefore include assurance that a provider of alternative provision is registered as an independent school if it caters full-time for five or more pupils of compulsory school age or if it caters for one pupil who is looked after or has a statement of special educational needs. </w:t>
      </w:r>
    </w:p>
    <w:p w14:paraId="4683BBCF" w14:textId="59A71D1A" w:rsidR="00CA697F" w:rsidRPr="00955B68" w:rsidRDefault="00CA697F" w:rsidP="00CA697F">
      <w:pPr>
        <w:pStyle w:val="Default"/>
        <w:spacing w:line="276" w:lineRule="auto"/>
        <w:rPr>
          <w:rFonts w:ascii="Arial" w:hAnsi="Arial" w:cs="Arial"/>
          <w:color w:val="auto"/>
          <w:sz w:val="22"/>
          <w:szCs w:val="22"/>
        </w:rPr>
      </w:pPr>
    </w:p>
    <w:p w14:paraId="69BC7989" w14:textId="26638BA5" w:rsidR="00CA697F" w:rsidRPr="00955B68" w:rsidRDefault="00CA697F" w:rsidP="00CA697F">
      <w:pPr>
        <w:pStyle w:val="Default"/>
        <w:spacing w:line="276" w:lineRule="auto"/>
        <w:rPr>
          <w:rFonts w:ascii="Arial" w:hAnsi="Arial" w:cs="Arial"/>
          <w:color w:val="auto"/>
          <w:sz w:val="22"/>
          <w:szCs w:val="22"/>
        </w:rPr>
      </w:pPr>
      <w:r w:rsidRPr="00955B68">
        <w:rPr>
          <w:rFonts w:ascii="Arial" w:hAnsi="Arial" w:cs="Arial"/>
          <w:color w:val="auto"/>
          <w:sz w:val="22"/>
          <w:szCs w:val="22"/>
        </w:rPr>
        <w:t xml:space="preserve">If there are any concerns that a provider may be operating unlawfully by operating provision rates above this, </w:t>
      </w:r>
      <w:r w:rsidR="00EC3E07" w:rsidRPr="00955B68">
        <w:rPr>
          <w:rFonts w:ascii="Arial" w:hAnsi="Arial" w:cs="Arial"/>
          <w:color w:val="auto"/>
          <w:sz w:val="22"/>
          <w:szCs w:val="22"/>
        </w:rPr>
        <w:t>commissioners</w:t>
      </w:r>
      <w:r w:rsidRPr="00955B68">
        <w:rPr>
          <w:rFonts w:ascii="Arial" w:hAnsi="Arial" w:cs="Arial"/>
          <w:color w:val="auto"/>
          <w:sz w:val="22"/>
          <w:szCs w:val="22"/>
        </w:rPr>
        <w:t xml:space="preserve"> should seek urgent further advice from </w:t>
      </w:r>
      <w:r w:rsidR="00EC3E07" w:rsidRPr="00955B68">
        <w:rPr>
          <w:rFonts w:ascii="Arial" w:hAnsi="Arial" w:cs="Arial"/>
          <w:color w:val="auto"/>
          <w:sz w:val="22"/>
          <w:szCs w:val="22"/>
        </w:rPr>
        <w:t>their</w:t>
      </w:r>
      <w:r w:rsidRPr="00955B68">
        <w:rPr>
          <w:rFonts w:ascii="Arial" w:hAnsi="Arial" w:cs="Arial"/>
          <w:color w:val="auto"/>
          <w:sz w:val="22"/>
          <w:szCs w:val="22"/>
        </w:rPr>
        <w:t xml:space="preserve"> Raising Achievement Partner or Education Welfare Officer who will escalate the matter for investigation. </w:t>
      </w:r>
    </w:p>
    <w:p w14:paraId="7E8F6F2F" w14:textId="77777777" w:rsidR="00CA697F" w:rsidRPr="00955B68" w:rsidRDefault="00CA697F" w:rsidP="00CA697F">
      <w:pPr>
        <w:pStyle w:val="Default"/>
        <w:spacing w:line="276" w:lineRule="auto"/>
        <w:rPr>
          <w:rFonts w:ascii="Arial" w:hAnsi="Arial" w:cs="Arial"/>
          <w:color w:val="auto"/>
          <w:sz w:val="22"/>
          <w:szCs w:val="22"/>
        </w:rPr>
      </w:pPr>
    </w:p>
    <w:p w14:paraId="7685F2F5" w14:textId="6B6BDA75" w:rsidR="00CA697F" w:rsidRPr="00955B68" w:rsidRDefault="00CA697F" w:rsidP="00DF1FE7">
      <w:pPr>
        <w:pStyle w:val="Default"/>
        <w:spacing w:line="276" w:lineRule="auto"/>
        <w:rPr>
          <w:rFonts w:ascii="Arial" w:hAnsi="Arial" w:cs="Arial"/>
          <w:sz w:val="22"/>
          <w:szCs w:val="22"/>
        </w:rPr>
      </w:pPr>
      <w:r w:rsidRPr="00955B68">
        <w:rPr>
          <w:rFonts w:ascii="Arial" w:hAnsi="Arial" w:cs="Arial"/>
          <w:color w:val="auto"/>
          <w:sz w:val="22"/>
          <w:szCs w:val="22"/>
        </w:rPr>
        <w:t>The attendance of children at alternative provision remains the responsibility of the school where they are on roll. Schools should have robust processes in place to ensure they are monitoring attendance and progress of all such children. In addition, children who have part time timetables that include time at home should be monitored particularly carefully and the local authority informed when this has been arranged.</w:t>
      </w:r>
      <w:r w:rsidR="008F360B" w:rsidRPr="00955B68">
        <w:rPr>
          <w:rFonts w:ascii="Arial" w:hAnsi="Arial" w:cs="Arial"/>
          <w:color w:val="auto"/>
          <w:sz w:val="22"/>
          <w:szCs w:val="22"/>
        </w:rPr>
        <w:t xml:space="preserve"> Monitoring of CYP not on school rolls is the responsibility of the commissioning body</w:t>
      </w:r>
      <w:r w:rsidR="00DF1FE7" w:rsidRPr="00955B68">
        <w:rPr>
          <w:rFonts w:ascii="Arial" w:hAnsi="Arial" w:cs="Arial"/>
          <w:color w:val="auto"/>
          <w:sz w:val="22"/>
          <w:szCs w:val="22"/>
        </w:rPr>
        <w:t>.</w:t>
      </w:r>
    </w:p>
    <w:p w14:paraId="67948409" w14:textId="60B9D77E" w:rsidR="000876F9" w:rsidRPr="00955B68" w:rsidRDefault="000876F9" w:rsidP="000876F9">
      <w:pPr>
        <w:tabs>
          <w:tab w:val="left" w:pos="4230"/>
        </w:tabs>
        <w:ind w:left="720"/>
        <w:rPr>
          <w:rFonts w:ascii="Arial" w:hAnsi="Arial" w:cs="Arial"/>
        </w:rPr>
      </w:pPr>
    </w:p>
    <w:p w14:paraId="475B19C6" w14:textId="316D339F" w:rsidR="00E33803" w:rsidRPr="00955B68" w:rsidRDefault="004F5267" w:rsidP="002212CA">
      <w:pPr>
        <w:tabs>
          <w:tab w:val="left" w:pos="4230"/>
        </w:tabs>
        <w:rPr>
          <w:rFonts w:ascii="Arial" w:hAnsi="Arial" w:cs="Arial"/>
          <w:b/>
          <w:bCs/>
        </w:rPr>
      </w:pPr>
      <w:r w:rsidRPr="00955B68">
        <w:rPr>
          <w:rFonts w:ascii="Arial" w:hAnsi="Arial" w:cs="Arial"/>
          <w:b/>
          <w:bCs/>
        </w:rPr>
        <w:t>1.</w:t>
      </w:r>
      <w:r w:rsidR="003B30AC" w:rsidRPr="00955B68">
        <w:rPr>
          <w:rFonts w:ascii="Arial" w:hAnsi="Arial" w:cs="Arial"/>
          <w:b/>
          <w:bCs/>
        </w:rPr>
        <w:t>3</w:t>
      </w:r>
      <w:r w:rsidRPr="00955B68">
        <w:rPr>
          <w:rFonts w:ascii="Arial" w:hAnsi="Arial" w:cs="Arial"/>
          <w:b/>
          <w:bCs/>
        </w:rPr>
        <w:t xml:space="preserve">: </w:t>
      </w:r>
      <w:r w:rsidR="000F11C4" w:rsidRPr="00955B68">
        <w:rPr>
          <w:rFonts w:ascii="Arial" w:hAnsi="Arial" w:cs="Arial"/>
          <w:b/>
          <w:bCs/>
        </w:rPr>
        <w:t xml:space="preserve">2023: </w:t>
      </w:r>
      <w:r w:rsidR="008F7633" w:rsidRPr="00955B68">
        <w:rPr>
          <w:rFonts w:ascii="Arial" w:hAnsi="Arial" w:cs="Arial"/>
          <w:b/>
          <w:bCs/>
        </w:rPr>
        <w:t>A Three-</w:t>
      </w:r>
      <w:r w:rsidR="00C52F97" w:rsidRPr="00955B68">
        <w:rPr>
          <w:rFonts w:ascii="Arial" w:hAnsi="Arial" w:cs="Arial"/>
          <w:b/>
          <w:bCs/>
        </w:rPr>
        <w:t>tier model for Alternative Provision</w:t>
      </w:r>
      <w:r w:rsidR="002212CA" w:rsidRPr="00955B68">
        <w:rPr>
          <w:rFonts w:ascii="Arial" w:hAnsi="Arial" w:cs="Arial"/>
          <w:b/>
          <w:bCs/>
        </w:rPr>
        <w:t>:</w:t>
      </w:r>
    </w:p>
    <w:p w14:paraId="664F013D" w14:textId="4620C02A" w:rsidR="008B267A" w:rsidRPr="00955B68" w:rsidRDefault="00863BB4" w:rsidP="00F2653F">
      <w:pPr>
        <w:rPr>
          <w:rFonts w:ascii="Arial" w:hAnsi="Arial" w:cs="Arial"/>
        </w:rPr>
      </w:pPr>
      <w:r w:rsidRPr="00955B68">
        <w:rPr>
          <w:rFonts w:ascii="Arial" w:hAnsi="Arial" w:cs="Arial"/>
        </w:rPr>
        <w:t>T</w:t>
      </w:r>
      <w:r w:rsidR="00B62592" w:rsidRPr="00955B68">
        <w:rPr>
          <w:rFonts w:ascii="Arial" w:hAnsi="Arial" w:cs="Arial"/>
        </w:rPr>
        <w:t>he Government</w:t>
      </w:r>
      <w:r w:rsidR="00DE6479" w:rsidRPr="00955B68">
        <w:rPr>
          <w:rFonts w:ascii="Arial" w:hAnsi="Arial" w:cs="Arial"/>
        </w:rPr>
        <w:t>’</w:t>
      </w:r>
      <w:r w:rsidR="00B62592" w:rsidRPr="00955B68">
        <w:rPr>
          <w:rFonts w:ascii="Arial" w:hAnsi="Arial" w:cs="Arial"/>
        </w:rPr>
        <w:t xml:space="preserve">s </w:t>
      </w:r>
      <w:r w:rsidR="005D48D0" w:rsidRPr="00955B68">
        <w:rPr>
          <w:rFonts w:ascii="Arial" w:hAnsi="Arial" w:cs="Arial"/>
        </w:rPr>
        <w:t>SEND and AP improvement plan</w:t>
      </w:r>
      <w:r w:rsidR="0058793E" w:rsidRPr="00955B68">
        <w:rPr>
          <w:rStyle w:val="FootnoteReference"/>
          <w:rFonts w:ascii="Arial" w:hAnsi="Arial" w:cs="Arial"/>
        </w:rPr>
        <w:footnoteReference w:id="2"/>
      </w:r>
      <w:r w:rsidR="005D48D0" w:rsidRPr="00955B68">
        <w:rPr>
          <w:rFonts w:ascii="Arial" w:hAnsi="Arial" w:cs="Arial"/>
        </w:rPr>
        <w:t xml:space="preserve"> (</w:t>
      </w:r>
      <w:proofErr w:type="gramStart"/>
      <w:r w:rsidR="005D48D0" w:rsidRPr="00955B68">
        <w:rPr>
          <w:rFonts w:ascii="Arial" w:hAnsi="Arial" w:cs="Arial"/>
        </w:rPr>
        <w:t>March,</w:t>
      </w:r>
      <w:proofErr w:type="gramEnd"/>
      <w:r w:rsidR="005D48D0" w:rsidRPr="00955B68">
        <w:rPr>
          <w:rFonts w:ascii="Arial" w:hAnsi="Arial" w:cs="Arial"/>
        </w:rPr>
        <w:t xml:space="preserve"> 2023), </w:t>
      </w:r>
      <w:r w:rsidR="00B05F0C" w:rsidRPr="00955B68">
        <w:rPr>
          <w:rFonts w:ascii="Arial" w:hAnsi="Arial" w:cs="Arial"/>
        </w:rPr>
        <w:t xml:space="preserve">recommends the use of a </w:t>
      </w:r>
      <w:r w:rsidR="000F2999" w:rsidRPr="00955B68">
        <w:rPr>
          <w:rFonts w:ascii="Arial" w:hAnsi="Arial" w:cs="Arial"/>
        </w:rPr>
        <w:t xml:space="preserve">three-tier model </w:t>
      </w:r>
      <w:r w:rsidR="000824DE" w:rsidRPr="00955B68">
        <w:rPr>
          <w:rFonts w:ascii="Arial" w:hAnsi="Arial" w:cs="Arial"/>
        </w:rPr>
        <w:t xml:space="preserve">to define </w:t>
      </w:r>
      <w:r w:rsidR="00FB74B0" w:rsidRPr="00955B68">
        <w:rPr>
          <w:rFonts w:ascii="Arial" w:hAnsi="Arial" w:cs="Arial"/>
        </w:rPr>
        <w:t>alternative</w:t>
      </w:r>
      <w:r w:rsidR="000F2999" w:rsidRPr="00955B68">
        <w:rPr>
          <w:rFonts w:ascii="Arial" w:hAnsi="Arial" w:cs="Arial"/>
        </w:rPr>
        <w:t xml:space="preserve"> provision. </w:t>
      </w:r>
      <w:r w:rsidR="00FB74B0" w:rsidRPr="00955B68">
        <w:rPr>
          <w:rFonts w:ascii="Arial" w:hAnsi="Arial" w:cs="Arial"/>
        </w:rPr>
        <w:t xml:space="preserve">This </w:t>
      </w:r>
      <w:r w:rsidR="00484314" w:rsidRPr="00955B68">
        <w:rPr>
          <w:rFonts w:ascii="Arial" w:hAnsi="Arial" w:cs="Arial"/>
        </w:rPr>
        <w:t>model adds in-school alternative provision, within Tier 1</w:t>
      </w:r>
      <w:r w:rsidR="00DA1422" w:rsidRPr="00955B68">
        <w:rPr>
          <w:rFonts w:ascii="Arial" w:hAnsi="Arial" w:cs="Arial"/>
        </w:rPr>
        <w:t xml:space="preserve">, and emphasises that AP should be used as </w:t>
      </w:r>
      <w:r w:rsidR="00DA1422" w:rsidRPr="00955B68">
        <w:rPr>
          <w:rFonts w:ascii="Arial" w:hAnsi="Arial" w:cs="Arial"/>
          <w:b/>
          <w:bCs/>
        </w:rPr>
        <w:t>an intervention, not a destination</w:t>
      </w:r>
      <w:r w:rsidR="00DA1422" w:rsidRPr="00955B68">
        <w:rPr>
          <w:rFonts w:ascii="Arial" w:hAnsi="Arial" w:cs="Arial"/>
        </w:rPr>
        <w:t>, with fluid movement between tiers</w:t>
      </w:r>
      <w:r w:rsidR="008B267A" w:rsidRPr="00955B68">
        <w:rPr>
          <w:rFonts w:ascii="Arial" w:hAnsi="Arial" w:cs="Arial"/>
        </w:rPr>
        <w:t>.</w:t>
      </w:r>
    </w:p>
    <w:p w14:paraId="04B7AA67" w14:textId="50BE89FA" w:rsidR="000605F8" w:rsidRPr="00955B68" w:rsidRDefault="008F7E93" w:rsidP="02D01604">
      <w:pPr>
        <w:rPr>
          <w:rFonts w:ascii="Arial" w:hAnsi="Arial" w:cs="Arial"/>
        </w:rPr>
      </w:pPr>
      <w:r w:rsidRPr="00955B68">
        <w:rPr>
          <w:rFonts w:ascii="Arial" w:hAnsi="Arial" w:cs="Arial"/>
          <w:noProof/>
        </w:rPr>
        <w:drawing>
          <wp:inline distT="0" distB="0" distL="0" distR="0" wp14:anchorId="38C01297" wp14:editId="18D58CBD">
            <wp:extent cx="5383948" cy="3797039"/>
            <wp:effectExtent l="0" t="0" r="7620" b="0"/>
            <wp:docPr id="371211520" name="Picture 1" descr="The three tier model for alternative provision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211520" name="Picture 1" descr="The three tier model for alternative provision chart."/>
                    <pic:cNvPicPr/>
                  </pic:nvPicPr>
                  <pic:blipFill>
                    <a:blip r:embed="rId11">
                      <a:extLst>
                        <a:ext uri="{28A0092B-C50C-407E-A947-70E740481C1C}">
                          <a14:useLocalDpi xmlns:a14="http://schemas.microsoft.com/office/drawing/2010/main" val="0"/>
                        </a:ext>
                      </a:extLst>
                    </a:blip>
                    <a:stretch>
                      <a:fillRect/>
                    </a:stretch>
                  </pic:blipFill>
                  <pic:spPr>
                    <a:xfrm>
                      <a:off x="0" y="0"/>
                      <a:ext cx="5413184" cy="3817658"/>
                    </a:xfrm>
                    <a:prstGeom prst="rect">
                      <a:avLst/>
                    </a:prstGeom>
                  </pic:spPr>
                </pic:pic>
              </a:graphicData>
            </a:graphic>
          </wp:inline>
        </w:drawing>
      </w:r>
    </w:p>
    <w:p w14:paraId="2EEA0561" w14:textId="14C995DE" w:rsidR="004F2757" w:rsidRPr="00955B68" w:rsidRDefault="00DB5862">
      <w:pPr>
        <w:rPr>
          <w:rFonts w:ascii="Arial" w:hAnsi="Arial" w:cs="Arial"/>
          <w:b/>
          <w:bCs/>
        </w:rPr>
      </w:pPr>
      <w:r w:rsidRPr="00955B68">
        <w:rPr>
          <w:rFonts w:ascii="Arial" w:hAnsi="Arial" w:cs="Arial"/>
          <w:b/>
          <w:bCs/>
        </w:rPr>
        <w:lastRenderedPageBreak/>
        <w:t xml:space="preserve">Key </w:t>
      </w:r>
      <w:r w:rsidR="004F2757" w:rsidRPr="00955B68">
        <w:rPr>
          <w:rFonts w:ascii="Arial" w:hAnsi="Arial" w:cs="Arial"/>
          <w:b/>
          <w:bCs/>
        </w:rPr>
        <w:t>Principles</w:t>
      </w:r>
    </w:p>
    <w:p w14:paraId="6648D171" w14:textId="2BBA95B6" w:rsidR="002E0CE6" w:rsidRPr="00955B68" w:rsidRDefault="002E0CE6" w:rsidP="002E0CE6">
      <w:pPr>
        <w:rPr>
          <w:rFonts w:ascii="Arial" w:hAnsi="Arial" w:cs="Arial"/>
        </w:rPr>
      </w:pPr>
      <w:r w:rsidRPr="00955B68">
        <w:rPr>
          <w:rFonts w:ascii="Arial" w:hAnsi="Arial" w:cs="Arial"/>
        </w:rPr>
        <w:t>In the first instance,</w:t>
      </w:r>
      <w:r w:rsidR="00EA2E69" w:rsidRPr="00955B68">
        <w:rPr>
          <w:rFonts w:ascii="Arial" w:hAnsi="Arial" w:cs="Arial"/>
        </w:rPr>
        <w:t xml:space="preserve"> as part of school’s inclusive mainstream offer,</w:t>
      </w:r>
      <w:r w:rsidRPr="00955B68">
        <w:rPr>
          <w:rFonts w:ascii="Arial" w:hAnsi="Arial" w:cs="Arial"/>
        </w:rPr>
        <w:t xml:space="preserve"> the </w:t>
      </w:r>
      <w:r w:rsidRPr="00955B68">
        <w:rPr>
          <w:rFonts w:ascii="Arial" w:hAnsi="Arial" w:cs="Arial"/>
          <w:b/>
          <w:bCs/>
        </w:rPr>
        <w:t xml:space="preserve">graduated response </w:t>
      </w:r>
      <w:r w:rsidRPr="00955B68">
        <w:rPr>
          <w:rFonts w:ascii="Arial" w:hAnsi="Arial" w:cs="Arial"/>
        </w:rPr>
        <w:t xml:space="preserve">and the </w:t>
      </w:r>
      <w:r w:rsidRPr="00955B68">
        <w:rPr>
          <w:rFonts w:ascii="Arial" w:hAnsi="Arial" w:cs="Arial"/>
          <w:b/>
          <w:bCs/>
          <w:i/>
          <w:iCs/>
        </w:rPr>
        <w:t xml:space="preserve">Best Endeavours and Reasonable Adjustments (BERA) </w:t>
      </w:r>
      <w:r w:rsidRPr="00955B68">
        <w:rPr>
          <w:rFonts w:ascii="Arial" w:hAnsi="Arial" w:cs="Arial"/>
        </w:rPr>
        <w:t xml:space="preserve">should be used to meet pupils’ needs and enable continued mainstream education, accessing a broad and balanced curriculum. </w:t>
      </w:r>
    </w:p>
    <w:p w14:paraId="1297B897" w14:textId="2F27B25F" w:rsidR="002E0CE6" w:rsidRPr="00955B68" w:rsidRDefault="002E0CE6" w:rsidP="002E0CE6">
      <w:pPr>
        <w:rPr>
          <w:rFonts w:ascii="Arial" w:hAnsi="Arial" w:cs="Arial"/>
        </w:rPr>
      </w:pPr>
      <w:r w:rsidRPr="00955B68">
        <w:rPr>
          <w:rFonts w:ascii="Arial" w:hAnsi="Arial" w:cs="Arial"/>
        </w:rPr>
        <w:t>This may include short</w:t>
      </w:r>
      <w:r w:rsidR="00B6412E" w:rsidRPr="00955B68">
        <w:rPr>
          <w:rFonts w:ascii="Arial" w:hAnsi="Arial" w:cs="Arial"/>
        </w:rPr>
        <w:t>-</w:t>
      </w:r>
      <w:r w:rsidRPr="00955B68">
        <w:rPr>
          <w:rFonts w:ascii="Arial" w:hAnsi="Arial" w:cs="Arial"/>
        </w:rPr>
        <w:t>term targeted intervention, while the student remains in their classroom setting. Some examples of intervention</w:t>
      </w:r>
      <w:r w:rsidR="00112902" w:rsidRPr="00955B68">
        <w:rPr>
          <w:rFonts w:ascii="Arial" w:hAnsi="Arial" w:cs="Arial"/>
        </w:rPr>
        <w:t>s</w:t>
      </w:r>
      <w:r w:rsidRPr="00955B68">
        <w:rPr>
          <w:rFonts w:ascii="Arial" w:hAnsi="Arial" w:cs="Arial"/>
        </w:rPr>
        <w:t xml:space="preserve"> are in </w:t>
      </w:r>
      <w:r w:rsidR="00065A29" w:rsidRPr="00955B68">
        <w:rPr>
          <w:rFonts w:ascii="Arial" w:hAnsi="Arial" w:cs="Arial"/>
        </w:rPr>
        <w:t>(a</w:t>
      </w:r>
      <w:r w:rsidRPr="00955B68">
        <w:rPr>
          <w:rFonts w:ascii="Arial" w:hAnsi="Arial" w:cs="Arial"/>
        </w:rPr>
        <w:t xml:space="preserve">ppendix </w:t>
      </w:r>
      <w:r w:rsidR="00065A29" w:rsidRPr="00955B68">
        <w:rPr>
          <w:rFonts w:ascii="Arial" w:hAnsi="Arial" w:cs="Arial"/>
        </w:rPr>
        <w:t>4)</w:t>
      </w:r>
      <w:r w:rsidRPr="00955B68">
        <w:rPr>
          <w:rFonts w:ascii="Arial" w:hAnsi="Arial" w:cs="Arial"/>
        </w:rPr>
        <w:t>. The student may also receive support from Local authority SEND services</w:t>
      </w:r>
      <w:r w:rsidR="00065A29" w:rsidRPr="00955B68">
        <w:rPr>
          <w:rFonts w:ascii="Arial" w:hAnsi="Arial" w:cs="Arial"/>
        </w:rPr>
        <w:t xml:space="preserve"> (appendix 5)</w:t>
      </w:r>
      <w:r w:rsidRPr="00955B68">
        <w:rPr>
          <w:rFonts w:ascii="Arial" w:hAnsi="Arial" w:cs="Arial"/>
        </w:rPr>
        <w:t>.</w:t>
      </w:r>
    </w:p>
    <w:p w14:paraId="619138D8" w14:textId="77777777" w:rsidR="002E0CE6" w:rsidRPr="00955B68" w:rsidRDefault="002E0CE6" w:rsidP="002E0CE6">
      <w:pPr>
        <w:rPr>
          <w:rFonts w:ascii="Arial" w:hAnsi="Arial" w:cs="Arial"/>
        </w:rPr>
      </w:pPr>
      <w:r w:rsidRPr="00955B68">
        <w:rPr>
          <w:rFonts w:ascii="Arial" w:hAnsi="Arial" w:cs="Arial"/>
        </w:rPr>
        <w:t>External providers may also be involved to provide in-school interventions e.g.:</w:t>
      </w:r>
    </w:p>
    <w:p w14:paraId="1B3E94F5" w14:textId="77777777" w:rsidR="002E0CE6" w:rsidRPr="00955B68" w:rsidRDefault="002E0CE6" w:rsidP="00855298">
      <w:pPr>
        <w:pStyle w:val="ListParagraph"/>
        <w:numPr>
          <w:ilvl w:val="0"/>
          <w:numId w:val="3"/>
        </w:numPr>
        <w:rPr>
          <w:rFonts w:ascii="Arial" w:hAnsi="Arial" w:cs="Arial"/>
        </w:rPr>
      </w:pPr>
      <w:r w:rsidRPr="00955B68">
        <w:rPr>
          <w:rFonts w:ascii="Arial" w:hAnsi="Arial" w:cs="Arial"/>
        </w:rPr>
        <w:t>Forest schools and outdoor learning</w:t>
      </w:r>
    </w:p>
    <w:p w14:paraId="4AE5305A" w14:textId="77777777" w:rsidR="002E0CE6" w:rsidRPr="00955B68" w:rsidRDefault="002E0CE6" w:rsidP="00855298">
      <w:pPr>
        <w:pStyle w:val="ListParagraph"/>
        <w:numPr>
          <w:ilvl w:val="0"/>
          <w:numId w:val="3"/>
        </w:numPr>
        <w:rPr>
          <w:rFonts w:ascii="Arial" w:hAnsi="Arial" w:cs="Arial"/>
        </w:rPr>
      </w:pPr>
      <w:r w:rsidRPr="00955B68">
        <w:rPr>
          <w:rFonts w:ascii="Arial" w:hAnsi="Arial" w:cs="Arial"/>
        </w:rPr>
        <w:t>Sports activities</w:t>
      </w:r>
    </w:p>
    <w:p w14:paraId="557CD31F" w14:textId="77777777" w:rsidR="002E0CE6" w:rsidRPr="00955B68" w:rsidRDefault="002E0CE6" w:rsidP="00855298">
      <w:pPr>
        <w:pStyle w:val="ListParagraph"/>
        <w:numPr>
          <w:ilvl w:val="0"/>
          <w:numId w:val="3"/>
        </w:numPr>
        <w:rPr>
          <w:rFonts w:ascii="Arial" w:hAnsi="Arial" w:cs="Arial"/>
        </w:rPr>
      </w:pPr>
      <w:r w:rsidRPr="00955B68">
        <w:rPr>
          <w:rFonts w:ascii="Arial" w:hAnsi="Arial" w:cs="Arial"/>
        </w:rPr>
        <w:t>Personal development sessions etc.</w:t>
      </w:r>
    </w:p>
    <w:p w14:paraId="30BC31B7" w14:textId="42C528EB" w:rsidR="002E0CE6" w:rsidRPr="00955B68" w:rsidRDefault="002E0CE6" w:rsidP="002E0CE6">
      <w:pPr>
        <w:rPr>
          <w:rFonts w:ascii="Arial" w:hAnsi="Arial" w:cs="Arial"/>
        </w:rPr>
      </w:pPr>
      <w:r w:rsidRPr="00955B68">
        <w:rPr>
          <w:rFonts w:ascii="Arial" w:hAnsi="Arial" w:cs="Arial"/>
        </w:rPr>
        <w:t>As part of the</w:t>
      </w:r>
      <w:r w:rsidR="00106BDC" w:rsidRPr="00955B68">
        <w:rPr>
          <w:rFonts w:ascii="Arial" w:hAnsi="Arial" w:cs="Arial"/>
        </w:rPr>
        <w:t>ir</w:t>
      </w:r>
      <w:r w:rsidRPr="00955B68">
        <w:rPr>
          <w:rFonts w:ascii="Arial" w:hAnsi="Arial" w:cs="Arial"/>
        </w:rPr>
        <w:t xml:space="preserve"> Inclusive Mainstream offer, schools should also make adaptations to curriculum and content, where appropriate, for example by providing alternative qualifications e.g. Functional skills qualifications, ASDAN courses etc.,</w:t>
      </w:r>
    </w:p>
    <w:p w14:paraId="3109BEBC" w14:textId="5939E21C" w:rsidR="0004401D" w:rsidRPr="00955B68" w:rsidRDefault="002E0CE6" w:rsidP="0004401D">
      <w:pPr>
        <w:rPr>
          <w:rFonts w:ascii="Arial" w:hAnsi="Arial" w:cs="Arial"/>
          <w:b/>
          <w:bCs/>
        </w:rPr>
      </w:pPr>
      <w:r w:rsidRPr="00955B68">
        <w:rPr>
          <w:rFonts w:ascii="Arial" w:hAnsi="Arial" w:cs="Arial"/>
        </w:rPr>
        <w:t>If student needs are not being met through the</w:t>
      </w:r>
      <w:r w:rsidR="00EA2E69" w:rsidRPr="00955B68">
        <w:rPr>
          <w:rFonts w:ascii="Arial" w:hAnsi="Arial" w:cs="Arial"/>
        </w:rPr>
        <w:t xml:space="preserve"> i</w:t>
      </w:r>
      <w:r w:rsidRPr="00955B68">
        <w:rPr>
          <w:rFonts w:ascii="Arial" w:hAnsi="Arial" w:cs="Arial"/>
        </w:rPr>
        <w:t xml:space="preserve">nclusive </w:t>
      </w:r>
      <w:r w:rsidR="00EA2E69" w:rsidRPr="00955B68">
        <w:rPr>
          <w:rFonts w:ascii="Arial" w:hAnsi="Arial" w:cs="Arial"/>
        </w:rPr>
        <w:t>m</w:t>
      </w:r>
      <w:r w:rsidRPr="00955B68">
        <w:rPr>
          <w:rFonts w:ascii="Arial" w:hAnsi="Arial" w:cs="Arial"/>
        </w:rPr>
        <w:t xml:space="preserve">ainstream offer, </w:t>
      </w:r>
      <w:r w:rsidR="00A40D79" w:rsidRPr="00955B68">
        <w:rPr>
          <w:rFonts w:ascii="Arial" w:hAnsi="Arial" w:cs="Arial"/>
        </w:rPr>
        <w:t>then</w:t>
      </w:r>
      <w:r w:rsidR="00B6412E" w:rsidRPr="00955B68">
        <w:rPr>
          <w:rFonts w:ascii="Arial" w:hAnsi="Arial" w:cs="Arial"/>
        </w:rPr>
        <w:t xml:space="preserve"> </w:t>
      </w:r>
      <w:r w:rsidR="00020AB5" w:rsidRPr="00955B68">
        <w:rPr>
          <w:rFonts w:ascii="Arial" w:hAnsi="Arial" w:cs="Arial"/>
        </w:rPr>
        <w:t>school</w:t>
      </w:r>
      <w:r w:rsidR="00A42C7D" w:rsidRPr="00955B68">
        <w:rPr>
          <w:rFonts w:ascii="Arial" w:hAnsi="Arial" w:cs="Arial"/>
        </w:rPr>
        <w:t xml:space="preserve"> may offer support at Tiers 1a or 1b</w:t>
      </w:r>
      <w:r w:rsidRPr="00955B68">
        <w:rPr>
          <w:rFonts w:ascii="Arial" w:hAnsi="Arial" w:cs="Arial"/>
        </w:rPr>
        <w:t>.</w:t>
      </w:r>
      <w:r w:rsidR="0004401D" w:rsidRPr="00955B68">
        <w:rPr>
          <w:rFonts w:ascii="Arial" w:hAnsi="Arial" w:cs="Arial"/>
          <w:b/>
          <w:bCs/>
        </w:rPr>
        <w:t xml:space="preserve"> </w:t>
      </w:r>
    </w:p>
    <w:p w14:paraId="5D5A588C" w14:textId="3513544B" w:rsidR="0004401D" w:rsidRPr="00955B68" w:rsidRDefault="0004401D" w:rsidP="0004401D">
      <w:pPr>
        <w:rPr>
          <w:rFonts w:ascii="Arial" w:hAnsi="Arial" w:cs="Arial"/>
          <w:b/>
          <w:bCs/>
        </w:rPr>
      </w:pPr>
      <w:r w:rsidRPr="00955B68">
        <w:rPr>
          <w:rFonts w:ascii="Arial" w:hAnsi="Arial" w:cs="Arial"/>
          <w:b/>
          <w:bCs/>
        </w:rPr>
        <w:t>Alternative Provision: Tier 1</w:t>
      </w:r>
    </w:p>
    <w:p w14:paraId="6E03EC8A" w14:textId="550E46A1" w:rsidR="0004401D" w:rsidRPr="00955B68" w:rsidRDefault="0004401D" w:rsidP="0004401D">
      <w:pPr>
        <w:shd w:val="clear" w:color="auto" w:fill="FFFFFF"/>
        <w:spacing w:after="100" w:afterAutospacing="1" w:line="240" w:lineRule="auto"/>
        <w:rPr>
          <w:rFonts w:ascii="Arial" w:eastAsia="Times New Roman" w:hAnsi="Arial" w:cs="Arial"/>
          <w:b/>
          <w:bCs/>
          <w:color w:val="212529"/>
          <w:kern w:val="0"/>
          <w:lang w:eastAsia="en-GB"/>
          <w14:ligatures w14:val="none"/>
        </w:rPr>
      </w:pPr>
      <w:r w:rsidRPr="00955B68">
        <w:rPr>
          <w:rFonts w:ascii="Arial" w:eastAsia="Times New Roman" w:hAnsi="Arial" w:cs="Arial"/>
          <w:b/>
          <w:bCs/>
          <w:color w:val="212529"/>
          <w:kern w:val="0"/>
          <w:lang w:eastAsia="en-GB"/>
          <w14:ligatures w14:val="none"/>
        </w:rPr>
        <w:t>Targeted Support in Mainstream Schools:</w:t>
      </w:r>
    </w:p>
    <w:p w14:paraId="279669BD" w14:textId="7B9742C6" w:rsidR="0004401D" w:rsidRPr="00955B68" w:rsidRDefault="0004401D" w:rsidP="003B0447">
      <w:pPr>
        <w:numPr>
          <w:ilvl w:val="0"/>
          <w:numId w:val="21"/>
        </w:numPr>
        <w:shd w:val="clear" w:color="auto" w:fill="FFFFFF"/>
        <w:spacing w:before="100" w:beforeAutospacing="1" w:after="100" w:afterAutospacing="1" w:line="240" w:lineRule="auto"/>
        <w:rPr>
          <w:rFonts w:ascii="Arial" w:eastAsia="Times New Roman" w:hAnsi="Arial" w:cs="Arial"/>
          <w:color w:val="212529"/>
          <w:kern w:val="0"/>
          <w:lang w:eastAsia="en-GB"/>
          <w14:ligatures w14:val="none"/>
        </w:rPr>
      </w:pPr>
      <w:r w:rsidRPr="00955B68">
        <w:rPr>
          <w:rFonts w:ascii="Arial" w:eastAsia="Times New Roman" w:hAnsi="Arial" w:cs="Arial"/>
          <w:color w:val="212529"/>
          <w:kern w:val="0"/>
          <w:lang w:eastAsia="en-GB"/>
          <w14:ligatures w14:val="none"/>
        </w:rPr>
        <w:t>At this level, efforts are focused on providing additional support within mainstream schools to prevent exclusion or address early signs of disengagement.</w:t>
      </w:r>
    </w:p>
    <w:p w14:paraId="50633806" w14:textId="14BDFD7C" w:rsidR="0004401D" w:rsidRPr="00955B68" w:rsidRDefault="0004401D" w:rsidP="003B0447">
      <w:pPr>
        <w:numPr>
          <w:ilvl w:val="0"/>
          <w:numId w:val="21"/>
        </w:numPr>
        <w:shd w:val="clear" w:color="auto" w:fill="FFFFFF"/>
        <w:spacing w:before="100" w:beforeAutospacing="1" w:after="100" w:afterAutospacing="1" w:line="240" w:lineRule="auto"/>
        <w:rPr>
          <w:rFonts w:ascii="Arial" w:eastAsia="Times New Roman" w:hAnsi="Arial" w:cs="Arial"/>
          <w:color w:val="212529"/>
          <w:kern w:val="0"/>
          <w:lang w:eastAsia="en-GB"/>
          <w14:ligatures w14:val="none"/>
        </w:rPr>
      </w:pPr>
      <w:r w:rsidRPr="00955B68">
        <w:rPr>
          <w:rFonts w:ascii="Arial" w:eastAsia="Times New Roman" w:hAnsi="Arial" w:cs="Arial"/>
          <w:color w:val="212529"/>
          <w:kern w:val="0"/>
          <w:lang w:eastAsia="en-GB"/>
          <w14:ligatures w14:val="none"/>
        </w:rPr>
        <w:t>Strategies may include personalized interventions, mentoring, and counselling.</w:t>
      </w:r>
    </w:p>
    <w:p w14:paraId="09691925" w14:textId="1FB8719F" w:rsidR="0004401D" w:rsidRPr="00955B68" w:rsidRDefault="0004401D" w:rsidP="003B0447">
      <w:pPr>
        <w:numPr>
          <w:ilvl w:val="0"/>
          <w:numId w:val="21"/>
        </w:numPr>
        <w:shd w:val="clear" w:color="auto" w:fill="FFFFFF"/>
        <w:spacing w:before="100" w:beforeAutospacing="1" w:after="100" w:afterAutospacing="1" w:line="240" w:lineRule="auto"/>
        <w:rPr>
          <w:rFonts w:ascii="Arial" w:eastAsia="Times New Roman" w:hAnsi="Arial" w:cs="Arial"/>
          <w:color w:val="212529"/>
          <w:kern w:val="0"/>
          <w:lang w:eastAsia="en-GB"/>
          <w14:ligatures w14:val="none"/>
        </w:rPr>
      </w:pPr>
      <w:r w:rsidRPr="00955B68">
        <w:rPr>
          <w:rFonts w:ascii="Arial" w:hAnsi="Arial" w:cs="Arial"/>
          <w:b/>
          <w:bCs/>
          <w:noProof/>
        </w:rPr>
        <w:drawing>
          <wp:anchor distT="0" distB="0" distL="114300" distR="114300" simplePos="0" relativeHeight="251658240" behindDoc="0" locked="0" layoutInCell="1" allowOverlap="1" wp14:anchorId="13DE7A5D" wp14:editId="620BD494">
            <wp:simplePos x="0" y="0"/>
            <wp:positionH relativeFrom="column">
              <wp:posOffset>1276350</wp:posOffset>
            </wp:positionH>
            <wp:positionV relativeFrom="paragraph">
              <wp:posOffset>456565</wp:posOffset>
            </wp:positionV>
            <wp:extent cx="3305175" cy="2068830"/>
            <wp:effectExtent l="0" t="0" r="9525" b="7620"/>
            <wp:wrapTopAndBottom/>
            <wp:docPr id="2" name="Picture 2" descr="Alternative Provision: Tier 1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lternative Provision: Tier 1 chart"/>
                    <pic:cNvPicPr/>
                  </pic:nvPicPr>
                  <pic:blipFill>
                    <a:blip r:embed="rId12">
                      <a:extLst>
                        <a:ext uri="{28A0092B-C50C-407E-A947-70E740481C1C}">
                          <a14:useLocalDpi xmlns:a14="http://schemas.microsoft.com/office/drawing/2010/main" val="0"/>
                        </a:ext>
                      </a:extLst>
                    </a:blip>
                    <a:stretch>
                      <a:fillRect/>
                    </a:stretch>
                  </pic:blipFill>
                  <pic:spPr>
                    <a:xfrm>
                      <a:off x="0" y="0"/>
                      <a:ext cx="3305175" cy="2068830"/>
                    </a:xfrm>
                    <a:prstGeom prst="rect">
                      <a:avLst/>
                    </a:prstGeom>
                  </pic:spPr>
                </pic:pic>
              </a:graphicData>
            </a:graphic>
            <wp14:sizeRelH relativeFrom="page">
              <wp14:pctWidth>0</wp14:pctWidth>
            </wp14:sizeRelH>
            <wp14:sizeRelV relativeFrom="page">
              <wp14:pctHeight>0</wp14:pctHeight>
            </wp14:sizeRelV>
          </wp:anchor>
        </w:drawing>
      </w:r>
      <w:r w:rsidRPr="00955B68">
        <w:rPr>
          <w:rFonts w:ascii="Arial" w:eastAsia="Times New Roman" w:hAnsi="Arial" w:cs="Arial"/>
          <w:color w:val="212529"/>
          <w:kern w:val="0"/>
          <w:lang w:eastAsia="en-GB"/>
          <w14:ligatures w14:val="none"/>
        </w:rPr>
        <w:t>The goal is to keep students within the mainstream educational environment whenever possible.</w:t>
      </w:r>
    </w:p>
    <w:p w14:paraId="6F5DAFDD" w14:textId="14972385" w:rsidR="00166A6D" w:rsidRPr="00955B68" w:rsidRDefault="000E18C3">
      <w:pPr>
        <w:rPr>
          <w:rFonts w:ascii="Arial" w:hAnsi="Arial" w:cs="Arial"/>
        </w:rPr>
      </w:pPr>
      <w:r w:rsidRPr="00955B68">
        <w:rPr>
          <w:rFonts w:ascii="Arial" w:hAnsi="Arial" w:cs="Arial"/>
        </w:rPr>
        <w:t xml:space="preserve">In </w:t>
      </w:r>
      <w:r w:rsidR="00166A6D" w:rsidRPr="00955B68">
        <w:rPr>
          <w:rFonts w:ascii="Arial" w:hAnsi="Arial" w:cs="Arial"/>
        </w:rPr>
        <w:t>Tier 1a</w:t>
      </w:r>
      <w:r w:rsidRPr="00955B68">
        <w:rPr>
          <w:rFonts w:ascii="Arial" w:hAnsi="Arial" w:cs="Arial"/>
        </w:rPr>
        <w:t xml:space="preserve">, CYP will receive a </w:t>
      </w:r>
      <w:r w:rsidR="002B6281" w:rsidRPr="00955B68">
        <w:rPr>
          <w:rFonts w:ascii="Arial" w:hAnsi="Arial" w:cs="Arial"/>
        </w:rPr>
        <w:t xml:space="preserve">timetabled </w:t>
      </w:r>
      <w:r w:rsidRPr="00955B68">
        <w:rPr>
          <w:rFonts w:ascii="Arial" w:hAnsi="Arial" w:cs="Arial"/>
        </w:rPr>
        <w:t xml:space="preserve">bespoke curriculum </w:t>
      </w:r>
      <w:r w:rsidR="00E35FA4" w:rsidRPr="00955B68">
        <w:rPr>
          <w:rFonts w:ascii="Arial" w:hAnsi="Arial" w:cs="Arial"/>
        </w:rPr>
        <w:t>within and away from their classroom</w:t>
      </w:r>
      <w:r w:rsidR="00224257" w:rsidRPr="00955B68">
        <w:rPr>
          <w:rFonts w:ascii="Arial" w:hAnsi="Arial" w:cs="Arial"/>
        </w:rPr>
        <w:t xml:space="preserve"> for between 25</w:t>
      </w:r>
      <w:r w:rsidR="008D754F" w:rsidRPr="00955B68">
        <w:rPr>
          <w:rFonts w:ascii="Arial" w:hAnsi="Arial" w:cs="Arial"/>
        </w:rPr>
        <w:t>%</w:t>
      </w:r>
      <w:r w:rsidR="00224257" w:rsidRPr="00955B68">
        <w:rPr>
          <w:rFonts w:ascii="Arial" w:hAnsi="Arial" w:cs="Arial"/>
        </w:rPr>
        <w:t xml:space="preserve"> and 4</w:t>
      </w:r>
      <w:r w:rsidR="002B6281" w:rsidRPr="00955B68">
        <w:rPr>
          <w:rFonts w:ascii="Arial" w:hAnsi="Arial" w:cs="Arial"/>
        </w:rPr>
        <w:t>5</w:t>
      </w:r>
      <w:r w:rsidR="00224257" w:rsidRPr="00955B68">
        <w:rPr>
          <w:rFonts w:ascii="Arial" w:hAnsi="Arial" w:cs="Arial"/>
        </w:rPr>
        <w:t>% of their school day</w:t>
      </w:r>
      <w:r w:rsidR="006149B2" w:rsidRPr="00955B68">
        <w:rPr>
          <w:rFonts w:ascii="Arial" w:hAnsi="Arial" w:cs="Arial"/>
        </w:rPr>
        <w:t xml:space="preserve">. </w:t>
      </w:r>
    </w:p>
    <w:p w14:paraId="3E45D16B" w14:textId="6ACD7349" w:rsidR="00DC7C67" w:rsidRPr="00955B68" w:rsidRDefault="00C3145B">
      <w:pPr>
        <w:rPr>
          <w:rFonts w:ascii="Arial" w:hAnsi="Arial" w:cs="Arial"/>
        </w:rPr>
      </w:pPr>
      <w:r w:rsidRPr="00955B68">
        <w:rPr>
          <w:rFonts w:ascii="Arial" w:hAnsi="Arial" w:cs="Arial"/>
        </w:rPr>
        <w:t xml:space="preserve">Where </w:t>
      </w:r>
      <w:r w:rsidR="005C60A3" w:rsidRPr="00955B68">
        <w:rPr>
          <w:rFonts w:ascii="Arial" w:hAnsi="Arial" w:cs="Arial"/>
        </w:rPr>
        <w:t xml:space="preserve">a </w:t>
      </w:r>
      <w:r w:rsidRPr="00955B68">
        <w:rPr>
          <w:rFonts w:ascii="Arial" w:hAnsi="Arial" w:cs="Arial"/>
        </w:rPr>
        <w:t xml:space="preserve">CYP </w:t>
      </w:r>
      <w:r w:rsidR="005C60A3" w:rsidRPr="00955B68">
        <w:rPr>
          <w:rFonts w:ascii="Arial" w:hAnsi="Arial" w:cs="Arial"/>
        </w:rPr>
        <w:t xml:space="preserve">needs </w:t>
      </w:r>
      <w:r w:rsidR="002B6281" w:rsidRPr="00955B68">
        <w:rPr>
          <w:rFonts w:ascii="Arial" w:hAnsi="Arial" w:cs="Arial"/>
        </w:rPr>
        <w:t>more than 45% of the school day away from their mainstream classroom</w:t>
      </w:r>
      <w:r w:rsidR="006C5D5B" w:rsidRPr="00955B68">
        <w:rPr>
          <w:rFonts w:ascii="Arial" w:hAnsi="Arial" w:cs="Arial"/>
        </w:rPr>
        <w:t xml:space="preserve">, this may be offered within an Internal Alternative Provision (IAP) </w:t>
      </w:r>
      <w:r w:rsidR="00CB5708" w:rsidRPr="00955B68">
        <w:rPr>
          <w:rFonts w:ascii="Arial" w:hAnsi="Arial" w:cs="Arial"/>
        </w:rPr>
        <w:t xml:space="preserve">on the school site. </w:t>
      </w:r>
    </w:p>
    <w:p w14:paraId="0FA9A654" w14:textId="6A435BE0" w:rsidR="009A2794" w:rsidRPr="00955B68" w:rsidRDefault="00DC7C67" w:rsidP="00B050D1">
      <w:pPr>
        <w:rPr>
          <w:rFonts w:ascii="Arial" w:hAnsi="Arial" w:cs="Arial"/>
          <w:b/>
          <w:bCs/>
        </w:rPr>
      </w:pPr>
      <w:r w:rsidRPr="00955B68">
        <w:rPr>
          <w:rFonts w:ascii="Arial" w:hAnsi="Arial" w:cs="Arial"/>
        </w:rPr>
        <w:t xml:space="preserve">Both Tier 1a and 1b </w:t>
      </w:r>
      <w:r w:rsidR="00B050D1" w:rsidRPr="00955B68">
        <w:rPr>
          <w:rFonts w:ascii="Arial" w:hAnsi="Arial" w:cs="Arial"/>
        </w:rPr>
        <w:t>may include intervention delivery by external providers</w:t>
      </w:r>
      <w:r w:rsidR="007E58E2" w:rsidRPr="00955B68">
        <w:rPr>
          <w:rFonts w:ascii="Arial" w:hAnsi="Arial" w:cs="Arial"/>
        </w:rPr>
        <w:t xml:space="preserve"> </w:t>
      </w:r>
      <w:r w:rsidR="004E2D5E" w:rsidRPr="00955B68">
        <w:rPr>
          <w:rFonts w:ascii="Arial" w:hAnsi="Arial" w:cs="Arial"/>
        </w:rPr>
        <w:t>and</w:t>
      </w:r>
      <w:r w:rsidR="007E58E2" w:rsidRPr="00955B68">
        <w:rPr>
          <w:rFonts w:ascii="Arial" w:hAnsi="Arial" w:cs="Arial"/>
        </w:rPr>
        <w:t xml:space="preserve"> outreach </w:t>
      </w:r>
      <w:r w:rsidR="004E2D5E" w:rsidRPr="00955B68">
        <w:rPr>
          <w:rFonts w:ascii="Arial" w:hAnsi="Arial" w:cs="Arial"/>
        </w:rPr>
        <w:t xml:space="preserve">support </w:t>
      </w:r>
      <w:r w:rsidR="007E58E2" w:rsidRPr="00955B68">
        <w:rPr>
          <w:rFonts w:ascii="Arial" w:hAnsi="Arial" w:cs="Arial"/>
        </w:rPr>
        <w:t>such as</w:t>
      </w:r>
      <w:r w:rsidR="004E2D5E" w:rsidRPr="00955B68">
        <w:rPr>
          <w:rFonts w:ascii="Arial" w:hAnsi="Arial" w:cs="Arial"/>
        </w:rPr>
        <w:t xml:space="preserve"> </w:t>
      </w:r>
      <w:r w:rsidR="00CB5708" w:rsidRPr="00955B68">
        <w:rPr>
          <w:rFonts w:ascii="Arial" w:hAnsi="Arial" w:cs="Arial"/>
        </w:rPr>
        <w:t xml:space="preserve">a </w:t>
      </w:r>
      <w:r w:rsidR="004E2D5E" w:rsidRPr="00955B68">
        <w:rPr>
          <w:rFonts w:ascii="Arial" w:hAnsi="Arial" w:cs="Arial"/>
        </w:rPr>
        <w:t xml:space="preserve">Mental Health Practitioner, Attendance support worker, Youth Justice </w:t>
      </w:r>
      <w:r w:rsidR="00A627BA" w:rsidRPr="00955B68">
        <w:rPr>
          <w:rFonts w:ascii="Arial" w:hAnsi="Arial" w:cs="Arial"/>
        </w:rPr>
        <w:t>Worker</w:t>
      </w:r>
      <w:r w:rsidR="004E2D5E" w:rsidRPr="00955B68">
        <w:rPr>
          <w:rFonts w:ascii="Arial" w:hAnsi="Arial" w:cs="Arial"/>
        </w:rPr>
        <w:t xml:space="preserve"> or Family Support worker</w:t>
      </w:r>
      <w:r w:rsidR="00B050D1" w:rsidRPr="00955B68">
        <w:rPr>
          <w:rFonts w:ascii="Arial" w:hAnsi="Arial" w:cs="Arial"/>
        </w:rPr>
        <w:t xml:space="preserve">. </w:t>
      </w:r>
      <w:r w:rsidR="00E17A98" w:rsidRPr="00955B68">
        <w:rPr>
          <w:rFonts w:ascii="Arial" w:hAnsi="Arial" w:cs="Arial"/>
        </w:rPr>
        <w:t>Outreach support from Alternative Provision</w:t>
      </w:r>
      <w:r w:rsidR="005D631E" w:rsidRPr="00955B68">
        <w:rPr>
          <w:rFonts w:ascii="Arial" w:hAnsi="Arial" w:cs="Arial"/>
        </w:rPr>
        <w:t>, which the child accesses within their mainstream setting, may also be included.</w:t>
      </w:r>
    </w:p>
    <w:p w14:paraId="31213B6C" w14:textId="6EC9352F" w:rsidR="00531E01" w:rsidRPr="00955B68" w:rsidRDefault="00EA59BE" w:rsidP="009A2794">
      <w:pPr>
        <w:rPr>
          <w:rFonts w:ascii="Arial" w:hAnsi="Arial" w:cs="Arial"/>
        </w:rPr>
      </w:pPr>
      <w:r w:rsidRPr="00955B68">
        <w:rPr>
          <w:rFonts w:ascii="Arial" w:hAnsi="Arial" w:cs="Arial"/>
        </w:rPr>
        <w:lastRenderedPageBreak/>
        <w:t xml:space="preserve">The aim of this provision is to support CYP to remain in </w:t>
      </w:r>
      <w:r w:rsidR="007E58E2" w:rsidRPr="00955B68">
        <w:rPr>
          <w:rFonts w:ascii="Arial" w:hAnsi="Arial" w:cs="Arial"/>
        </w:rPr>
        <w:t>their mainstream school and</w:t>
      </w:r>
      <w:r w:rsidR="00271A3D" w:rsidRPr="00955B68">
        <w:rPr>
          <w:rFonts w:ascii="Arial" w:hAnsi="Arial" w:cs="Arial"/>
        </w:rPr>
        <w:t>,</w:t>
      </w:r>
      <w:r w:rsidR="007E58E2" w:rsidRPr="00955B68">
        <w:rPr>
          <w:rFonts w:ascii="Arial" w:hAnsi="Arial" w:cs="Arial"/>
        </w:rPr>
        <w:t xml:space="preserve"> </w:t>
      </w:r>
      <w:r w:rsidR="00271A3D" w:rsidRPr="00955B68">
        <w:rPr>
          <w:rFonts w:ascii="Arial" w:hAnsi="Arial" w:cs="Arial"/>
        </w:rPr>
        <w:t xml:space="preserve">whenever possible, to </w:t>
      </w:r>
      <w:r w:rsidR="007E58E2" w:rsidRPr="00955B68">
        <w:rPr>
          <w:rFonts w:ascii="Arial" w:hAnsi="Arial" w:cs="Arial"/>
        </w:rPr>
        <w:t>reintegrate</w:t>
      </w:r>
      <w:r w:rsidR="00440021" w:rsidRPr="00955B68">
        <w:rPr>
          <w:rFonts w:ascii="Arial" w:hAnsi="Arial" w:cs="Arial"/>
        </w:rPr>
        <w:t xml:space="preserve"> fully</w:t>
      </w:r>
      <w:r w:rsidR="007E58E2" w:rsidRPr="00955B68">
        <w:rPr>
          <w:rFonts w:ascii="Arial" w:hAnsi="Arial" w:cs="Arial"/>
        </w:rPr>
        <w:t xml:space="preserve"> into the</w:t>
      </w:r>
      <w:r w:rsidR="00440021" w:rsidRPr="00955B68">
        <w:rPr>
          <w:rFonts w:ascii="Arial" w:hAnsi="Arial" w:cs="Arial"/>
        </w:rPr>
        <w:t>ir</w:t>
      </w:r>
      <w:r w:rsidR="007E58E2" w:rsidRPr="00955B68">
        <w:rPr>
          <w:rFonts w:ascii="Arial" w:hAnsi="Arial" w:cs="Arial"/>
        </w:rPr>
        <w:t xml:space="preserve"> mainstream classroom.</w:t>
      </w:r>
    </w:p>
    <w:p w14:paraId="5C006A94" w14:textId="07DEE495" w:rsidR="004C74BA" w:rsidRPr="00955B68" w:rsidRDefault="004C74BA" w:rsidP="009A2794">
      <w:pPr>
        <w:rPr>
          <w:rFonts w:ascii="Arial" w:hAnsi="Arial" w:cs="Arial"/>
        </w:rPr>
      </w:pPr>
      <w:r w:rsidRPr="00955B68">
        <w:rPr>
          <w:rFonts w:ascii="Arial" w:hAnsi="Arial" w:cs="Arial"/>
        </w:rPr>
        <w:t>Primary schools in Leicester City</w:t>
      </w:r>
      <w:r w:rsidR="004E6854" w:rsidRPr="00955B68">
        <w:rPr>
          <w:rFonts w:ascii="Arial" w:hAnsi="Arial" w:cs="Arial"/>
        </w:rPr>
        <w:t xml:space="preserve"> can join the IAP network, which runs half termly network meetings to share updates</w:t>
      </w:r>
      <w:r w:rsidR="000134DA" w:rsidRPr="00955B68">
        <w:rPr>
          <w:rFonts w:ascii="Arial" w:hAnsi="Arial" w:cs="Arial"/>
        </w:rPr>
        <w:t>, provide advice, support</w:t>
      </w:r>
      <w:r w:rsidR="004E6854" w:rsidRPr="00955B68">
        <w:rPr>
          <w:rFonts w:ascii="Arial" w:hAnsi="Arial" w:cs="Arial"/>
        </w:rPr>
        <w:t xml:space="preserve"> and </w:t>
      </w:r>
      <w:r w:rsidR="00317DDE" w:rsidRPr="00955B68">
        <w:rPr>
          <w:rFonts w:ascii="Arial" w:hAnsi="Arial" w:cs="Arial"/>
        </w:rPr>
        <w:t xml:space="preserve">celebrate </w:t>
      </w:r>
      <w:r w:rsidR="000134DA" w:rsidRPr="00955B68">
        <w:rPr>
          <w:rFonts w:ascii="Arial" w:hAnsi="Arial" w:cs="Arial"/>
        </w:rPr>
        <w:t>examples of good practice.</w:t>
      </w:r>
      <w:r w:rsidR="00A37CAA" w:rsidRPr="00955B68">
        <w:rPr>
          <w:rFonts w:ascii="Arial" w:hAnsi="Arial" w:cs="Arial"/>
        </w:rPr>
        <w:t xml:space="preserve"> Email </w:t>
      </w:r>
      <w:hyperlink r:id="rId13" w:history="1">
        <w:r w:rsidR="00955B68">
          <w:rPr>
            <w:rStyle w:val="Hyperlink"/>
            <w:rFonts w:ascii="Arial" w:hAnsi="Arial" w:cs="Arial"/>
            <w:b/>
            <w:bCs/>
          </w:rPr>
          <w:t>Send-ap@leicester.gov.uk</w:t>
        </w:r>
      </w:hyperlink>
      <w:r w:rsidR="00A37CAA" w:rsidRPr="00955B68">
        <w:rPr>
          <w:rFonts w:ascii="Arial" w:hAnsi="Arial" w:cs="Arial"/>
          <w:b/>
          <w:bCs/>
          <w:u w:val="single"/>
        </w:rPr>
        <w:t xml:space="preserve"> </w:t>
      </w:r>
      <w:r w:rsidR="00A37CAA" w:rsidRPr="00955B68">
        <w:rPr>
          <w:rFonts w:ascii="Arial" w:hAnsi="Arial" w:cs="Arial"/>
        </w:rPr>
        <w:t>for more details.</w:t>
      </w:r>
    </w:p>
    <w:p w14:paraId="226F0E8B" w14:textId="18AF2E75" w:rsidR="009D6800" w:rsidRPr="00955B68" w:rsidRDefault="009D6800" w:rsidP="00E85F97">
      <w:pPr>
        <w:rPr>
          <w:rFonts w:ascii="Arial" w:hAnsi="Arial" w:cs="Arial"/>
          <w:b/>
          <w:bCs/>
        </w:rPr>
      </w:pPr>
      <w:r w:rsidRPr="00955B68">
        <w:rPr>
          <w:rFonts w:ascii="Arial" w:hAnsi="Arial" w:cs="Arial"/>
          <w:b/>
          <w:bCs/>
        </w:rPr>
        <w:t>Alternative Provision: Tier 2</w:t>
      </w:r>
    </w:p>
    <w:p w14:paraId="13B1F463" w14:textId="012498A5" w:rsidR="00460E54" w:rsidRPr="00955B68" w:rsidRDefault="00460E54" w:rsidP="00460E54">
      <w:pPr>
        <w:shd w:val="clear" w:color="auto" w:fill="FFFFFF"/>
        <w:spacing w:after="100" w:afterAutospacing="1" w:line="240" w:lineRule="auto"/>
        <w:rPr>
          <w:rFonts w:ascii="Arial" w:eastAsia="Times New Roman" w:hAnsi="Arial" w:cs="Arial"/>
          <w:color w:val="212529"/>
          <w:kern w:val="0"/>
          <w:lang w:eastAsia="en-GB"/>
          <w14:ligatures w14:val="none"/>
        </w:rPr>
      </w:pPr>
      <w:r w:rsidRPr="00955B68">
        <w:rPr>
          <w:rFonts w:ascii="Arial" w:eastAsia="Times New Roman" w:hAnsi="Arial" w:cs="Arial"/>
          <w:b/>
          <w:bCs/>
          <w:color w:val="212529"/>
          <w:kern w:val="0"/>
          <w:lang w:eastAsia="en-GB"/>
          <w14:ligatures w14:val="none"/>
        </w:rPr>
        <w:t>Time-Limited Placements</w:t>
      </w:r>
      <w:r w:rsidR="00090FD2" w:rsidRPr="00955B68">
        <w:rPr>
          <w:rFonts w:ascii="Arial" w:eastAsia="Times New Roman" w:hAnsi="Arial" w:cs="Arial"/>
          <w:b/>
          <w:bCs/>
          <w:color w:val="212529"/>
          <w:kern w:val="0"/>
          <w:lang w:eastAsia="en-GB"/>
          <w14:ligatures w14:val="none"/>
        </w:rPr>
        <w:t>:</w:t>
      </w:r>
    </w:p>
    <w:p w14:paraId="2CF940EC" w14:textId="77777777" w:rsidR="00460E54" w:rsidRPr="00955B68" w:rsidRDefault="00460E54" w:rsidP="003B0447">
      <w:pPr>
        <w:numPr>
          <w:ilvl w:val="1"/>
          <w:numId w:val="13"/>
        </w:numPr>
        <w:shd w:val="clear" w:color="auto" w:fill="FFFFFF"/>
        <w:tabs>
          <w:tab w:val="clear" w:pos="1440"/>
        </w:tabs>
        <w:spacing w:before="100" w:beforeAutospacing="1" w:after="100" w:afterAutospacing="1" w:line="240" w:lineRule="auto"/>
        <w:ind w:left="709"/>
        <w:rPr>
          <w:rFonts w:ascii="Arial" w:eastAsia="Times New Roman" w:hAnsi="Arial" w:cs="Arial"/>
          <w:color w:val="212529"/>
          <w:kern w:val="0"/>
          <w:lang w:eastAsia="en-GB"/>
          <w14:ligatures w14:val="none"/>
        </w:rPr>
      </w:pPr>
      <w:r w:rsidRPr="00955B68">
        <w:rPr>
          <w:rFonts w:ascii="Arial" w:eastAsia="Times New Roman" w:hAnsi="Arial" w:cs="Arial"/>
          <w:color w:val="212529"/>
          <w:kern w:val="0"/>
          <w:lang w:eastAsia="en-GB"/>
          <w14:ligatures w14:val="none"/>
        </w:rPr>
        <w:t>When students face challenges that cannot be fully addressed within mainstream schools, they may spend some time in alternative provision settings.</w:t>
      </w:r>
    </w:p>
    <w:p w14:paraId="713C7818" w14:textId="0B2484A5" w:rsidR="00460E54" w:rsidRPr="00955B68" w:rsidRDefault="00460E54" w:rsidP="003B0447">
      <w:pPr>
        <w:numPr>
          <w:ilvl w:val="1"/>
          <w:numId w:val="13"/>
        </w:numPr>
        <w:shd w:val="clear" w:color="auto" w:fill="FFFFFF"/>
        <w:tabs>
          <w:tab w:val="clear" w:pos="1440"/>
        </w:tabs>
        <w:spacing w:before="100" w:beforeAutospacing="1" w:after="100" w:afterAutospacing="1" w:line="240" w:lineRule="auto"/>
        <w:ind w:left="709"/>
        <w:rPr>
          <w:rFonts w:ascii="Arial" w:eastAsia="Times New Roman" w:hAnsi="Arial" w:cs="Arial"/>
          <w:color w:val="212529"/>
          <w:kern w:val="0"/>
          <w:lang w:eastAsia="en-GB"/>
          <w14:ligatures w14:val="none"/>
        </w:rPr>
      </w:pPr>
      <w:r w:rsidRPr="00955B68">
        <w:rPr>
          <w:rFonts w:ascii="Arial" w:eastAsia="Times New Roman" w:hAnsi="Arial" w:cs="Arial"/>
          <w:color w:val="212529"/>
          <w:kern w:val="0"/>
          <w:lang w:eastAsia="en-GB"/>
          <w14:ligatures w14:val="none"/>
        </w:rPr>
        <w:t xml:space="preserve">These placements </w:t>
      </w:r>
      <w:r w:rsidR="00CD4566" w:rsidRPr="00955B68">
        <w:rPr>
          <w:rFonts w:ascii="Arial" w:eastAsia="Times New Roman" w:hAnsi="Arial" w:cs="Arial"/>
          <w:color w:val="212529"/>
          <w:kern w:val="0"/>
          <w:lang w:eastAsia="en-GB"/>
          <w14:ligatures w14:val="none"/>
        </w:rPr>
        <w:t xml:space="preserve">should be </w:t>
      </w:r>
      <w:r w:rsidRPr="00955B68">
        <w:rPr>
          <w:rFonts w:ascii="Arial" w:eastAsia="Times New Roman" w:hAnsi="Arial" w:cs="Arial"/>
          <w:color w:val="212529"/>
          <w:kern w:val="0"/>
          <w:lang w:eastAsia="en-GB"/>
          <w14:ligatures w14:val="none"/>
        </w:rPr>
        <w:t>time-limited and designed to provide specialized support.</w:t>
      </w:r>
    </w:p>
    <w:p w14:paraId="37D8332B" w14:textId="5845682D" w:rsidR="00460E54" w:rsidRPr="00955B68" w:rsidRDefault="00090FD2" w:rsidP="003B0447">
      <w:pPr>
        <w:numPr>
          <w:ilvl w:val="1"/>
          <w:numId w:val="13"/>
        </w:numPr>
        <w:shd w:val="clear" w:color="auto" w:fill="FFFFFF"/>
        <w:tabs>
          <w:tab w:val="clear" w:pos="1440"/>
        </w:tabs>
        <w:spacing w:before="100" w:beforeAutospacing="1" w:after="100" w:afterAutospacing="1" w:line="240" w:lineRule="auto"/>
        <w:ind w:left="709"/>
        <w:rPr>
          <w:rFonts w:ascii="Arial" w:eastAsia="Times New Roman" w:hAnsi="Arial" w:cs="Arial"/>
          <w:color w:val="212529"/>
          <w:kern w:val="0"/>
          <w:lang w:eastAsia="en-GB"/>
          <w14:ligatures w14:val="none"/>
        </w:rPr>
      </w:pPr>
      <w:r w:rsidRPr="00955B68">
        <w:rPr>
          <w:rFonts w:ascii="Arial" w:hAnsi="Arial" w:cs="Arial"/>
          <w:b/>
          <w:bCs/>
          <w:noProof/>
        </w:rPr>
        <w:drawing>
          <wp:anchor distT="0" distB="0" distL="114300" distR="114300" simplePos="0" relativeHeight="251658241" behindDoc="0" locked="0" layoutInCell="1" allowOverlap="1" wp14:anchorId="42214A0C" wp14:editId="0C2C6645">
            <wp:simplePos x="0" y="0"/>
            <wp:positionH relativeFrom="margin">
              <wp:align>center</wp:align>
            </wp:positionH>
            <wp:positionV relativeFrom="paragraph">
              <wp:posOffset>482600</wp:posOffset>
            </wp:positionV>
            <wp:extent cx="3809365" cy="2316480"/>
            <wp:effectExtent l="0" t="0" r="635" b="7620"/>
            <wp:wrapTopAndBottom/>
            <wp:docPr id="5" name="Picture 5" descr="Alternative Provision: Tier 2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lternative Provision: Tier 2 chart"/>
                    <pic:cNvPicPr/>
                  </pic:nvPicPr>
                  <pic:blipFill>
                    <a:blip r:embed="rId14">
                      <a:extLst>
                        <a:ext uri="{28A0092B-C50C-407E-A947-70E740481C1C}">
                          <a14:useLocalDpi xmlns:a14="http://schemas.microsoft.com/office/drawing/2010/main" val="0"/>
                        </a:ext>
                      </a:extLst>
                    </a:blip>
                    <a:stretch>
                      <a:fillRect/>
                    </a:stretch>
                  </pic:blipFill>
                  <pic:spPr>
                    <a:xfrm>
                      <a:off x="0" y="0"/>
                      <a:ext cx="3809365" cy="2316480"/>
                    </a:xfrm>
                    <a:prstGeom prst="rect">
                      <a:avLst/>
                    </a:prstGeom>
                  </pic:spPr>
                </pic:pic>
              </a:graphicData>
            </a:graphic>
            <wp14:sizeRelH relativeFrom="page">
              <wp14:pctWidth>0</wp14:pctWidth>
            </wp14:sizeRelH>
            <wp14:sizeRelV relativeFrom="page">
              <wp14:pctHeight>0</wp14:pctHeight>
            </wp14:sizeRelV>
          </wp:anchor>
        </w:drawing>
      </w:r>
      <w:r w:rsidR="00460E54" w:rsidRPr="00955B68">
        <w:rPr>
          <w:rFonts w:ascii="Arial" w:eastAsia="Times New Roman" w:hAnsi="Arial" w:cs="Arial"/>
          <w:color w:val="212529"/>
          <w:kern w:val="0"/>
          <w:lang w:eastAsia="en-GB"/>
          <w14:ligatures w14:val="none"/>
        </w:rPr>
        <w:t>Students receive tailored education and interventions to help them overcome barriers and eventually reintegrate into mainstream education.</w:t>
      </w:r>
    </w:p>
    <w:p w14:paraId="0BB0120D" w14:textId="40CB749C" w:rsidR="00750AD0" w:rsidRPr="00955B68" w:rsidRDefault="00460E54" w:rsidP="00810994">
      <w:pPr>
        <w:ind w:left="360"/>
        <w:rPr>
          <w:rFonts w:ascii="Arial" w:hAnsi="Arial" w:cs="Arial"/>
          <w:b/>
          <w:bCs/>
        </w:rPr>
      </w:pPr>
      <w:r w:rsidRPr="00955B68">
        <w:rPr>
          <w:rFonts w:ascii="Arial" w:hAnsi="Arial" w:cs="Arial"/>
          <w:b/>
          <w:bCs/>
        </w:rPr>
        <w:t xml:space="preserve">Key </w:t>
      </w:r>
      <w:r w:rsidR="00750AD0" w:rsidRPr="00955B68">
        <w:rPr>
          <w:rFonts w:ascii="Arial" w:hAnsi="Arial" w:cs="Arial"/>
          <w:b/>
          <w:bCs/>
        </w:rPr>
        <w:t>Principles</w:t>
      </w:r>
      <w:r w:rsidRPr="00955B68">
        <w:rPr>
          <w:rFonts w:ascii="Arial" w:hAnsi="Arial" w:cs="Arial"/>
          <w:b/>
          <w:bCs/>
        </w:rPr>
        <w:t>:</w:t>
      </w:r>
    </w:p>
    <w:p w14:paraId="5398A7BA" w14:textId="66691708" w:rsidR="00B870ED" w:rsidRPr="00955B68" w:rsidRDefault="00962620" w:rsidP="00900B08">
      <w:pPr>
        <w:ind w:left="360"/>
        <w:rPr>
          <w:rFonts w:ascii="Arial" w:hAnsi="Arial" w:cs="Arial"/>
        </w:rPr>
      </w:pPr>
      <w:r w:rsidRPr="00955B68">
        <w:rPr>
          <w:rFonts w:ascii="Arial" w:hAnsi="Arial" w:cs="Arial"/>
        </w:rPr>
        <w:t xml:space="preserve">Tier 2 placements </w:t>
      </w:r>
      <w:r w:rsidR="00B870ED" w:rsidRPr="00955B68">
        <w:rPr>
          <w:rFonts w:ascii="Arial" w:hAnsi="Arial" w:cs="Arial"/>
        </w:rPr>
        <w:t xml:space="preserve">are </w:t>
      </w:r>
      <w:r w:rsidRPr="00955B68">
        <w:rPr>
          <w:rFonts w:ascii="Arial" w:hAnsi="Arial" w:cs="Arial"/>
        </w:rPr>
        <w:t xml:space="preserve">in </w:t>
      </w:r>
      <w:r w:rsidR="00461234" w:rsidRPr="00955B68">
        <w:rPr>
          <w:rFonts w:ascii="Arial" w:hAnsi="Arial" w:cs="Arial"/>
          <w:b/>
          <w:bCs/>
        </w:rPr>
        <w:t xml:space="preserve">external </w:t>
      </w:r>
      <w:r w:rsidRPr="00955B68">
        <w:rPr>
          <w:rFonts w:ascii="Arial" w:hAnsi="Arial" w:cs="Arial"/>
        </w:rPr>
        <w:t>alternative pr</w:t>
      </w:r>
      <w:r w:rsidR="004E5F3F" w:rsidRPr="00955B68">
        <w:rPr>
          <w:rFonts w:ascii="Arial" w:hAnsi="Arial" w:cs="Arial"/>
        </w:rPr>
        <w:t xml:space="preserve">ovision settings </w:t>
      </w:r>
      <w:r w:rsidR="00B870ED" w:rsidRPr="00955B68">
        <w:rPr>
          <w:rFonts w:ascii="Arial" w:hAnsi="Arial" w:cs="Arial"/>
        </w:rPr>
        <w:t xml:space="preserve">and </w:t>
      </w:r>
      <w:r w:rsidR="004E5F3F" w:rsidRPr="00955B68">
        <w:rPr>
          <w:rFonts w:ascii="Arial" w:hAnsi="Arial" w:cs="Arial"/>
        </w:rPr>
        <w:t xml:space="preserve">should be </w:t>
      </w:r>
      <w:r w:rsidR="004E5F3F" w:rsidRPr="00955B68">
        <w:rPr>
          <w:rFonts w:ascii="Arial" w:hAnsi="Arial" w:cs="Arial"/>
          <w:b/>
          <w:bCs/>
        </w:rPr>
        <w:t>time limited</w:t>
      </w:r>
      <w:r w:rsidR="00167561" w:rsidRPr="00955B68">
        <w:rPr>
          <w:rFonts w:ascii="Arial" w:hAnsi="Arial" w:cs="Arial"/>
        </w:rPr>
        <w:t xml:space="preserve">, with the intention of </w:t>
      </w:r>
      <w:r w:rsidR="00FD166F" w:rsidRPr="00955B68">
        <w:rPr>
          <w:rFonts w:ascii="Arial" w:hAnsi="Arial" w:cs="Arial"/>
        </w:rPr>
        <w:t xml:space="preserve">providing support to enable reintegration </w:t>
      </w:r>
      <w:r w:rsidR="00485A39" w:rsidRPr="00955B68">
        <w:rPr>
          <w:rFonts w:ascii="Arial" w:hAnsi="Arial" w:cs="Arial"/>
        </w:rPr>
        <w:t>in</w:t>
      </w:r>
      <w:r w:rsidR="00FD166F" w:rsidRPr="00955B68">
        <w:rPr>
          <w:rFonts w:ascii="Arial" w:hAnsi="Arial" w:cs="Arial"/>
        </w:rPr>
        <w:t>to the mainstream school environ</w:t>
      </w:r>
      <w:r w:rsidR="00806318" w:rsidRPr="00955B68">
        <w:rPr>
          <w:rFonts w:ascii="Arial" w:hAnsi="Arial" w:cs="Arial"/>
        </w:rPr>
        <w:t xml:space="preserve">ment. </w:t>
      </w:r>
    </w:p>
    <w:p w14:paraId="09AD1B87" w14:textId="4EF0E3A6" w:rsidR="00900B08" w:rsidRPr="00955B68" w:rsidRDefault="00900B08" w:rsidP="00900B08">
      <w:pPr>
        <w:ind w:left="360"/>
        <w:rPr>
          <w:rFonts w:ascii="Arial" w:hAnsi="Arial" w:cs="Arial"/>
          <w:b/>
          <w:bCs/>
        </w:rPr>
      </w:pPr>
      <w:r w:rsidRPr="00955B68">
        <w:rPr>
          <w:rFonts w:ascii="Arial" w:hAnsi="Arial" w:cs="Arial"/>
        </w:rPr>
        <w:t>Tier 2 provision should be planned, and the length of intervention should be clearly defined and regularly reviewed</w:t>
      </w:r>
      <w:r w:rsidR="001D38B7" w:rsidRPr="00955B68">
        <w:rPr>
          <w:rFonts w:ascii="Arial" w:hAnsi="Arial" w:cs="Arial"/>
        </w:rPr>
        <w:t>.</w:t>
      </w:r>
      <w:r w:rsidR="00F55995" w:rsidRPr="00955B68">
        <w:rPr>
          <w:rFonts w:ascii="Arial" w:hAnsi="Arial" w:cs="Arial"/>
        </w:rPr>
        <w:t xml:space="preserve"> This may be for part of the week</w:t>
      </w:r>
      <w:r w:rsidR="00401CB9" w:rsidRPr="00955B68">
        <w:rPr>
          <w:rFonts w:ascii="Arial" w:hAnsi="Arial" w:cs="Arial"/>
        </w:rPr>
        <w:t>, with the CYP attending their mainstream school for the remainder</w:t>
      </w:r>
      <w:r w:rsidR="00EA0FA7" w:rsidRPr="00955B68">
        <w:rPr>
          <w:rFonts w:ascii="Arial" w:hAnsi="Arial" w:cs="Arial"/>
        </w:rPr>
        <w:t xml:space="preserve">. </w:t>
      </w:r>
      <w:r w:rsidR="00EA0FA7" w:rsidRPr="00955B68">
        <w:rPr>
          <w:rFonts w:ascii="Arial" w:hAnsi="Arial" w:cs="Arial"/>
          <w:b/>
          <w:bCs/>
        </w:rPr>
        <w:t xml:space="preserve">In exceptional circumstances this may </w:t>
      </w:r>
      <w:r w:rsidR="00401CB9" w:rsidRPr="00955B68">
        <w:rPr>
          <w:rFonts w:ascii="Arial" w:hAnsi="Arial" w:cs="Arial"/>
          <w:b/>
          <w:bCs/>
        </w:rPr>
        <w:t>be a short-term full-time placement</w:t>
      </w:r>
      <w:r w:rsidR="00EA0FA7" w:rsidRPr="00955B68">
        <w:rPr>
          <w:rFonts w:ascii="Arial" w:hAnsi="Arial" w:cs="Arial"/>
          <w:b/>
          <w:bCs/>
        </w:rPr>
        <w:t xml:space="preserve"> (see section 2.2</w:t>
      </w:r>
      <w:proofErr w:type="gramStart"/>
      <w:r w:rsidR="00EA0FA7" w:rsidRPr="00955B68">
        <w:rPr>
          <w:rFonts w:ascii="Arial" w:hAnsi="Arial" w:cs="Arial"/>
          <w:b/>
          <w:bCs/>
        </w:rPr>
        <w:t>)</w:t>
      </w:r>
      <w:proofErr w:type="gramEnd"/>
      <w:r w:rsidR="00173918" w:rsidRPr="00955B68">
        <w:rPr>
          <w:rFonts w:ascii="Arial" w:hAnsi="Arial" w:cs="Arial"/>
          <w:b/>
          <w:bCs/>
        </w:rPr>
        <w:t xml:space="preserve"> </w:t>
      </w:r>
      <w:r w:rsidR="00A21398" w:rsidRPr="00955B68">
        <w:rPr>
          <w:rFonts w:ascii="Arial" w:hAnsi="Arial" w:cs="Arial"/>
          <w:b/>
          <w:bCs/>
        </w:rPr>
        <w:t>but a</w:t>
      </w:r>
      <w:r w:rsidR="007343D5" w:rsidRPr="00955B68">
        <w:rPr>
          <w:rFonts w:ascii="Arial" w:hAnsi="Arial" w:cs="Arial"/>
          <w:b/>
          <w:bCs/>
        </w:rPr>
        <w:t xml:space="preserve"> planned</w:t>
      </w:r>
      <w:r w:rsidR="00A21398" w:rsidRPr="00955B68">
        <w:rPr>
          <w:rFonts w:ascii="Arial" w:hAnsi="Arial" w:cs="Arial"/>
          <w:b/>
          <w:bCs/>
        </w:rPr>
        <w:t xml:space="preserve"> end date should be established </w:t>
      </w:r>
      <w:r w:rsidR="007343D5" w:rsidRPr="00955B68">
        <w:rPr>
          <w:rFonts w:ascii="Arial" w:hAnsi="Arial" w:cs="Arial"/>
          <w:b/>
          <w:bCs/>
        </w:rPr>
        <w:t>at the outset</w:t>
      </w:r>
      <w:r w:rsidR="00FE3359" w:rsidRPr="00955B68">
        <w:rPr>
          <w:rFonts w:ascii="Arial" w:hAnsi="Arial" w:cs="Arial"/>
          <w:b/>
          <w:bCs/>
        </w:rPr>
        <w:t>.</w:t>
      </w:r>
    </w:p>
    <w:p w14:paraId="70E76ADC" w14:textId="0441E90A" w:rsidR="00900B08" w:rsidRPr="00955B68" w:rsidRDefault="00806318" w:rsidP="00900B08">
      <w:pPr>
        <w:ind w:left="360"/>
        <w:rPr>
          <w:rFonts w:ascii="Arial" w:hAnsi="Arial" w:cs="Arial"/>
        </w:rPr>
      </w:pPr>
      <w:r w:rsidRPr="00955B68">
        <w:rPr>
          <w:rFonts w:ascii="Arial" w:hAnsi="Arial" w:cs="Arial"/>
        </w:rPr>
        <w:t>Links</w:t>
      </w:r>
      <w:r w:rsidR="0056034F" w:rsidRPr="00955B68">
        <w:rPr>
          <w:rFonts w:ascii="Arial" w:hAnsi="Arial" w:cs="Arial"/>
        </w:rPr>
        <w:t xml:space="preserve"> between the CYP and </w:t>
      </w:r>
      <w:r w:rsidRPr="00955B68">
        <w:rPr>
          <w:rFonts w:ascii="Arial" w:hAnsi="Arial" w:cs="Arial"/>
        </w:rPr>
        <w:t>the mainstream school should be maintained throughout</w:t>
      </w:r>
      <w:r w:rsidR="00C800AE" w:rsidRPr="00955B68">
        <w:rPr>
          <w:rFonts w:ascii="Arial" w:hAnsi="Arial" w:cs="Arial"/>
        </w:rPr>
        <w:t xml:space="preserve"> the intervention</w:t>
      </w:r>
      <w:r w:rsidR="007562AD" w:rsidRPr="00955B68">
        <w:rPr>
          <w:rFonts w:ascii="Arial" w:hAnsi="Arial" w:cs="Arial"/>
        </w:rPr>
        <w:t>. Reintegration planning should start early and be regularly reviewed jointly with both mainstream and alternative provision settings, as well as other relevant parties.</w:t>
      </w:r>
      <w:r w:rsidR="0089179B" w:rsidRPr="00955B68">
        <w:rPr>
          <w:rFonts w:ascii="Arial" w:hAnsi="Arial" w:cs="Arial"/>
        </w:rPr>
        <w:t xml:space="preserve"> </w:t>
      </w:r>
      <w:r w:rsidR="007562AD" w:rsidRPr="00955B68">
        <w:rPr>
          <w:rFonts w:ascii="Arial" w:hAnsi="Arial" w:cs="Arial"/>
        </w:rPr>
        <w:t>Reintegration may involve CYP moving up a continuum of support, and rather than being placed back on a full-time mainstream curriculum, may involve an ongoing support offer, continued tier 1 interventions or graduated support, to ensure a sustained reintegration back into mainstream school</w:t>
      </w:r>
      <w:r w:rsidR="0013713D" w:rsidRPr="00955B68">
        <w:rPr>
          <w:rFonts w:ascii="Arial" w:hAnsi="Arial" w:cs="Arial"/>
        </w:rPr>
        <w:t xml:space="preserve"> (see appendi</w:t>
      </w:r>
      <w:r w:rsidR="00AD0091" w:rsidRPr="00955B68">
        <w:rPr>
          <w:rFonts w:ascii="Arial" w:hAnsi="Arial" w:cs="Arial"/>
        </w:rPr>
        <w:t>ces 3 and 3a)</w:t>
      </w:r>
      <w:r w:rsidR="007562AD" w:rsidRPr="00955B68">
        <w:rPr>
          <w:rFonts w:ascii="Arial" w:hAnsi="Arial" w:cs="Arial"/>
        </w:rPr>
        <w:t xml:space="preserve">. </w:t>
      </w:r>
      <w:r w:rsidRPr="00955B68">
        <w:rPr>
          <w:rFonts w:ascii="Arial" w:hAnsi="Arial" w:cs="Arial"/>
        </w:rPr>
        <w:t xml:space="preserve"> </w:t>
      </w:r>
    </w:p>
    <w:p w14:paraId="471E0BEA" w14:textId="0C20A56B" w:rsidR="00AE1BD0" w:rsidRPr="00955B68" w:rsidRDefault="004E5F3F" w:rsidP="004E5F3F">
      <w:pPr>
        <w:ind w:left="360"/>
        <w:rPr>
          <w:rFonts w:ascii="Arial" w:hAnsi="Arial" w:cs="Arial"/>
        </w:rPr>
      </w:pPr>
      <w:r w:rsidRPr="00955B68">
        <w:rPr>
          <w:rFonts w:ascii="Arial" w:hAnsi="Arial" w:cs="Arial"/>
        </w:rPr>
        <w:t xml:space="preserve">Tier 2 placements should be </w:t>
      </w:r>
      <w:r w:rsidR="004F6675" w:rsidRPr="00955B68">
        <w:rPr>
          <w:rFonts w:ascii="Arial" w:hAnsi="Arial" w:cs="Arial"/>
        </w:rPr>
        <w:t>chosen carefully</w:t>
      </w:r>
      <w:r w:rsidR="001E6BA0" w:rsidRPr="00955B68">
        <w:rPr>
          <w:rFonts w:ascii="Arial" w:hAnsi="Arial" w:cs="Arial"/>
        </w:rPr>
        <w:t>,</w:t>
      </w:r>
      <w:r w:rsidR="00B07AE8" w:rsidRPr="00955B68">
        <w:rPr>
          <w:rFonts w:ascii="Arial" w:hAnsi="Arial" w:cs="Arial"/>
        </w:rPr>
        <w:t xml:space="preserve"> with appropriate checks </w:t>
      </w:r>
      <w:r w:rsidR="00570DB2" w:rsidRPr="00955B68">
        <w:rPr>
          <w:rFonts w:ascii="Arial" w:hAnsi="Arial" w:cs="Arial"/>
        </w:rPr>
        <w:t xml:space="preserve">of unregistered providers </w:t>
      </w:r>
      <w:r w:rsidR="00B07AE8" w:rsidRPr="00955B68">
        <w:rPr>
          <w:rFonts w:ascii="Arial" w:hAnsi="Arial" w:cs="Arial"/>
        </w:rPr>
        <w:t>completed</w:t>
      </w:r>
      <w:r w:rsidR="004A16EE" w:rsidRPr="00955B68">
        <w:rPr>
          <w:rFonts w:ascii="Arial" w:hAnsi="Arial" w:cs="Arial"/>
        </w:rPr>
        <w:t>.</w:t>
      </w:r>
    </w:p>
    <w:p w14:paraId="2E8A975E" w14:textId="77777777" w:rsidR="00955B68" w:rsidRDefault="00955B68" w:rsidP="00E85F97">
      <w:pPr>
        <w:rPr>
          <w:rFonts w:ascii="Arial" w:hAnsi="Arial" w:cs="Arial"/>
          <w:b/>
          <w:bCs/>
        </w:rPr>
      </w:pPr>
    </w:p>
    <w:p w14:paraId="78DAFC6A" w14:textId="77777777" w:rsidR="00955B68" w:rsidRDefault="00955B68" w:rsidP="00E85F97">
      <w:pPr>
        <w:rPr>
          <w:rFonts w:ascii="Arial" w:hAnsi="Arial" w:cs="Arial"/>
          <w:b/>
          <w:bCs/>
        </w:rPr>
      </w:pPr>
    </w:p>
    <w:p w14:paraId="24D8219D" w14:textId="15DDCBAA" w:rsidR="009D6800" w:rsidRPr="00955B68" w:rsidRDefault="009D6800" w:rsidP="00E85F97">
      <w:pPr>
        <w:rPr>
          <w:rFonts w:ascii="Arial" w:hAnsi="Arial" w:cs="Arial"/>
          <w:b/>
          <w:bCs/>
        </w:rPr>
      </w:pPr>
      <w:r w:rsidRPr="00955B68">
        <w:rPr>
          <w:rFonts w:ascii="Arial" w:hAnsi="Arial" w:cs="Arial"/>
          <w:b/>
          <w:bCs/>
        </w:rPr>
        <w:lastRenderedPageBreak/>
        <w:t>Alternative Provision: Tier 3</w:t>
      </w:r>
    </w:p>
    <w:p w14:paraId="1A865582" w14:textId="5E933E14" w:rsidR="00090FD2" w:rsidRPr="00955B68" w:rsidRDefault="00090FD2" w:rsidP="00090FD2">
      <w:pPr>
        <w:shd w:val="clear" w:color="auto" w:fill="FFFFFF"/>
        <w:spacing w:after="100" w:afterAutospacing="1" w:line="240" w:lineRule="auto"/>
        <w:rPr>
          <w:rFonts w:ascii="Arial" w:eastAsia="Times New Roman" w:hAnsi="Arial" w:cs="Arial"/>
          <w:color w:val="212529"/>
          <w:kern w:val="0"/>
          <w:lang w:eastAsia="en-GB"/>
          <w14:ligatures w14:val="none"/>
        </w:rPr>
      </w:pPr>
      <w:r w:rsidRPr="00955B68">
        <w:rPr>
          <w:rFonts w:ascii="Arial" w:eastAsia="Times New Roman" w:hAnsi="Arial" w:cs="Arial"/>
          <w:b/>
          <w:bCs/>
          <w:color w:val="212529"/>
          <w:kern w:val="0"/>
          <w:lang w:eastAsia="en-GB"/>
          <w14:ligatures w14:val="none"/>
        </w:rPr>
        <w:t>Transitional Placements</w:t>
      </w:r>
    </w:p>
    <w:p w14:paraId="2E8B1F5D" w14:textId="77777777" w:rsidR="00090FD2" w:rsidRPr="00955B68" w:rsidRDefault="00090FD2" w:rsidP="003B0447">
      <w:pPr>
        <w:numPr>
          <w:ilvl w:val="1"/>
          <w:numId w:val="14"/>
        </w:numPr>
        <w:shd w:val="clear" w:color="auto" w:fill="FFFFFF"/>
        <w:tabs>
          <w:tab w:val="clear" w:pos="1440"/>
          <w:tab w:val="num" w:pos="1134"/>
        </w:tabs>
        <w:spacing w:before="100" w:beforeAutospacing="1" w:after="100" w:afterAutospacing="1" w:line="240" w:lineRule="auto"/>
        <w:ind w:left="709"/>
        <w:rPr>
          <w:rFonts w:ascii="Arial" w:eastAsia="Times New Roman" w:hAnsi="Arial" w:cs="Arial"/>
          <w:color w:val="212529"/>
          <w:kern w:val="0"/>
          <w:lang w:eastAsia="en-GB"/>
          <w14:ligatures w14:val="none"/>
        </w:rPr>
      </w:pPr>
      <w:r w:rsidRPr="00955B68">
        <w:rPr>
          <w:rFonts w:ascii="Arial" w:eastAsia="Times New Roman" w:hAnsi="Arial" w:cs="Arial"/>
          <w:color w:val="212529"/>
          <w:kern w:val="0"/>
          <w:lang w:eastAsia="en-GB"/>
          <w14:ligatures w14:val="none"/>
        </w:rPr>
        <w:t>Tier 3 involves more intensive and longer-term placements in alternative provision.</w:t>
      </w:r>
    </w:p>
    <w:p w14:paraId="2A3F0309" w14:textId="77777777" w:rsidR="00090FD2" w:rsidRPr="00955B68" w:rsidRDefault="00090FD2" w:rsidP="003B0447">
      <w:pPr>
        <w:numPr>
          <w:ilvl w:val="1"/>
          <w:numId w:val="14"/>
        </w:numPr>
        <w:shd w:val="clear" w:color="auto" w:fill="FFFFFF"/>
        <w:tabs>
          <w:tab w:val="clear" w:pos="1440"/>
          <w:tab w:val="num" w:pos="1134"/>
        </w:tabs>
        <w:spacing w:before="100" w:beforeAutospacing="1" w:after="100" w:afterAutospacing="1" w:line="240" w:lineRule="auto"/>
        <w:ind w:left="709"/>
        <w:rPr>
          <w:rFonts w:ascii="Arial" w:eastAsia="Times New Roman" w:hAnsi="Arial" w:cs="Arial"/>
          <w:color w:val="212529"/>
          <w:kern w:val="0"/>
          <w:lang w:eastAsia="en-GB"/>
          <w14:ligatures w14:val="none"/>
        </w:rPr>
      </w:pPr>
      <w:r w:rsidRPr="00955B68">
        <w:rPr>
          <w:rFonts w:ascii="Arial" w:eastAsia="Times New Roman" w:hAnsi="Arial" w:cs="Arial"/>
          <w:color w:val="212529"/>
          <w:kern w:val="0"/>
          <w:lang w:eastAsia="en-GB"/>
          <w14:ligatures w14:val="none"/>
        </w:rPr>
        <w:t>Students who have experienced significant difficulties, such as exclusion or complex social, emotional, or mental health needs, benefit from this level.</w:t>
      </w:r>
    </w:p>
    <w:p w14:paraId="4E64385A" w14:textId="5607A0DF" w:rsidR="00090FD2" w:rsidRPr="00955B68" w:rsidRDefault="00090FD2" w:rsidP="003B0447">
      <w:pPr>
        <w:numPr>
          <w:ilvl w:val="1"/>
          <w:numId w:val="14"/>
        </w:numPr>
        <w:shd w:val="clear" w:color="auto" w:fill="FFFFFF"/>
        <w:tabs>
          <w:tab w:val="clear" w:pos="1440"/>
          <w:tab w:val="num" w:pos="1134"/>
        </w:tabs>
        <w:spacing w:before="100" w:beforeAutospacing="1" w:after="100" w:afterAutospacing="1" w:line="240" w:lineRule="auto"/>
        <w:ind w:left="709"/>
        <w:rPr>
          <w:rFonts w:ascii="Arial" w:eastAsia="Times New Roman" w:hAnsi="Arial" w:cs="Arial"/>
          <w:color w:val="212529"/>
          <w:kern w:val="0"/>
          <w:lang w:eastAsia="en-GB"/>
          <w14:ligatures w14:val="none"/>
        </w:rPr>
      </w:pPr>
      <w:r w:rsidRPr="00955B68">
        <w:rPr>
          <w:rFonts w:ascii="Arial" w:eastAsia="Times New Roman" w:hAnsi="Arial" w:cs="Arial"/>
          <w:color w:val="212529"/>
          <w:kern w:val="0"/>
          <w:lang w:eastAsia="en-GB"/>
          <w14:ligatures w14:val="none"/>
        </w:rPr>
        <w:t>The focus is on holistic support, skill development, and preparing students for successful reintegration into mainstream schools</w:t>
      </w:r>
      <w:r w:rsidR="00906B36" w:rsidRPr="00955B68">
        <w:rPr>
          <w:rFonts w:ascii="Arial" w:eastAsia="Times New Roman" w:hAnsi="Arial" w:cs="Arial"/>
          <w:color w:val="212529"/>
          <w:kern w:val="0"/>
          <w:lang w:eastAsia="en-GB"/>
          <w14:ligatures w14:val="none"/>
        </w:rPr>
        <w:t>, post-16</w:t>
      </w:r>
      <w:r w:rsidR="00165269" w:rsidRPr="00955B68">
        <w:rPr>
          <w:rFonts w:ascii="Arial" w:eastAsia="Times New Roman" w:hAnsi="Arial" w:cs="Arial"/>
          <w:color w:val="212529"/>
          <w:kern w:val="0"/>
          <w:lang w:eastAsia="en-GB"/>
          <w14:ligatures w14:val="none"/>
        </w:rPr>
        <w:t xml:space="preserve"> education</w:t>
      </w:r>
      <w:r w:rsidRPr="00955B68">
        <w:rPr>
          <w:rFonts w:ascii="Arial" w:eastAsia="Times New Roman" w:hAnsi="Arial" w:cs="Arial"/>
          <w:color w:val="212529"/>
          <w:kern w:val="0"/>
          <w:lang w:eastAsia="en-GB"/>
          <w14:ligatures w14:val="none"/>
        </w:rPr>
        <w:t xml:space="preserve"> or other settings</w:t>
      </w:r>
      <w:r w:rsidR="00465B17" w:rsidRPr="00955B68">
        <w:rPr>
          <w:rFonts w:ascii="Arial" w:eastAsia="Times New Roman" w:hAnsi="Arial" w:cs="Arial"/>
          <w:color w:val="212529"/>
          <w:kern w:val="0"/>
          <w:lang w:eastAsia="en-GB"/>
          <w14:ligatures w14:val="none"/>
        </w:rPr>
        <w:t xml:space="preserve"> such as </w:t>
      </w:r>
      <w:r w:rsidR="00906B36" w:rsidRPr="00955B68">
        <w:rPr>
          <w:rFonts w:ascii="Arial" w:eastAsia="Times New Roman" w:hAnsi="Arial" w:cs="Arial"/>
          <w:color w:val="212529"/>
          <w:kern w:val="0"/>
          <w:lang w:eastAsia="en-GB"/>
          <w14:ligatures w14:val="none"/>
        </w:rPr>
        <w:t xml:space="preserve">designated specialist provision or </w:t>
      </w:r>
      <w:r w:rsidR="00465B17" w:rsidRPr="00955B68">
        <w:rPr>
          <w:rFonts w:ascii="Arial" w:eastAsia="Times New Roman" w:hAnsi="Arial" w:cs="Arial"/>
          <w:color w:val="212529"/>
          <w:kern w:val="0"/>
          <w:lang w:eastAsia="en-GB"/>
          <w14:ligatures w14:val="none"/>
        </w:rPr>
        <w:t>special school</w:t>
      </w:r>
      <w:r w:rsidRPr="00955B68">
        <w:rPr>
          <w:rFonts w:ascii="Arial" w:eastAsia="Times New Roman" w:hAnsi="Arial" w:cs="Arial"/>
          <w:color w:val="212529"/>
          <w:kern w:val="0"/>
          <w:lang w:eastAsia="en-GB"/>
          <w14:ligatures w14:val="none"/>
        </w:rPr>
        <w:t>.</w:t>
      </w:r>
    </w:p>
    <w:p w14:paraId="75D2A47E" w14:textId="13DC5026" w:rsidR="00090FD2" w:rsidRPr="00955B68" w:rsidRDefault="00090FD2" w:rsidP="00090FD2">
      <w:pPr>
        <w:shd w:val="clear" w:color="auto" w:fill="FFFFFF"/>
        <w:spacing w:after="100" w:afterAutospacing="1" w:line="240" w:lineRule="auto"/>
        <w:rPr>
          <w:rFonts w:ascii="Arial" w:eastAsia="Times New Roman" w:hAnsi="Arial" w:cs="Arial"/>
          <w:color w:val="212529"/>
          <w:kern w:val="0"/>
          <w:lang w:eastAsia="en-GB"/>
          <w14:ligatures w14:val="none"/>
        </w:rPr>
      </w:pPr>
      <w:r w:rsidRPr="00955B68">
        <w:rPr>
          <w:rFonts w:ascii="Arial" w:hAnsi="Arial" w:cs="Arial"/>
          <w:b/>
          <w:bCs/>
          <w:noProof/>
        </w:rPr>
        <w:drawing>
          <wp:anchor distT="0" distB="0" distL="114300" distR="114300" simplePos="0" relativeHeight="251658242" behindDoc="0" locked="0" layoutInCell="1" allowOverlap="1" wp14:anchorId="403B0467" wp14:editId="5881A5AB">
            <wp:simplePos x="0" y="0"/>
            <wp:positionH relativeFrom="margin">
              <wp:align>center</wp:align>
            </wp:positionH>
            <wp:positionV relativeFrom="paragraph">
              <wp:posOffset>514985</wp:posOffset>
            </wp:positionV>
            <wp:extent cx="4372610" cy="2719705"/>
            <wp:effectExtent l="0" t="0" r="8890" b="4445"/>
            <wp:wrapTopAndBottom/>
            <wp:docPr id="6" name="Picture 6" descr="Alternative Provision: Ti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lternative Provision: Tier 3"/>
                    <pic:cNvPicPr/>
                  </pic:nvPicPr>
                  <pic:blipFill>
                    <a:blip r:embed="rId15">
                      <a:extLst>
                        <a:ext uri="{28A0092B-C50C-407E-A947-70E740481C1C}">
                          <a14:useLocalDpi xmlns:a14="http://schemas.microsoft.com/office/drawing/2010/main" val="0"/>
                        </a:ext>
                      </a:extLst>
                    </a:blip>
                    <a:stretch>
                      <a:fillRect/>
                    </a:stretch>
                  </pic:blipFill>
                  <pic:spPr>
                    <a:xfrm>
                      <a:off x="0" y="0"/>
                      <a:ext cx="4372610" cy="2719705"/>
                    </a:xfrm>
                    <a:prstGeom prst="rect">
                      <a:avLst/>
                    </a:prstGeom>
                  </pic:spPr>
                </pic:pic>
              </a:graphicData>
            </a:graphic>
            <wp14:sizeRelH relativeFrom="page">
              <wp14:pctWidth>0</wp14:pctWidth>
            </wp14:sizeRelH>
            <wp14:sizeRelV relativeFrom="page">
              <wp14:pctHeight>0</wp14:pctHeight>
            </wp14:sizeRelV>
          </wp:anchor>
        </w:drawing>
      </w:r>
      <w:r w:rsidRPr="00955B68">
        <w:rPr>
          <w:rFonts w:ascii="Arial" w:eastAsia="Times New Roman" w:hAnsi="Arial" w:cs="Arial"/>
          <w:color w:val="212529"/>
          <w:kern w:val="0"/>
          <w:lang w:eastAsia="en-GB"/>
          <w14:ligatures w14:val="none"/>
        </w:rPr>
        <w:t>These three tiers collectively contribute to a comprehensive alternative provision model, ensuring that students receive the necessary support based on their unique needs and circumstances. </w:t>
      </w:r>
    </w:p>
    <w:p w14:paraId="2E7A97A1" w14:textId="645B8BEF" w:rsidR="00090FD2" w:rsidRPr="00955B68" w:rsidRDefault="00090FD2" w:rsidP="005D4EA9">
      <w:pPr>
        <w:ind w:left="426"/>
        <w:rPr>
          <w:rFonts w:ascii="Arial" w:hAnsi="Arial" w:cs="Arial"/>
          <w:b/>
          <w:bCs/>
        </w:rPr>
      </w:pPr>
    </w:p>
    <w:p w14:paraId="7F49B364" w14:textId="4D3C2148" w:rsidR="005D4EA9" w:rsidRPr="00955B68" w:rsidRDefault="00090FD2" w:rsidP="005D4EA9">
      <w:pPr>
        <w:ind w:left="426"/>
        <w:rPr>
          <w:rFonts w:ascii="Arial" w:hAnsi="Arial" w:cs="Arial"/>
          <w:b/>
          <w:bCs/>
        </w:rPr>
      </w:pPr>
      <w:r w:rsidRPr="00955B68">
        <w:rPr>
          <w:rFonts w:ascii="Arial" w:hAnsi="Arial" w:cs="Arial"/>
          <w:b/>
          <w:bCs/>
        </w:rPr>
        <w:t xml:space="preserve">Key </w:t>
      </w:r>
      <w:r w:rsidR="005D4EA9" w:rsidRPr="00955B68">
        <w:rPr>
          <w:rFonts w:ascii="Arial" w:hAnsi="Arial" w:cs="Arial"/>
          <w:b/>
          <w:bCs/>
        </w:rPr>
        <w:t>Principles</w:t>
      </w:r>
      <w:r w:rsidRPr="00955B68">
        <w:rPr>
          <w:rFonts w:ascii="Arial" w:hAnsi="Arial" w:cs="Arial"/>
          <w:b/>
          <w:bCs/>
        </w:rPr>
        <w:t>:</w:t>
      </w:r>
    </w:p>
    <w:p w14:paraId="63E191C2" w14:textId="71B2DF8D" w:rsidR="00AE5B08" w:rsidRPr="00955B68" w:rsidRDefault="007E40B3" w:rsidP="002C4254">
      <w:pPr>
        <w:ind w:left="426"/>
        <w:rPr>
          <w:rFonts w:ascii="Arial" w:hAnsi="Arial" w:cs="Arial"/>
        </w:rPr>
      </w:pPr>
      <w:r w:rsidRPr="00955B68">
        <w:rPr>
          <w:rFonts w:ascii="Arial" w:hAnsi="Arial" w:cs="Arial"/>
        </w:rPr>
        <w:t xml:space="preserve">Tier 3 placements in alternative provision settings can be used to meet need in cases where a time-limited placement cannot provide the best support for individual children. These placements might be longer term, and sometimes be used where it may be more disruptive for a CYP for them to be placed back into </w:t>
      </w:r>
      <w:r w:rsidR="0099471F" w:rsidRPr="00955B68">
        <w:rPr>
          <w:rFonts w:ascii="Arial" w:hAnsi="Arial" w:cs="Arial"/>
        </w:rPr>
        <w:t xml:space="preserve">their </w:t>
      </w:r>
      <w:r w:rsidRPr="00955B68">
        <w:rPr>
          <w:rFonts w:ascii="Arial" w:hAnsi="Arial" w:cs="Arial"/>
        </w:rPr>
        <w:t xml:space="preserve">mainstream school. </w:t>
      </w:r>
      <w:r w:rsidR="002F5367" w:rsidRPr="00955B68">
        <w:rPr>
          <w:rFonts w:ascii="Arial" w:hAnsi="Arial" w:cs="Arial"/>
        </w:rPr>
        <w:t xml:space="preserve"> The</w:t>
      </w:r>
      <w:r w:rsidR="009F164A" w:rsidRPr="00955B68">
        <w:rPr>
          <w:rFonts w:ascii="Arial" w:hAnsi="Arial" w:cs="Arial"/>
        </w:rPr>
        <w:t xml:space="preserve"> length of intervention should be clearly defined and regularly reviewed to ensure the right support is provided to meet evolving needs. Tier 3 placements should </w:t>
      </w:r>
      <w:r w:rsidR="00DB394C" w:rsidRPr="00955B68">
        <w:rPr>
          <w:rFonts w:ascii="Arial" w:hAnsi="Arial" w:cs="Arial"/>
        </w:rPr>
        <w:t>be situated</w:t>
      </w:r>
      <w:r w:rsidR="009F164A" w:rsidRPr="00955B68">
        <w:rPr>
          <w:rFonts w:ascii="Arial" w:hAnsi="Arial" w:cs="Arial"/>
        </w:rPr>
        <w:t xml:space="preserve"> within a clear continuum of support, with processes for movement between tiers for escalation and de-escalation of support as appropriate.</w:t>
      </w:r>
    </w:p>
    <w:p w14:paraId="3789A584" w14:textId="47D07348" w:rsidR="00371CD2" w:rsidRPr="00955B68" w:rsidRDefault="00371CD2" w:rsidP="00371CD2">
      <w:pPr>
        <w:ind w:left="360"/>
        <w:rPr>
          <w:rFonts w:ascii="Arial" w:hAnsi="Arial" w:cs="Arial"/>
        </w:rPr>
      </w:pPr>
      <w:r w:rsidRPr="00955B68">
        <w:rPr>
          <w:rFonts w:ascii="Arial" w:hAnsi="Arial" w:cs="Arial"/>
        </w:rPr>
        <w:t>Transition planning should start early and be regularly reviewed, jointly with all relevant parties. Successful transitions must be well-planned, timely, and with clear decision making and support for the CYP</w:t>
      </w:r>
      <w:r w:rsidR="008242A8" w:rsidRPr="00955B68">
        <w:rPr>
          <w:rFonts w:ascii="Arial" w:hAnsi="Arial" w:cs="Arial"/>
        </w:rPr>
        <w:t xml:space="preserve"> (see appendices 3 and 3a)</w:t>
      </w:r>
      <w:r w:rsidRPr="00955B68">
        <w:rPr>
          <w:rFonts w:ascii="Arial" w:hAnsi="Arial" w:cs="Arial"/>
        </w:rPr>
        <w:t>. This may be back into a mainstream school setting. However, depending on need, this may instead be to more specialist support where appropriate.</w:t>
      </w:r>
    </w:p>
    <w:p w14:paraId="0E94EEC5" w14:textId="77777777" w:rsidR="000753A6" w:rsidRPr="00955B68" w:rsidRDefault="000753A6" w:rsidP="000753A6">
      <w:pPr>
        <w:pStyle w:val="Default"/>
        <w:rPr>
          <w:rFonts w:ascii="Arial" w:hAnsi="Arial" w:cs="Arial"/>
          <w:sz w:val="22"/>
          <w:szCs w:val="22"/>
        </w:rPr>
      </w:pPr>
    </w:p>
    <w:p w14:paraId="566BBFDE" w14:textId="77777777" w:rsidR="004A16EE" w:rsidRPr="00955B68" w:rsidRDefault="004A16EE" w:rsidP="000753A6">
      <w:pPr>
        <w:pStyle w:val="Default"/>
        <w:rPr>
          <w:rFonts w:ascii="Arial" w:hAnsi="Arial" w:cs="Arial"/>
          <w:sz w:val="22"/>
          <w:szCs w:val="22"/>
        </w:rPr>
      </w:pPr>
    </w:p>
    <w:p w14:paraId="5D61736A" w14:textId="77777777" w:rsidR="009048D5" w:rsidRPr="00955B68" w:rsidRDefault="009048D5" w:rsidP="000753A6">
      <w:pPr>
        <w:pStyle w:val="Default"/>
        <w:rPr>
          <w:rFonts w:ascii="Arial" w:hAnsi="Arial" w:cs="Arial"/>
          <w:sz w:val="22"/>
          <w:szCs w:val="22"/>
        </w:rPr>
      </w:pPr>
    </w:p>
    <w:p w14:paraId="6741369A" w14:textId="77777777" w:rsidR="005E2F5E" w:rsidRPr="00955B68" w:rsidRDefault="005E2F5E" w:rsidP="000753A6">
      <w:pPr>
        <w:pStyle w:val="Default"/>
        <w:rPr>
          <w:rFonts w:ascii="Arial" w:hAnsi="Arial" w:cs="Arial"/>
          <w:sz w:val="22"/>
          <w:szCs w:val="22"/>
        </w:rPr>
      </w:pPr>
    </w:p>
    <w:p w14:paraId="518800E0" w14:textId="77777777" w:rsidR="005E2F5E" w:rsidRPr="00955B68" w:rsidRDefault="005E2F5E" w:rsidP="000753A6">
      <w:pPr>
        <w:pStyle w:val="Default"/>
        <w:rPr>
          <w:rFonts w:ascii="Arial" w:hAnsi="Arial" w:cs="Arial"/>
          <w:sz w:val="22"/>
          <w:szCs w:val="22"/>
        </w:rPr>
      </w:pPr>
    </w:p>
    <w:p w14:paraId="0A59FF44" w14:textId="6DBEF2FD" w:rsidR="00B87BB6" w:rsidRPr="00955B68" w:rsidRDefault="00E85F97" w:rsidP="00B94C39">
      <w:pPr>
        <w:pStyle w:val="Heading1"/>
        <w:rPr>
          <w:rFonts w:ascii="Arial" w:hAnsi="Arial" w:cs="Arial"/>
          <w:sz w:val="22"/>
          <w:szCs w:val="22"/>
        </w:rPr>
      </w:pPr>
      <w:r w:rsidRPr="00955B68">
        <w:rPr>
          <w:rFonts w:ascii="Arial" w:hAnsi="Arial" w:cs="Arial"/>
          <w:sz w:val="22"/>
          <w:szCs w:val="22"/>
        </w:rPr>
        <w:lastRenderedPageBreak/>
        <w:t xml:space="preserve">Part </w:t>
      </w:r>
      <w:r w:rsidR="000753A6" w:rsidRPr="00955B68">
        <w:rPr>
          <w:rFonts w:ascii="Arial" w:hAnsi="Arial" w:cs="Arial"/>
          <w:sz w:val="22"/>
          <w:szCs w:val="22"/>
        </w:rPr>
        <w:t>2</w:t>
      </w:r>
      <w:r w:rsidRPr="00955B68">
        <w:rPr>
          <w:rFonts w:ascii="Arial" w:hAnsi="Arial" w:cs="Arial"/>
          <w:sz w:val="22"/>
          <w:szCs w:val="22"/>
        </w:rPr>
        <w:t>:</w:t>
      </w:r>
      <w:r w:rsidR="000753A6" w:rsidRPr="00955B68">
        <w:rPr>
          <w:rFonts w:ascii="Arial" w:hAnsi="Arial" w:cs="Arial"/>
          <w:sz w:val="22"/>
          <w:szCs w:val="22"/>
        </w:rPr>
        <w:t xml:space="preserve"> </w:t>
      </w:r>
      <w:r w:rsidR="00B87BB6" w:rsidRPr="00955B68">
        <w:rPr>
          <w:rFonts w:ascii="Arial" w:hAnsi="Arial" w:cs="Arial"/>
          <w:sz w:val="22"/>
          <w:szCs w:val="22"/>
        </w:rPr>
        <w:t>Commissioning A</w:t>
      </w:r>
      <w:r w:rsidR="00B94C39" w:rsidRPr="00955B68">
        <w:rPr>
          <w:rFonts w:ascii="Arial" w:hAnsi="Arial" w:cs="Arial"/>
          <w:sz w:val="22"/>
          <w:szCs w:val="22"/>
        </w:rPr>
        <w:t xml:space="preserve">lternative </w:t>
      </w:r>
      <w:r w:rsidR="00B87BB6" w:rsidRPr="00955B68">
        <w:rPr>
          <w:rFonts w:ascii="Arial" w:hAnsi="Arial" w:cs="Arial"/>
          <w:sz w:val="22"/>
          <w:szCs w:val="22"/>
        </w:rPr>
        <w:t>P</w:t>
      </w:r>
      <w:r w:rsidR="00B94C39" w:rsidRPr="00955B68">
        <w:rPr>
          <w:rFonts w:ascii="Arial" w:hAnsi="Arial" w:cs="Arial"/>
          <w:sz w:val="22"/>
          <w:szCs w:val="22"/>
        </w:rPr>
        <w:t>rovision</w:t>
      </w:r>
    </w:p>
    <w:p w14:paraId="0298B3C4" w14:textId="2780917C" w:rsidR="000753A6" w:rsidRPr="00955B68" w:rsidRDefault="000753A6" w:rsidP="000B0573">
      <w:pPr>
        <w:pStyle w:val="Default"/>
        <w:spacing w:line="276" w:lineRule="auto"/>
        <w:jc w:val="center"/>
        <w:rPr>
          <w:rFonts w:ascii="Arial" w:hAnsi="Arial" w:cs="Arial"/>
          <w:b/>
          <w:bCs/>
          <w:color w:val="auto"/>
          <w:sz w:val="22"/>
          <w:szCs w:val="22"/>
        </w:rPr>
      </w:pPr>
      <w:r w:rsidRPr="00955B68">
        <w:rPr>
          <w:rFonts w:ascii="Arial" w:hAnsi="Arial" w:cs="Arial"/>
          <w:b/>
          <w:bCs/>
          <w:color w:val="auto"/>
          <w:sz w:val="22"/>
          <w:szCs w:val="22"/>
        </w:rPr>
        <w:t>What</w:t>
      </w:r>
      <w:r w:rsidR="00E85F97" w:rsidRPr="00955B68">
        <w:rPr>
          <w:rFonts w:ascii="Arial" w:hAnsi="Arial" w:cs="Arial"/>
          <w:b/>
          <w:bCs/>
          <w:color w:val="auto"/>
          <w:sz w:val="22"/>
          <w:szCs w:val="22"/>
        </w:rPr>
        <w:t xml:space="preserve"> AP commissioners</w:t>
      </w:r>
      <w:r w:rsidRPr="00955B68">
        <w:rPr>
          <w:rFonts w:ascii="Arial" w:hAnsi="Arial" w:cs="Arial"/>
          <w:b/>
          <w:bCs/>
          <w:color w:val="auto"/>
          <w:sz w:val="22"/>
          <w:szCs w:val="22"/>
        </w:rPr>
        <w:t xml:space="preserve"> should know</w:t>
      </w:r>
    </w:p>
    <w:p w14:paraId="202FC339" w14:textId="77777777" w:rsidR="00CF36A8" w:rsidRPr="00955B68" w:rsidRDefault="00CF36A8" w:rsidP="000B0573">
      <w:pPr>
        <w:pStyle w:val="Default"/>
        <w:spacing w:line="276" w:lineRule="auto"/>
        <w:jc w:val="center"/>
        <w:rPr>
          <w:rFonts w:ascii="Arial" w:hAnsi="Arial" w:cs="Arial"/>
          <w:b/>
          <w:bCs/>
          <w:color w:val="auto"/>
          <w:sz w:val="22"/>
          <w:szCs w:val="22"/>
        </w:rPr>
      </w:pPr>
    </w:p>
    <w:p w14:paraId="37352285" w14:textId="54588503" w:rsidR="000753A6" w:rsidRPr="00955B68" w:rsidRDefault="00A87EDA" w:rsidP="003C308F">
      <w:pPr>
        <w:pStyle w:val="Default"/>
        <w:spacing w:line="276" w:lineRule="auto"/>
        <w:rPr>
          <w:rFonts w:ascii="Arial" w:hAnsi="Arial" w:cs="Arial"/>
          <w:b/>
          <w:bCs/>
          <w:color w:val="auto"/>
          <w:sz w:val="22"/>
          <w:szCs w:val="22"/>
        </w:rPr>
      </w:pPr>
      <w:r w:rsidRPr="00955B68">
        <w:rPr>
          <w:rFonts w:ascii="Arial" w:hAnsi="Arial" w:cs="Arial"/>
          <w:b/>
          <w:bCs/>
          <w:color w:val="auto"/>
          <w:sz w:val="22"/>
          <w:szCs w:val="22"/>
        </w:rPr>
        <w:t xml:space="preserve">2.1: </w:t>
      </w:r>
      <w:r w:rsidR="00CF36A8" w:rsidRPr="00955B68">
        <w:rPr>
          <w:rFonts w:ascii="Arial" w:hAnsi="Arial" w:cs="Arial"/>
          <w:b/>
          <w:bCs/>
          <w:color w:val="auto"/>
          <w:sz w:val="22"/>
          <w:szCs w:val="22"/>
        </w:rPr>
        <w:t>Commissioner Responsibilities</w:t>
      </w:r>
    </w:p>
    <w:p w14:paraId="68C55CBB" w14:textId="393A9DB7" w:rsidR="003C2963" w:rsidRPr="00955B68" w:rsidRDefault="000753A6" w:rsidP="000B0573">
      <w:pPr>
        <w:pStyle w:val="Default"/>
        <w:spacing w:line="276" w:lineRule="auto"/>
        <w:rPr>
          <w:rFonts w:ascii="Arial" w:hAnsi="Arial" w:cs="Arial"/>
          <w:sz w:val="22"/>
          <w:szCs w:val="22"/>
        </w:rPr>
      </w:pPr>
      <w:r w:rsidRPr="00955B68">
        <w:rPr>
          <w:rFonts w:ascii="Arial" w:hAnsi="Arial" w:cs="Arial"/>
          <w:sz w:val="22"/>
          <w:szCs w:val="22"/>
        </w:rPr>
        <w:t xml:space="preserve">Responsibility for the alternative provision used rests with the </w:t>
      </w:r>
      <w:r w:rsidR="00185CE0" w:rsidRPr="00955B68">
        <w:rPr>
          <w:rFonts w:ascii="Arial" w:hAnsi="Arial" w:cs="Arial"/>
          <w:sz w:val="22"/>
          <w:szCs w:val="22"/>
        </w:rPr>
        <w:t>organisation</w:t>
      </w:r>
      <w:r w:rsidRPr="00955B68">
        <w:rPr>
          <w:rFonts w:ascii="Arial" w:hAnsi="Arial" w:cs="Arial"/>
          <w:sz w:val="22"/>
          <w:szCs w:val="22"/>
        </w:rPr>
        <w:t xml:space="preserve"> commissioning the placement</w:t>
      </w:r>
      <w:r w:rsidR="00185CE0" w:rsidRPr="00955B68">
        <w:rPr>
          <w:rFonts w:ascii="Arial" w:hAnsi="Arial" w:cs="Arial"/>
          <w:sz w:val="22"/>
          <w:szCs w:val="22"/>
        </w:rPr>
        <w:t xml:space="preserve">. </w:t>
      </w:r>
      <w:r w:rsidR="008308D4" w:rsidRPr="00955B68">
        <w:rPr>
          <w:rFonts w:ascii="Arial" w:hAnsi="Arial" w:cs="Arial"/>
          <w:b/>
          <w:bCs/>
          <w:sz w:val="22"/>
          <w:szCs w:val="22"/>
        </w:rPr>
        <w:t>If a</w:t>
      </w:r>
      <w:r w:rsidRPr="00955B68">
        <w:rPr>
          <w:rFonts w:ascii="Arial" w:hAnsi="Arial" w:cs="Arial"/>
          <w:b/>
          <w:bCs/>
          <w:sz w:val="22"/>
          <w:szCs w:val="22"/>
        </w:rPr>
        <w:t xml:space="preserve"> school receive</w:t>
      </w:r>
      <w:r w:rsidR="008308D4" w:rsidRPr="00955B68">
        <w:rPr>
          <w:rFonts w:ascii="Arial" w:hAnsi="Arial" w:cs="Arial"/>
          <w:b/>
          <w:bCs/>
          <w:sz w:val="22"/>
          <w:szCs w:val="22"/>
        </w:rPr>
        <w:t>s</w:t>
      </w:r>
      <w:r w:rsidRPr="00955B68">
        <w:rPr>
          <w:rFonts w:ascii="Arial" w:hAnsi="Arial" w:cs="Arial"/>
          <w:b/>
          <w:bCs/>
          <w:sz w:val="22"/>
          <w:szCs w:val="22"/>
        </w:rPr>
        <w:t xml:space="preserve"> </w:t>
      </w:r>
      <w:r w:rsidR="00354460" w:rsidRPr="00955B68">
        <w:rPr>
          <w:rFonts w:ascii="Arial" w:hAnsi="Arial" w:cs="Arial"/>
          <w:b/>
          <w:bCs/>
          <w:sz w:val="22"/>
          <w:szCs w:val="22"/>
        </w:rPr>
        <w:t>top - up</w:t>
      </w:r>
      <w:r w:rsidRPr="00955B68">
        <w:rPr>
          <w:rFonts w:ascii="Arial" w:hAnsi="Arial" w:cs="Arial"/>
          <w:b/>
          <w:bCs/>
          <w:sz w:val="22"/>
          <w:szCs w:val="22"/>
        </w:rPr>
        <w:t xml:space="preserve"> funding from the Local Authority</w:t>
      </w:r>
      <w:r w:rsidR="008308D4" w:rsidRPr="00955B68">
        <w:rPr>
          <w:rFonts w:ascii="Arial" w:hAnsi="Arial" w:cs="Arial"/>
          <w:b/>
          <w:bCs/>
          <w:sz w:val="22"/>
          <w:szCs w:val="22"/>
        </w:rPr>
        <w:t xml:space="preserve"> to help f</w:t>
      </w:r>
      <w:r w:rsidR="00354460" w:rsidRPr="00955B68">
        <w:rPr>
          <w:rFonts w:ascii="Arial" w:hAnsi="Arial" w:cs="Arial"/>
          <w:b/>
          <w:bCs/>
          <w:sz w:val="22"/>
          <w:szCs w:val="22"/>
        </w:rPr>
        <w:t>inance</w:t>
      </w:r>
      <w:r w:rsidR="008308D4" w:rsidRPr="00955B68">
        <w:rPr>
          <w:rFonts w:ascii="Arial" w:hAnsi="Arial" w:cs="Arial"/>
          <w:b/>
          <w:bCs/>
          <w:sz w:val="22"/>
          <w:szCs w:val="22"/>
        </w:rPr>
        <w:t xml:space="preserve"> the AP placement, the school </w:t>
      </w:r>
      <w:r w:rsidR="00DC23F1" w:rsidRPr="00955B68">
        <w:rPr>
          <w:rFonts w:ascii="Arial" w:hAnsi="Arial" w:cs="Arial"/>
          <w:b/>
          <w:bCs/>
          <w:sz w:val="22"/>
          <w:szCs w:val="22"/>
        </w:rPr>
        <w:t>remains the commissioner</w:t>
      </w:r>
      <w:r w:rsidRPr="00955B68">
        <w:rPr>
          <w:rFonts w:ascii="Arial" w:hAnsi="Arial" w:cs="Arial"/>
          <w:sz w:val="22"/>
          <w:szCs w:val="22"/>
        </w:rPr>
        <w:t xml:space="preserve">. </w:t>
      </w:r>
    </w:p>
    <w:p w14:paraId="229C6C1C" w14:textId="77777777" w:rsidR="00B954CD" w:rsidRPr="00955B68" w:rsidRDefault="00B954CD" w:rsidP="000B0573">
      <w:pPr>
        <w:pStyle w:val="Default"/>
        <w:spacing w:line="276" w:lineRule="auto"/>
        <w:rPr>
          <w:rFonts w:ascii="Arial" w:hAnsi="Arial" w:cs="Arial"/>
          <w:sz w:val="22"/>
          <w:szCs w:val="22"/>
        </w:rPr>
      </w:pPr>
    </w:p>
    <w:p w14:paraId="0C77C6ED" w14:textId="75E71F12" w:rsidR="00B954CD" w:rsidRPr="00955B68" w:rsidRDefault="00B954CD" w:rsidP="00B954CD">
      <w:pPr>
        <w:pStyle w:val="Default"/>
        <w:spacing w:line="276" w:lineRule="auto"/>
        <w:rPr>
          <w:rFonts w:ascii="Arial" w:hAnsi="Arial" w:cs="Arial"/>
          <w:b/>
          <w:bCs/>
          <w:color w:val="auto"/>
          <w:sz w:val="22"/>
          <w:szCs w:val="22"/>
        </w:rPr>
      </w:pPr>
      <w:r w:rsidRPr="00955B68">
        <w:rPr>
          <w:rFonts w:ascii="Arial" w:hAnsi="Arial" w:cs="Arial"/>
          <w:b/>
          <w:bCs/>
          <w:color w:val="auto"/>
          <w:sz w:val="22"/>
          <w:szCs w:val="22"/>
        </w:rPr>
        <w:t xml:space="preserve">2.2: Key points for consideration before commissioning Alternative Provision </w:t>
      </w:r>
    </w:p>
    <w:tbl>
      <w:tblPr>
        <w:tblStyle w:val="TableGrid"/>
        <w:tblpPr w:leftFromText="180" w:rightFromText="180" w:vertAnchor="text" w:horzAnchor="margin" w:tblpY="259"/>
        <w:tblW w:w="0" w:type="auto"/>
        <w:tblLook w:val="04A0" w:firstRow="1" w:lastRow="0" w:firstColumn="1" w:lastColumn="0" w:noHBand="0" w:noVBand="1"/>
      </w:tblPr>
      <w:tblGrid>
        <w:gridCol w:w="9736"/>
      </w:tblGrid>
      <w:tr w:rsidR="00B954CD" w:rsidRPr="00955B68" w14:paraId="7BF344EA" w14:textId="77777777" w:rsidTr="457F1924">
        <w:tc>
          <w:tcPr>
            <w:tcW w:w="9736" w:type="dxa"/>
          </w:tcPr>
          <w:p w14:paraId="6A171C0E" w14:textId="77777777" w:rsidR="00B954CD" w:rsidRPr="00955B68" w:rsidRDefault="00B954CD" w:rsidP="002377EA">
            <w:pPr>
              <w:rPr>
                <w:rFonts w:ascii="Arial" w:hAnsi="Arial" w:cs="Arial"/>
              </w:rPr>
            </w:pPr>
            <w:r w:rsidRPr="00955B68">
              <w:rPr>
                <w:rFonts w:ascii="Arial" w:hAnsi="Arial" w:cs="Arial"/>
              </w:rPr>
              <w:t>AP Placements should be part-time, with at least a day a week in the mainstream setting, as stipulated below:</w:t>
            </w:r>
          </w:p>
          <w:p w14:paraId="139C3A80" w14:textId="77777777" w:rsidR="00B954CD" w:rsidRPr="00955B68" w:rsidRDefault="00B954CD" w:rsidP="002377EA">
            <w:pPr>
              <w:rPr>
                <w:rFonts w:ascii="Arial" w:hAnsi="Arial" w:cs="Arial"/>
                <w:b/>
                <w:bCs/>
              </w:rPr>
            </w:pPr>
            <w:r w:rsidRPr="00955B68">
              <w:rPr>
                <w:rFonts w:ascii="Arial" w:hAnsi="Arial" w:cs="Arial"/>
                <w:b/>
                <w:bCs/>
              </w:rPr>
              <w:t>Education (Pupil Registration) (England) Regulations 2006:</w:t>
            </w:r>
          </w:p>
          <w:p w14:paraId="6B7D0C2D" w14:textId="77777777" w:rsidR="00B954CD" w:rsidRPr="00955B68" w:rsidRDefault="00B954CD" w:rsidP="002377EA">
            <w:pPr>
              <w:rPr>
                <w:rFonts w:ascii="Arial" w:hAnsi="Arial" w:cs="Arial"/>
                <w:b/>
                <w:bCs/>
              </w:rPr>
            </w:pPr>
            <w:r w:rsidRPr="00955B68">
              <w:rPr>
                <w:rFonts w:ascii="Arial" w:hAnsi="Arial" w:cs="Arial"/>
                <w:b/>
                <w:bCs/>
              </w:rPr>
              <w:t>‘Legally, being a pupil and attending a school are based on physical presence. Although a school has powers to arrange some educational activities away from their premises, allowing the whole of a pupil’s education to be delivered somewhere, and by someone, other than the school means that individual is not a pupil or attending the school. Therefore, such individuals should not be registered as pupils at that school.</w:t>
            </w:r>
          </w:p>
          <w:p w14:paraId="374905B9" w14:textId="77777777" w:rsidR="00B954CD" w:rsidRPr="00955B68" w:rsidRDefault="00B954CD" w:rsidP="002377EA">
            <w:pPr>
              <w:rPr>
                <w:rFonts w:ascii="Arial" w:hAnsi="Arial" w:cs="Arial"/>
                <w:b/>
                <w:bCs/>
              </w:rPr>
            </w:pPr>
            <w:r w:rsidRPr="00955B68">
              <w:rPr>
                <w:rFonts w:ascii="Arial" w:hAnsi="Arial" w:cs="Arial"/>
                <w:b/>
                <w:bCs/>
              </w:rPr>
              <w:t>Schools can therefore only subcontract provision for pupils who:</w:t>
            </w:r>
          </w:p>
          <w:p w14:paraId="076D48ED" w14:textId="09F63540" w:rsidR="00B954CD" w:rsidRPr="00955B68" w:rsidRDefault="1C812C31" w:rsidP="003B0447">
            <w:pPr>
              <w:pStyle w:val="ListParagraph"/>
              <w:numPr>
                <w:ilvl w:val="0"/>
                <w:numId w:val="19"/>
              </w:numPr>
              <w:rPr>
                <w:rFonts w:ascii="Arial" w:hAnsi="Arial" w:cs="Arial"/>
                <w:b/>
                <w:bCs/>
              </w:rPr>
            </w:pPr>
            <w:r w:rsidRPr="00955B68">
              <w:rPr>
                <w:rFonts w:ascii="Arial" w:hAnsi="Arial" w:cs="Arial"/>
                <w:b/>
                <w:bCs/>
              </w:rPr>
              <w:t>At</w:t>
            </w:r>
            <w:r w:rsidR="00B954CD" w:rsidRPr="00955B68">
              <w:rPr>
                <w:rFonts w:ascii="Arial" w:hAnsi="Arial" w:cs="Arial"/>
                <w:b/>
                <w:bCs/>
              </w:rPr>
              <w:t>tend the institution for at least one element of their programme throughout the academic year; and</w:t>
            </w:r>
          </w:p>
          <w:p w14:paraId="069360DA" w14:textId="7106C8BF" w:rsidR="00B954CD" w:rsidRPr="00955B68" w:rsidRDefault="56334905" w:rsidP="003B0447">
            <w:pPr>
              <w:pStyle w:val="ListParagraph"/>
              <w:numPr>
                <w:ilvl w:val="0"/>
                <w:numId w:val="19"/>
              </w:numPr>
              <w:rPr>
                <w:rFonts w:ascii="Arial" w:hAnsi="Arial" w:cs="Arial"/>
                <w:b/>
                <w:bCs/>
              </w:rPr>
            </w:pPr>
            <w:r w:rsidRPr="00955B68">
              <w:rPr>
                <w:rFonts w:ascii="Arial" w:hAnsi="Arial" w:cs="Arial"/>
                <w:b/>
                <w:bCs/>
              </w:rPr>
              <w:t>A</w:t>
            </w:r>
            <w:r w:rsidR="00B954CD" w:rsidRPr="00955B68">
              <w:rPr>
                <w:rFonts w:ascii="Arial" w:hAnsi="Arial" w:cs="Arial"/>
                <w:b/>
                <w:bCs/>
              </w:rPr>
              <w:t>ttend the school at least once a week.’</w:t>
            </w:r>
          </w:p>
          <w:p w14:paraId="5EF739E0" w14:textId="77777777" w:rsidR="00B954CD" w:rsidRPr="00955B68" w:rsidRDefault="00B954CD" w:rsidP="002377EA">
            <w:pPr>
              <w:rPr>
                <w:rFonts w:ascii="Arial" w:hAnsi="Arial" w:cs="Arial"/>
              </w:rPr>
            </w:pPr>
            <w:r w:rsidRPr="00955B68">
              <w:rPr>
                <w:rFonts w:ascii="Arial" w:hAnsi="Arial" w:cs="Arial"/>
              </w:rPr>
              <w:t>The only exceptions to this should be if attendance at the base school would negatively impact on the CYP’s health or well-being or their ability to complete a qualification (KS4).</w:t>
            </w:r>
          </w:p>
          <w:p w14:paraId="4D74266F" w14:textId="77777777" w:rsidR="00B954CD" w:rsidRPr="00955B68" w:rsidRDefault="00B954CD" w:rsidP="002377EA">
            <w:pPr>
              <w:pStyle w:val="Default"/>
              <w:spacing w:line="276" w:lineRule="auto"/>
              <w:rPr>
                <w:rFonts w:ascii="Arial" w:hAnsi="Arial" w:cs="Arial"/>
                <w:b/>
                <w:bCs/>
                <w:color w:val="auto"/>
                <w:sz w:val="22"/>
                <w:szCs w:val="22"/>
              </w:rPr>
            </w:pPr>
          </w:p>
        </w:tc>
      </w:tr>
    </w:tbl>
    <w:p w14:paraId="3EA7C7FC" w14:textId="77777777" w:rsidR="00B954CD" w:rsidRPr="00955B68" w:rsidRDefault="00B954CD" w:rsidP="00B954CD">
      <w:pPr>
        <w:pStyle w:val="Default"/>
        <w:spacing w:line="276" w:lineRule="auto"/>
        <w:rPr>
          <w:rFonts w:ascii="Arial" w:hAnsi="Arial" w:cs="Arial"/>
          <w:sz w:val="22"/>
          <w:szCs w:val="22"/>
        </w:rPr>
      </w:pPr>
    </w:p>
    <w:p w14:paraId="53A1D7CE" w14:textId="77777777" w:rsidR="000F4DDC" w:rsidRPr="00955B68" w:rsidRDefault="000F4DDC" w:rsidP="00226790">
      <w:pPr>
        <w:pStyle w:val="Default"/>
        <w:spacing w:line="276" w:lineRule="auto"/>
        <w:rPr>
          <w:rFonts w:ascii="Arial" w:hAnsi="Arial" w:cs="Arial"/>
          <w:sz w:val="22"/>
          <w:szCs w:val="22"/>
        </w:rPr>
      </w:pPr>
    </w:p>
    <w:p w14:paraId="08C04785" w14:textId="77777777" w:rsidR="000F4DDC" w:rsidRPr="00955B68" w:rsidRDefault="000F4DDC" w:rsidP="00226790">
      <w:pPr>
        <w:pStyle w:val="Default"/>
        <w:spacing w:line="276" w:lineRule="auto"/>
        <w:rPr>
          <w:rFonts w:ascii="Arial" w:hAnsi="Arial" w:cs="Arial"/>
          <w:sz w:val="22"/>
          <w:szCs w:val="22"/>
        </w:rPr>
      </w:pPr>
    </w:p>
    <w:p w14:paraId="1AB04C04" w14:textId="77777777" w:rsidR="000F4DDC" w:rsidRPr="00955B68" w:rsidRDefault="000F4DDC" w:rsidP="00226790">
      <w:pPr>
        <w:pStyle w:val="Default"/>
        <w:spacing w:line="276" w:lineRule="auto"/>
        <w:rPr>
          <w:rFonts w:ascii="Arial" w:hAnsi="Arial" w:cs="Arial"/>
          <w:sz w:val="22"/>
          <w:szCs w:val="22"/>
        </w:rPr>
      </w:pPr>
    </w:p>
    <w:p w14:paraId="29CDF46B" w14:textId="77777777" w:rsidR="00976AAC" w:rsidRPr="00955B68" w:rsidRDefault="00976AAC" w:rsidP="00226790">
      <w:pPr>
        <w:pStyle w:val="Default"/>
        <w:spacing w:line="276" w:lineRule="auto"/>
        <w:rPr>
          <w:rFonts w:ascii="Arial" w:hAnsi="Arial" w:cs="Arial"/>
          <w:sz w:val="22"/>
          <w:szCs w:val="22"/>
        </w:rPr>
      </w:pPr>
    </w:p>
    <w:p w14:paraId="28AEF570" w14:textId="77777777" w:rsidR="00976AAC" w:rsidRPr="00955B68" w:rsidRDefault="00976AAC" w:rsidP="00226790">
      <w:pPr>
        <w:pStyle w:val="Default"/>
        <w:spacing w:line="276" w:lineRule="auto"/>
        <w:rPr>
          <w:rFonts w:ascii="Arial" w:hAnsi="Arial" w:cs="Arial"/>
          <w:sz w:val="22"/>
          <w:szCs w:val="22"/>
        </w:rPr>
      </w:pPr>
    </w:p>
    <w:p w14:paraId="421C249F" w14:textId="77777777" w:rsidR="00976AAC" w:rsidRPr="00955B68" w:rsidRDefault="00976AAC" w:rsidP="00226790">
      <w:pPr>
        <w:pStyle w:val="Default"/>
        <w:spacing w:line="276" w:lineRule="auto"/>
        <w:rPr>
          <w:rFonts w:ascii="Arial" w:hAnsi="Arial" w:cs="Arial"/>
          <w:sz w:val="22"/>
          <w:szCs w:val="22"/>
        </w:rPr>
      </w:pPr>
    </w:p>
    <w:p w14:paraId="69F567FA" w14:textId="77777777" w:rsidR="006105DE" w:rsidRPr="00955B68" w:rsidRDefault="006105DE" w:rsidP="00226790">
      <w:pPr>
        <w:pStyle w:val="Default"/>
        <w:spacing w:line="276" w:lineRule="auto"/>
        <w:rPr>
          <w:rFonts w:ascii="Arial" w:hAnsi="Arial" w:cs="Arial"/>
          <w:sz w:val="22"/>
          <w:szCs w:val="22"/>
        </w:rPr>
      </w:pPr>
    </w:p>
    <w:p w14:paraId="217B7938" w14:textId="77777777" w:rsidR="00530794" w:rsidRPr="00955B68" w:rsidRDefault="00530794" w:rsidP="00226790">
      <w:pPr>
        <w:pStyle w:val="Default"/>
        <w:spacing w:line="276" w:lineRule="auto"/>
        <w:rPr>
          <w:rFonts w:ascii="Arial" w:hAnsi="Arial" w:cs="Arial"/>
          <w:sz w:val="22"/>
          <w:szCs w:val="22"/>
        </w:rPr>
      </w:pPr>
    </w:p>
    <w:p w14:paraId="51915A47" w14:textId="77777777" w:rsidR="00530794" w:rsidRPr="00955B68" w:rsidRDefault="00530794" w:rsidP="00226790">
      <w:pPr>
        <w:pStyle w:val="Default"/>
        <w:spacing w:line="276" w:lineRule="auto"/>
        <w:rPr>
          <w:rFonts w:ascii="Arial" w:hAnsi="Arial" w:cs="Arial"/>
          <w:sz w:val="22"/>
          <w:szCs w:val="22"/>
        </w:rPr>
      </w:pPr>
    </w:p>
    <w:p w14:paraId="0C7046A9" w14:textId="77777777" w:rsidR="00A41181" w:rsidRPr="00955B68" w:rsidRDefault="00A41181" w:rsidP="00226790">
      <w:pPr>
        <w:pStyle w:val="Default"/>
        <w:spacing w:line="276" w:lineRule="auto"/>
        <w:rPr>
          <w:rFonts w:ascii="Arial" w:hAnsi="Arial" w:cs="Arial"/>
          <w:sz w:val="22"/>
          <w:szCs w:val="22"/>
        </w:rPr>
      </w:pPr>
    </w:p>
    <w:p w14:paraId="2C1196BC" w14:textId="77777777" w:rsidR="00A41181" w:rsidRPr="00955B68" w:rsidRDefault="00A41181" w:rsidP="00525832">
      <w:pPr>
        <w:pStyle w:val="Default"/>
        <w:spacing w:after="51" w:line="276" w:lineRule="auto"/>
        <w:rPr>
          <w:rFonts w:ascii="Arial" w:hAnsi="Arial" w:cs="Arial"/>
          <w:b/>
          <w:bCs/>
          <w:color w:val="auto"/>
          <w:sz w:val="22"/>
          <w:szCs w:val="22"/>
        </w:rPr>
      </w:pPr>
    </w:p>
    <w:p w14:paraId="5E408232" w14:textId="77777777" w:rsidR="00A41181" w:rsidRPr="00955B68" w:rsidRDefault="00A41181" w:rsidP="00525832">
      <w:pPr>
        <w:pStyle w:val="Default"/>
        <w:spacing w:after="51" w:line="276" w:lineRule="auto"/>
        <w:rPr>
          <w:rFonts w:ascii="Arial" w:hAnsi="Arial" w:cs="Arial"/>
          <w:b/>
          <w:bCs/>
          <w:color w:val="auto"/>
          <w:sz w:val="22"/>
          <w:szCs w:val="22"/>
        </w:rPr>
      </w:pPr>
    </w:p>
    <w:p w14:paraId="16C1CF49" w14:textId="77777777" w:rsidR="00A41181" w:rsidRPr="00955B68" w:rsidRDefault="00A41181" w:rsidP="00525832">
      <w:pPr>
        <w:pStyle w:val="Default"/>
        <w:spacing w:after="51" w:line="276" w:lineRule="auto"/>
        <w:rPr>
          <w:rFonts w:ascii="Arial" w:hAnsi="Arial" w:cs="Arial"/>
          <w:b/>
          <w:bCs/>
          <w:color w:val="auto"/>
          <w:sz w:val="22"/>
          <w:szCs w:val="22"/>
        </w:rPr>
      </w:pPr>
    </w:p>
    <w:p w14:paraId="6B8A5432" w14:textId="77777777" w:rsidR="003C059A" w:rsidRPr="00955B68" w:rsidRDefault="003C059A" w:rsidP="003C059A">
      <w:pPr>
        <w:pStyle w:val="Default"/>
        <w:spacing w:line="276" w:lineRule="auto"/>
        <w:rPr>
          <w:rFonts w:ascii="Arial" w:hAnsi="Arial" w:cs="Arial"/>
          <w:sz w:val="22"/>
          <w:szCs w:val="22"/>
        </w:rPr>
      </w:pPr>
      <w:r w:rsidRPr="00955B68">
        <w:rPr>
          <w:rFonts w:ascii="Arial" w:hAnsi="Arial" w:cs="Arial"/>
          <w:sz w:val="22"/>
          <w:szCs w:val="22"/>
        </w:rPr>
        <w:t>Unless the CYP is experiencing barriers to education (B2E) / emotionally based school avoidance (EBSA), there is an expectation that they will be in education 5 days a week, with at least one day at their base school.</w:t>
      </w:r>
    </w:p>
    <w:p w14:paraId="1EA51192" w14:textId="77777777" w:rsidR="00A41181" w:rsidRPr="00955B68" w:rsidRDefault="00A41181" w:rsidP="00525832">
      <w:pPr>
        <w:pStyle w:val="Default"/>
        <w:spacing w:after="51" w:line="276" w:lineRule="auto"/>
        <w:rPr>
          <w:rFonts w:ascii="Arial" w:hAnsi="Arial" w:cs="Arial"/>
          <w:b/>
          <w:bCs/>
          <w:color w:val="auto"/>
          <w:sz w:val="22"/>
          <w:szCs w:val="22"/>
        </w:rPr>
      </w:pPr>
    </w:p>
    <w:p w14:paraId="63406508" w14:textId="53780B0B" w:rsidR="00705169" w:rsidRPr="00955B68" w:rsidRDefault="00705169" w:rsidP="00525832">
      <w:pPr>
        <w:pStyle w:val="Default"/>
        <w:spacing w:after="51" w:line="276" w:lineRule="auto"/>
        <w:rPr>
          <w:rFonts w:ascii="Arial" w:hAnsi="Arial" w:cs="Arial"/>
          <w:b/>
          <w:bCs/>
          <w:color w:val="auto"/>
          <w:sz w:val="22"/>
          <w:szCs w:val="22"/>
        </w:rPr>
      </w:pPr>
      <w:r w:rsidRPr="00955B68">
        <w:rPr>
          <w:rFonts w:ascii="Arial" w:hAnsi="Arial" w:cs="Arial"/>
          <w:b/>
          <w:bCs/>
          <w:color w:val="auto"/>
          <w:sz w:val="22"/>
          <w:szCs w:val="22"/>
        </w:rPr>
        <w:t>There is an expectation that schools will have used the graduated approach</w:t>
      </w:r>
      <w:r w:rsidR="00F45FB8" w:rsidRPr="00955B68">
        <w:rPr>
          <w:rFonts w:ascii="Arial" w:hAnsi="Arial" w:cs="Arial"/>
          <w:b/>
          <w:bCs/>
          <w:color w:val="auto"/>
          <w:sz w:val="22"/>
          <w:szCs w:val="22"/>
        </w:rPr>
        <w:t xml:space="preserve"> and sought support from SEND Support Service link teachers or the City Psychology service</w:t>
      </w:r>
      <w:r w:rsidR="00916149" w:rsidRPr="00955B68">
        <w:rPr>
          <w:rFonts w:ascii="Arial" w:hAnsi="Arial" w:cs="Arial"/>
          <w:b/>
          <w:bCs/>
          <w:color w:val="auto"/>
          <w:sz w:val="22"/>
          <w:szCs w:val="22"/>
        </w:rPr>
        <w:t>,</w:t>
      </w:r>
      <w:r w:rsidR="00CC13A3" w:rsidRPr="00955B68">
        <w:rPr>
          <w:rFonts w:ascii="Arial" w:hAnsi="Arial" w:cs="Arial"/>
          <w:b/>
          <w:bCs/>
          <w:color w:val="auto"/>
          <w:sz w:val="22"/>
          <w:szCs w:val="22"/>
        </w:rPr>
        <w:t xml:space="preserve"> before considering Alternative Provision. </w:t>
      </w:r>
      <w:r w:rsidR="00EC5649" w:rsidRPr="00955B68">
        <w:rPr>
          <w:rFonts w:ascii="Arial" w:hAnsi="Arial" w:cs="Arial"/>
          <w:b/>
          <w:bCs/>
          <w:color w:val="auto"/>
          <w:sz w:val="22"/>
          <w:szCs w:val="22"/>
        </w:rPr>
        <w:t xml:space="preserve">These services, along with </w:t>
      </w:r>
      <w:r w:rsidR="00C625B1" w:rsidRPr="00955B68">
        <w:rPr>
          <w:rFonts w:ascii="Arial" w:hAnsi="Arial" w:cs="Arial"/>
          <w:b/>
          <w:bCs/>
          <w:color w:val="auto"/>
          <w:sz w:val="22"/>
          <w:szCs w:val="22"/>
        </w:rPr>
        <w:t xml:space="preserve">Registered APs and </w:t>
      </w:r>
      <w:r w:rsidR="00535B63" w:rsidRPr="00955B68">
        <w:rPr>
          <w:rFonts w:ascii="Arial" w:hAnsi="Arial" w:cs="Arial"/>
          <w:b/>
          <w:bCs/>
          <w:color w:val="auto"/>
          <w:sz w:val="22"/>
          <w:szCs w:val="22"/>
        </w:rPr>
        <w:t xml:space="preserve">the Quality Inclusion Team </w:t>
      </w:r>
      <w:r w:rsidR="00EC5649" w:rsidRPr="00955B68">
        <w:rPr>
          <w:rFonts w:ascii="Arial" w:hAnsi="Arial" w:cs="Arial"/>
          <w:b/>
          <w:bCs/>
          <w:color w:val="auto"/>
          <w:sz w:val="22"/>
          <w:szCs w:val="22"/>
        </w:rPr>
        <w:t xml:space="preserve">can offer support </w:t>
      </w:r>
      <w:r w:rsidR="00581F1B" w:rsidRPr="00955B68">
        <w:rPr>
          <w:rFonts w:ascii="Arial" w:hAnsi="Arial" w:cs="Arial"/>
          <w:b/>
          <w:bCs/>
          <w:color w:val="auto"/>
          <w:sz w:val="22"/>
          <w:szCs w:val="22"/>
        </w:rPr>
        <w:t xml:space="preserve">and advice around </w:t>
      </w:r>
      <w:r w:rsidR="00916149" w:rsidRPr="00955B68">
        <w:rPr>
          <w:rFonts w:ascii="Arial" w:hAnsi="Arial" w:cs="Arial"/>
          <w:b/>
          <w:bCs/>
          <w:color w:val="auto"/>
          <w:sz w:val="22"/>
          <w:szCs w:val="22"/>
        </w:rPr>
        <w:t xml:space="preserve">the use of </w:t>
      </w:r>
      <w:r w:rsidR="00581F1B" w:rsidRPr="00955B68">
        <w:rPr>
          <w:rFonts w:ascii="Arial" w:hAnsi="Arial" w:cs="Arial"/>
          <w:b/>
          <w:bCs/>
          <w:color w:val="auto"/>
          <w:sz w:val="22"/>
          <w:szCs w:val="22"/>
        </w:rPr>
        <w:t>AP</w:t>
      </w:r>
      <w:r w:rsidR="00C625B1" w:rsidRPr="00955B68">
        <w:rPr>
          <w:rFonts w:ascii="Arial" w:hAnsi="Arial" w:cs="Arial"/>
          <w:b/>
          <w:bCs/>
          <w:color w:val="auto"/>
          <w:sz w:val="22"/>
          <w:szCs w:val="22"/>
        </w:rPr>
        <w:t>,</w:t>
      </w:r>
      <w:r w:rsidR="00860D27" w:rsidRPr="00955B68">
        <w:rPr>
          <w:rFonts w:ascii="Arial" w:hAnsi="Arial" w:cs="Arial"/>
          <w:b/>
          <w:bCs/>
          <w:color w:val="auto"/>
          <w:sz w:val="22"/>
          <w:szCs w:val="22"/>
        </w:rPr>
        <w:t xml:space="preserve"> </w:t>
      </w:r>
      <w:r w:rsidR="00581F1B" w:rsidRPr="00955B68">
        <w:rPr>
          <w:rFonts w:ascii="Arial" w:hAnsi="Arial" w:cs="Arial"/>
          <w:b/>
          <w:bCs/>
          <w:color w:val="auto"/>
          <w:sz w:val="22"/>
          <w:szCs w:val="22"/>
        </w:rPr>
        <w:t>commissioning queries</w:t>
      </w:r>
      <w:r w:rsidR="00C625B1" w:rsidRPr="00955B68">
        <w:rPr>
          <w:rFonts w:ascii="Arial" w:hAnsi="Arial" w:cs="Arial"/>
          <w:b/>
          <w:bCs/>
          <w:color w:val="auto"/>
          <w:sz w:val="22"/>
          <w:szCs w:val="22"/>
        </w:rPr>
        <w:t xml:space="preserve"> and </w:t>
      </w:r>
      <w:r w:rsidR="00500545" w:rsidRPr="00955B68">
        <w:rPr>
          <w:rFonts w:ascii="Arial" w:hAnsi="Arial" w:cs="Arial"/>
          <w:b/>
          <w:bCs/>
          <w:color w:val="auto"/>
          <w:sz w:val="22"/>
          <w:szCs w:val="22"/>
        </w:rPr>
        <w:t>reintegration planning</w:t>
      </w:r>
      <w:r w:rsidR="00581F1B" w:rsidRPr="00955B68">
        <w:rPr>
          <w:rFonts w:ascii="Arial" w:hAnsi="Arial" w:cs="Arial"/>
          <w:b/>
          <w:bCs/>
          <w:color w:val="auto"/>
          <w:sz w:val="22"/>
          <w:szCs w:val="22"/>
        </w:rPr>
        <w:t xml:space="preserve"> (see</w:t>
      </w:r>
      <w:r w:rsidR="00294C5F" w:rsidRPr="00955B68">
        <w:rPr>
          <w:rFonts w:ascii="Arial" w:hAnsi="Arial" w:cs="Arial"/>
          <w:b/>
          <w:bCs/>
          <w:color w:val="auto"/>
          <w:sz w:val="22"/>
          <w:szCs w:val="22"/>
        </w:rPr>
        <w:t xml:space="preserve"> appendix</w:t>
      </w:r>
      <w:r w:rsidR="00EC5649" w:rsidRPr="00955B68">
        <w:rPr>
          <w:rFonts w:ascii="Arial" w:hAnsi="Arial" w:cs="Arial"/>
          <w:b/>
          <w:bCs/>
          <w:color w:val="auto"/>
          <w:sz w:val="22"/>
          <w:szCs w:val="22"/>
        </w:rPr>
        <w:t xml:space="preserve"> </w:t>
      </w:r>
      <w:r w:rsidR="00665B0C" w:rsidRPr="00955B68">
        <w:rPr>
          <w:rFonts w:ascii="Arial" w:hAnsi="Arial" w:cs="Arial"/>
          <w:b/>
          <w:bCs/>
          <w:color w:val="auto"/>
          <w:sz w:val="22"/>
          <w:szCs w:val="22"/>
        </w:rPr>
        <w:t>5)</w:t>
      </w:r>
      <w:r w:rsidR="00916149" w:rsidRPr="00955B68">
        <w:rPr>
          <w:rFonts w:ascii="Arial" w:hAnsi="Arial" w:cs="Arial"/>
          <w:b/>
          <w:bCs/>
          <w:color w:val="auto"/>
          <w:sz w:val="22"/>
          <w:szCs w:val="22"/>
        </w:rPr>
        <w:t>.</w:t>
      </w:r>
    </w:p>
    <w:p w14:paraId="784C629F" w14:textId="77777777" w:rsidR="00705169" w:rsidRPr="00955B68" w:rsidRDefault="00705169" w:rsidP="00525832">
      <w:pPr>
        <w:pStyle w:val="Default"/>
        <w:spacing w:after="51" w:line="276" w:lineRule="auto"/>
        <w:rPr>
          <w:rFonts w:ascii="Arial" w:hAnsi="Arial" w:cs="Arial"/>
          <w:b/>
          <w:bCs/>
          <w:color w:val="auto"/>
          <w:sz w:val="22"/>
          <w:szCs w:val="22"/>
        </w:rPr>
      </w:pPr>
    </w:p>
    <w:p w14:paraId="2BBB89C7" w14:textId="18E62E77" w:rsidR="005A09FF" w:rsidRPr="00955B68" w:rsidRDefault="005A09FF" w:rsidP="005A09FF">
      <w:pPr>
        <w:pStyle w:val="Default"/>
        <w:spacing w:line="276" w:lineRule="auto"/>
        <w:rPr>
          <w:rFonts w:ascii="Arial" w:hAnsi="Arial" w:cs="Arial"/>
          <w:sz w:val="22"/>
          <w:szCs w:val="22"/>
        </w:rPr>
      </w:pPr>
      <w:r w:rsidRPr="00955B68">
        <w:rPr>
          <w:rFonts w:ascii="Arial" w:hAnsi="Arial" w:cs="Arial"/>
          <w:sz w:val="22"/>
          <w:szCs w:val="22"/>
        </w:rPr>
        <w:t xml:space="preserve">Commissioners should carefully consider what providers are available that can meet the needs of their pupils, including the quality and safety of the provision, costs and value for money. </w:t>
      </w:r>
    </w:p>
    <w:p w14:paraId="66D86200" w14:textId="77777777" w:rsidR="00525832" w:rsidRPr="00955B68" w:rsidRDefault="00525832" w:rsidP="00525832">
      <w:pPr>
        <w:pStyle w:val="Default"/>
        <w:spacing w:after="51" w:line="276" w:lineRule="auto"/>
        <w:rPr>
          <w:rFonts w:ascii="Arial" w:hAnsi="Arial" w:cs="Arial"/>
          <w:b/>
          <w:bCs/>
          <w:color w:val="auto"/>
          <w:sz w:val="22"/>
          <w:szCs w:val="22"/>
        </w:rPr>
      </w:pPr>
      <w:r w:rsidRPr="00955B68">
        <w:rPr>
          <w:rFonts w:ascii="Arial" w:hAnsi="Arial" w:cs="Arial"/>
          <w:b/>
          <w:bCs/>
          <w:color w:val="auto"/>
          <w:sz w:val="22"/>
          <w:szCs w:val="22"/>
        </w:rPr>
        <w:t>Key questions for commissioners to consider:</w:t>
      </w:r>
    </w:p>
    <w:p w14:paraId="16348586" w14:textId="77777777" w:rsidR="00525832" w:rsidRPr="00955B68" w:rsidRDefault="00525832" w:rsidP="003B0447">
      <w:pPr>
        <w:pStyle w:val="Default"/>
        <w:numPr>
          <w:ilvl w:val="0"/>
          <w:numId w:val="15"/>
        </w:numPr>
        <w:spacing w:after="51" w:line="276" w:lineRule="auto"/>
        <w:rPr>
          <w:rFonts w:ascii="Arial" w:hAnsi="Arial" w:cs="Arial"/>
          <w:b/>
          <w:bCs/>
          <w:color w:val="auto"/>
          <w:sz w:val="22"/>
          <w:szCs w:val="22"/>
        </w:rPr>
      </w:pPr>
      <w:r w:rsidRPr="00955B68">
        <w:rPr>
          <w:rFonts w:ascii="Arial" w:hAnsi="Arial" w:cs="Arial"/>
          <w:b/>
          <w:bCs/>
          <w:color w:val="auto"/>
          <w:sz w:val="22"/>
          <w:szCs w:val="22"/>
        </w:rPr>
        <w:t xml:space="preserve">Have the pupil, parents and relevant teacher been spoken to before a decision about alternative provision has been made? </w:t>
      </w:r>
    </w:p>
    <w:p w14:paraId="77F33241" w14:textId="77777777" w:rsidR="00525832" w:rsidRPr="00955B68" w:rsidRDefault="00525832" w:rsidP="003B0447">
      <w:pPr>
        <w:pStyle w:val="Default"/>
        <w:numPr>
          <w:ilvl w:val="0"/>
          <w:numId w:val="15"/>
        </w:numPr>
        <w:spacing w:after="51" w:line="276" w:lineRule="auto"/>
        <w:rPr>
          <w:rFonts w:ascii="Arial" w:hAnsi="Arial" w:cs="Arial"/>
          <w:b/>
          <w:bCs/>
          <w:color w:val="auto"/>
          <w:sz w:val="22"/>
          <w:szCs w:val="22"/>
        </w:rPr>
      </w:pPr>
      <w:r w:rsidRPr="00955B68">
        <w:rPr>
          <w:rFonts w:ascii="Arial" w:hAnsi="Arial" w:cs="Arial"/>
          <w:b/>
          <w:bCs/>
          <w:color w:val="auto"/>
          <w:sz w:val="22"/>
          <w:szCs w:val="22"/>
        </w:rPr>
        <w:t xml:space="preserve">Are the nature of the intervention, objectives and timeline clearly defined? </w:t>
      </w:r>
    </w:p>
    <w:p w14:paraId="47DBD9E1" w14:textId="77777777" w:rsidR="00525832" w:rsidRPr="00955B68" w:rsidRDefault="00525832" w:rsidP="003B0447">
      <w:pPr>
        <w:pStyle w:val="Default"/>
        <w:numPr>
          <w:ilvl w:val="0"/>
          <w:numId w:val="15"/>
        </w:numPr>
        <w:spacing w:after="51" w:line="276" w:lineRule="auto"/>
        <w:rPr>
          <w:rFonts w:ascii="Arial" w:hAnsi="Arial" w:cs="Arial"/>
          <w:b/>
          <w:bCs/>
          <w:color w:val="auto"/>
          <w:sz w:val="22"/>
          <w:szCs w:val="22"/>
        </w:rPr>
      </w:pPr>
      <w:r w:rsidRPr="00955B68">
        <w:rPr>
          <w:rFonts w:ascii="Arial" w:hAnsi="Arial" w:cs="Arial"/>
          <w:b/>
          <w:bCs/>
          <w:color w:val="auto"/>
          <w:sz w:val="22"/>
          <w:szCs w:val="22"/>
        </w:rPr>
        <w:t xml:space="preserve">What other considerations are there, such as transport arrangements? </w:t>
      </w:r>
    </w:p>
    <w:p w14:paraId="584266BA" w14:textId="77777777" w:rsidR="00525832" w:rsidRPr="00955B68" w:rsidRDefault="00525832" w:rsidP="003B0447">
      <w:pPr>
        <w:pStyle w:val="Default"/>
        <w:numPr>
          <w:ilvl w:val="0"/>
          <w:numId w:val="15"/>
        </w:numPr>
        <w:spacing w:after="51" w:line="276" w:lineRule="auto"/>
        <w:rPr>
          <w:rFonts w:ascii="Arial" w:hAnsi="Arial" w:cs="Arial"/>
          <w:b/>
          <w:bCs/>
          <w:color w:val="auto"/>
          <w:sz w:val="22"/>
          <w:szCs w:val="22"/>
        </w:rPr>
      </w:pPr>
      <w:r w:rsidRPr="00955B68">
        <w:rPr>
          <w:rFonts w:ascii="Arial" w:hAnsi="Arial" w:cs="Arial"/>
          <w:b/>
          <w:bCs/>
          <w:color w:val="auto"/>
          <w:sz w:val="22"/>
          <w:szCs w:val="22"/>
        </w:rPr>
        <w:t xml:space="preserve">What does the pupil want, or need, to get from the provision? </w:t>
      </w:r>
    </w:p>
    <w:p w14:paraId="066BCD2F" w14:textId="77777777" w:rsidR="00525832" w:rsidRPr="00955B68" w:rsidRDefault="00525832" w:rsidP="003B0447">
      <w:pPr>
        <w:pStyle w:val="Default"/>
        <w:numPr>
          <w:ilvl w:val="0"/>
          <w:numId w:val="15"/>
        </w:numPr>
        <w:spacing w:after="51" w:line="276" w:lineRule="auto"/>
        <w:rPr>
          <w:rFonts w:ascii="Arial" w:hAnsi="Arial" w:cs="Arial"/>
          <w:b/>
          <w:bCs/>
          <w:color w:val="auto"/>
          <w:sz w:val="22"/>
          <w:szCs w:val="22"/>
        </w:rPr>
      </w:pPr>
      <w:r w:rsidRPr="00955B68">
        <w:rPr>
          <w:rFonts w:ascii="Arial" w:hAnsi="Arial" w:cs="Arial"/>
          <w:b/>
          <w:bCs/>
          <w:color w:val="auto"/>
          <w:sz w:val="22"/>
          <w:szCs w:val="22"/>
        </w:rPr>
        <w:t xml:space="preserve">How long should the provision be for? </w:t>
      </w:r>
    </w:p>
    <w:p w14:paraId="70AB2EDB" w14:textId="77777777" w:rsidR="00525832" w:rsidRPr="00955B68" w:rsidRDefault="00525832" w:rsidP="003B0447">
      <w:pPr>
        <w:pStyle w:val="Default"/>
        <w:numPr>
          <w:ilvl w:val="0"/>
          <w:numId w:val="15"/>
        </w:numPr>
        <w:spacing w:after="51" w:line="276" w:lineRule="auto"/>
        <w:rPr>
          <w:rFonts w:ascii="Arial" w:hAnsi="Arial" w:cs="Arial"/>
          <w:b/>
          <w:bCs/>
          <w:color w:val="auto"/>
          <w:sz w:val="22"/>
          <w:szCs w:val="22"/>
        </w:rPr>
      </w:pPr>
      <w:r w:rsidRPr="00955B68">
        <w:rPr>
          <w:rFonts w:ascii="Arial" w:hAnsi="Arial" w:cs="Arial"/>
          <w:b/>
          <w:bCs/>
          <w:color w:val="auto"/>
          <w:sz w:val="22"/>
          <w:szCs w:val="22"/>
        </w:rPr>
        <w:t>Is it part time or full time? If part-time, the pupil should attend school as usual on the days they are not in the alternative provision. If full-time, school still has responsibility for monitoring attendance and progress.</w:t>
      </w:r>
    </w:p>
    <w:p w14:paraId="72317CE5" w14:textId="77777777" w:rsidR="00525832" w:rsidRPr="00955B68" w:rsidRDefault="00525832" w:rsidP="003B0447">
      <w:pPr>
        <w:pStyle w:val="Default"/>
        <w:numPr>
          <w:ilvl w:val="0"/>
          <w:numId w:val="15"/>
        </w:numPr>
        <w:spacing w:after="51" w:line="276" w:lineRule="auto"/>
        <w:rPr>
          <w:rFonts w:ascii="Arial" w:hAnsi="Arial" w:cs="Arial"/>
          <w:b/>
          <w:bCs/>
          <w:color w:val="auto"/>
          <w:sz w:val="22"/>
          <w:szCs w:val="22"/>
        </w:rPr>
      </w:pPr>
      <w:r w:rsidRPr="00955B68">
        <w:rPr>
          <w:rFonts w:ascii="Arial" w:hAnsi="Arial" w:cs="Arial"/>
          <w:b/>
          <w:bCs/>
          <w:color w:val="auto"/>
          <w:sz w:val="22"/>
          <w:szCs w:val="22"/>
        </w:rPr>
        <w:lastRenderedPageBreak/>
        <w:t xml:space="preserve">How will it fit with the pupil’s mainstream curriculum? If part-time or temporary, it should complement and keep up with the pupil’s current curriculum, timetable and qualification route. </w:t>
      </w:r>
    </w:p>
    <w:p w14:paraId="6F914869" w14:textId="77777777" w:rsidR="00525832" w:rsidRPr="00955B68" w:rsidRDefault="00525832" w:rsidP="003B0447">
      <w:pPr>
        <w:pStyle w:val="Default"/>
        <w:numPr>
          <w:ilvl w:val="0"/>
          <w:numId w:val="15"/>
        </w:numPr>
        <w:spacing w:after="51" w:line="276" w:lineRule="auto"/>
        <w:rPr>
          <w:rFonts w:ascii="Arial" w:hAnsi="Arial" w:cs="Arial"/>
          <w:b/>
          <w:bCs/>
          <w:color w:val="auto"/>
          <w:sz w:val="22"/>
          <w:szCs w:val="22"/>
        </w:rPr>
      </w:pPr>
      <w:r w:rsidRPr="00955B68">
        <w:rPr>
          <w:rFonts w:ascii="Arial" w:hAnsi="Arial" w:cs="Arial"/>
          <w:b/>
          <w:bCs/>
          <w:color w:val="auto"/>
          <w:sz w:val="22"/>
          <w:szCs w:val="22"/>
        </w:rPr>
        <w:t xml:space="preserve">What will success look like at the end of the provision? </w:t>
      </w:r>
    </w:p>
    <w:p w14:paraId="3393E1A7" w14:textId="77777777" w:rsidR="00525832" w:rsidRPr="00955B68" w:rsidRDefault="00525832" w:rsidP="003B0447">
      <w:pPr>
        <w:pStyle w:val="Default"/>
        <w:numPr>
          <w:ilvl w:val="0"/>
          <w:numId w:val="15"/>
        </w:numPr>
        <w:spacing w:line="276" w:lineRule="auto"/>
        <w:rPr>
          <w:rFonts w:ascii="Arial" w:hAnsi="Arial" w:cs="Arial"/>
          <w:b/>
          <w:bCs/>
          <w:color w:val="auto"/>
          <w:sz w:val="22"/>
          <w:szCs w:val="22"/>
        </w:rPr>
      </w:pPr>
      <w:r w:rsidRPr="00955B68">
        <w:rPr>
          <w:rFonts w:ascii="Arial" w:hAnsi="Arial" w:cs="Arial"/>
          <w:b/>
          <w:bCs/>
          <w:color w:val="auto"/>
          <w:sz w:val="22"/>
          <w:szCs w:val="22"/>
        </w:rPr>
        <w:t xml:space="preserve">What outcomes do you hope to achieve – particularly in the areas of attendance, attitude, attainment, behaviour and positive destination? </w:t>
      </w:r>
    </w:p>
    <w:p w14:paraId="18E3664D" w14:textId="77777777" w:rsidR="00525832" w:rsidRPr="00955B68" w:rsidRDefault="00525832" w:rsidP="00226790">
      <w:pPr>
        <w:pStyle w:val="Default"/>
        <w:spacing w:line="276" w:lineRule="auto"/>
        <w:rPr>
          <w:rFonts w:ascii="Arial" w:hAnsi="Arial" w:cs="Arial"/>
          <w:sz w:val="22"/>
          <w:szCs w:val="22"/>
        </w:rPr>
      </w:pPr>
    </w:p>
    <w:p w14:paraId="4EC06B11" w14:textId="719D80D3" w:rsidR="00226790" w:rsidRPr="00955B68" w:rsidRDefault="00226790" w:rsidP="00226790">
      <w:pPr>
        <w:pStyle w:val="Default"/>
        <w:spacing w:line="276" w:lineRule="auto"/>
        <w:rPr>
          <w:rFonts w:ascii="Arial" w:hAnsi="Arial" w:cs="Arial"/>
          <w:sz w:val="22"/>
          <w:szCs w:val="22"/>
        </w:rPr>
      </w:pPr>
      <w:r w:rsidRPr="00955B68">
        <w:rPr>
          <w:rFonts w:ascii="Arial" w:hAnsi="Arial" w:cs="Arial"/>
          <w:sz w:val="22"/>
          <w:szCs w:val="22"/>
        </w:rPr>
        <w:t xml:space="preserve">When it is decided that a child would benefit from alternative provision the placement should focus on enabling them to overcome any barriers to learning they may have and to assist them back into mainstream education or into a sustained post-16 destination. As such, the commissioner should always ensure that a placement will address the individual needs of the child as well as providing education in line with that of their home school to better enable re-integration. </w:t>
      </w:r>
      <w:r w:rsidR="002C6585" w:rsidRPr="00955B68">
        <w:rPr>
          <w:rFonts w:ascii="Arial" w:hAnsi="Arial" w:cs="Arial"/>
          <w:sz w:val="22"/>
          <w:szCs w:val="22"/>
        </w:rPr>
        <w:t xml:space="preserve">There should be </w:t>
      </w:r>
      <w:r w:rsidRPr="00955B68">
        <w:rPr>
          <w:rFonts w:ascii="Arial" w:hAnsi="Arial" w:cs="Arial"/>
          <w:sz w:val="22"/>
          <w:szCs w:val="22"/>
        </w:rPr>
        <w:t>discussions between the home school and local authority to ensure there are no safeguarding concerns about the location of the placement and that the route between home and provider is manageable and safe.</w:t>
      </w:r>
      <w:r w:rsidR="00E170C6" w:rsidRPr="00955B68">
        <w:rPr>
          <w:rFonts w:ascii="Arial" w:hAnsi="Arial" w:cs="Arial"/>
          <w:sz w:val="22"/>
          <w:szCs w:val="22"/>
        </w:rPr>
        <w:t xml:space="preserve"> </w:t>
      </w:r>
      <w:r w:rsidR="006F6FE4" w:rsidRPr="00955B68">
        <w:rPr>
          <w:rFonts w:ascii="Arial" w:hAnsi="Arial" w:cs="Arial"/>
          <w:sz w:val="22"/>
          <w:szCs w:val="22"/>
        </w:rPr>
        <w:t>Leicester City</w:t>
      </w:r>
      <w:r w:rsidR="00BA6292" w:rsidRPr="00955B68">
        <w:rPr>
          <w:rFonts w:ascii="Arial" w:hAnsi="Arial" w:cs="Arial"/>
          <w:sz w:val="22"/>
          <w:szCs w:val="22"/>
        </w:rPr>
        <w:t xml:space="preserve"> will be releasing an AP Directory with details for all APs known to Leicester City, Leicestershire and Rutland. </w:t>
      </w:r>
      <w:r w:rsidR="008A64B8" w:rsidRPr="00955B68">
        <w:rPr>
          <w:rFonts w:ascii="Arial" w:hAnsi="Arial" w:cs="Arial"/>
          <w:b/>
          <w:bCs/>
          <w:sz w:val="22"/>
          <w:szCs w:val="22"/>
        </w:rPr>
        <w:t>This is not a list of</w:t>
      </w:r>
      <w:r w:rsidR="006F6FE4" w:rsidRPr="00955B68">
        <w:rPr>
          <w:rFonts w:ascii="Arial" w:hAnsi="Arial" w:cs="Arial"/>
          <w:b/>
          <w:bCs/>
          <w:sz w:val="22"/>
          <w:szCs w:val="22"/>
        </w:rPr>
        <w:t xml:space="preserve"> AP</w:t>
      </w:r>
      <w:r w:rsidR="008A64B8" w:rsidRPr="00955B68">
        <w:rPr>
          <w:rFonts w:ascii="Arial" w:hAnsi="Arial" w:cs="Arial"/>
          <w:b/>
          <w:bCs/>
          <w:sz w:val="22"/>
          <w:szCs w:val="22"/>
        </w:rPr>
        <w:t xml:space="preserve"> recommendations</w:t>
      </w:r>
      <w:r w:rsidR="00E05847" w:rsidRPr="00955B68">
        <w:rPr>
          <w:rFonts w:ascii="Arial" w:hAnsi="Arial" w:cs="Arial"/>
          <w:b/>
          <w:bCs/>
          <w:sz w:val="22"/>
          <w:szCs w:val="22"/>
        </w:rPr>
        <w:t>. S</w:t>
      </w:r>
      <w:r w:rsidR="008A64B8" w:rsidRPr="00955B68">
        <w:rPr>
          <w:rFonts w:ascii="Arial" w:hAnsi="Arial" w:cs="Arial"/>
          <w:b/>
          <w:bCs/>
          <w:sz w:val="22"/>
          <w:szCs w:val="22"/>
        </w:rPr>
        <w:t>chools must complete their own quality assurance checks</w:t>
      </w:r>
      <w:r w:rsidR="006F6FE4" w:rsidRPr="00955B68">
        <w:rPr>
          <w:rFonts w:ascii="Arial" w:hAnsi="Arial" w:cs="Arial"/>
          <w:b/>
          <w:bCs/>
          <w:sz w:val="22"/>
          <w:szCs w:val="22"/>
        </w:rPr>
        <w:t xml:space="preserve"> prior to the placement</w:t>
      </w:r>
      <w:r w:rsidR="00A7326A" w:rsidRPr="00955B68">
        <w:rPr>
          <w:rFonts w:ascii="Arial" w:hAnsi="Arial" w:cs="Arial"/>
          <w:b/>
          <w:bCs/>
          <w:sz w:val="22"/>
          <w:szCs w:val="22"/>
        </w:rPr>
        <w:t xml:space="preserve"> (see Section 2.3)</w:t>
      </w:r>
      <w:r w:rsidR="006F6FE4" w:rsidRPr="00955B68">
        <w:rPr>
          <w:rFonts w:ascii="Arial" w:hAnsi="Arial" w:cs="Arial"/>
          <w:sz w:val="22"/>
          <w:szCs w:val="22"/>
        </w:rPr>
        <w:t xml:space="preserve">. </w:t>
      </w:r>
    </w:p>
    <w:p w14:paraId="54768D77" w14:textId="77777777" w:rsidR="00226790" w:rsidRPr="00955B68" w:rsidRDefault="00226790" w:rsidP="00B954CD">
      <w:pPr>
        <w:pStyle w:val="Default"/>
        <w:spacing w:line="276" w:lineRule="auto"/>
        <w:rPr>
          <w:rFonts w:ascii="Arial" w:hAnsi="Arial" w:cs="Arial"/>
          <w:sz w:val="22"/>
          <w:szCs w:val="22"/>
        </w:rPr>
      </w:pPr>
    </w:p>
    <w:p w14:paraId="75E2901E" w14:textId="4B6DF5AB" w:rsidR="00B954CD" w:rsidRPr="00955B68" w:rsidRDefault="00B954CD" w:rsidP="00B954CD">
      <w:pPr>
        <w:pStyle w:val="Default"/>
        <w:spacing w:line="276" w:lineRule="auto"/>
        <w:rPr>
          <w:rFonts w:ascii="Arial" w:hAnsi="Arial" w:cs="Arial"/>
          <w:sz w:val="22"/>
          <w:szCs w:val="22"/>
        </w:rPr>
      </w:pPr>
      <w:r w:rsidRPr="00955B68">
        <w:rPr>
          <w:rFonts w:ascii="Arial" w:hAnsi="Arial" w:cs="Arial"/>
          <w:sz w:val="22"/>
          <w:szCs w:val="22"/>
        </w:rPr>
        <w:t xml:space="preserve">As soon as a suitable placement is identified, the commissioner and alternative provision setting should agree the nature of the intervention, its objectives, reintegration and the timeline to achieve these objectives. The provider should set this out in a personalised plan for the child. Plans should be linked to other relevant information or activities such as EHCPs for children with SEND. </w:t>
      </w:r>
    </w:p>
    <w:p w14:paraId="0FBFD0FA" w14:textId="77777777" w:rsidR="00B954CD" w:rsidRPr="00955B68" w:rsidRDefault="00B954CD" w:rsidP="00B954CD">
      <w:pPr>
        <w:pStyle w:val="Default"/>
        <w:spacing w:line="276" w:lineRule="auto"/>
        <w:rPr>
          <w:rFonts w:ascii="Arial" w:hAnsi="Arial" w:cs="Arial"/>
          <w:sz w:val="22"/>
          <w:szCs w:val="22"/>
        </w:rPr>
      </w:pPr>
    </w:p>
    <w:p w14:paraId="4CC0C6E2" w14:textId="77777777" w:rsidR="00B954CD" w:rsidRPr="00955B68" w:rsidRDefault="00B954CD" w:rsidP="00B954CD">
      <w:pPr>
        <w:pStyle w:val="Default"/>
        <w:spacing w:line="276" w:lineRule="auto"/>
        <w:rPr>
          <w:rFonts w:ascii="Arial" w:hAnsi="Arial" w:cs="Arial"/>
          <w:sz w:val="22"/>
          <w:szCs w:val="22"/>
        </w:rPr>
      </w:pPr>
      <w:r w:rsidRPr="00955B68">
        <w:rPr>
          <w:rFonts w:ascii="Arial" w:hAnsi="Arial" w:cs="Arial"/>
          <w:sz w:val="22"/>
          <w:szCs w:val="22"/>
        </w:rPr>
        <w:t xml:space="preserve">Regular review dates (at least half-termly) between the commissioner and the provider should be built in to monitor the child’s progress against objectives and to consider any changes that may be necessary to ensure the placement is successful. This may include a visit to see the child in the provision. The provider should be responsible for advising commissioners on any necessary changes and next steps to support transitions. </w:t>
      </w:r>
    </w:p>
    <w:p w14:paraId="1A9AB18F" w14:textId="77777777" w:rsidR="00B954CD" w:rsidRPr="00955B68" w:rsidRDefault="00B954CD" w:rsidP="00B954CD">
      <w:pPr>
        <w:pStyle w:val="Default"/>
        <w:spacing w:line="276" w:lineRule="auto"/>
        <w:rPr>
          <w:rFonts w:ascii="Arial" w:hAnsi="Arial" w:cs="Arial"/>
          <w:sz w:val="22"/>
          <w:szCs w:val="22"/>
        </w:rPr>
      </w:pPr>
    </w:p>
    <w:p w14:paraId="3B9A6C2D" w14:textId="77777777" w:rsidR="00B954CD" w:rsidRPr="00955B68" w:rsidRDefault="00B954CD" w:rsidP="00B954CD">
      <w:pPr>
        <w:pStyle w:val="Default"/>
        <w:spacing w:line="276" w:lineRule="auto"/>
        <w:rPr>
          <w:rFonts w:ascii="Arial" w:hAnsi="Arial" w:cs="Arial"/>
          <w:sz w:val="22"/>
          <w:szCs w:val="22"/>
        </w:rPr>
      </w:pPr>
      <w:r w:rsidRPr="00955B68">
        <w:rPr>
          <w:rFonts w:ascii="Arial" w:hAnsi="Arial" w:cs="Arial"/>
          <w:sz w:val="22"/>
          <w:szCs w:val="22"/>
        </w:rPr>
        <w:t xml:space="preserve">Where reintegration back into a mainstream school is the main objective, there should be agreement between the home school and the provider on how to assess when the child is ready to return. A joint plan between the provider and home school should be put in place outlining the support package and resources needed from both the placement and the home or new school to help the child to reintegrate back into mainstream schooling successfully. </w:t>
      </w:r>
    </w:p>
    <w:p w14:paraId="2E34E127" w14:textId="7F748AF9" w:rsidR="00B954CD" w:rsidRPr="00955B68" w:rsidRDefault="00A765CD" w:rsidP="00B954CD">
      <w:pPr>
        <w:pStyle w:val="Default"/>
        <w:spacing w:line="276" w:lineRule="auto"/>
        <w:rPr>
          <w:rFonts w:ascii="Arial" w:hAnsi="Arial" w:cs="Arial"/>
          <w:sz w:val="22"/>
          <w:szCs w:val="22"/>
        </w:rPr>
      </w:pPr>
      <w:r w:rsidRPr="00955B68">
        <w:rPr>
          <w:rFonts w:ascii="Arial" w:hAnsi="Arial" w:cs="Arial"/>
          <w:sz w:val="22"/>
          <w:szCs w:val="22"/>
        </w:rPr>
        <w:t>Support documents around transition back into mainstream can be found in appendices 3 and 4.</w:t>
      </w:r>
    </w:p>
    <w:p w14:paraId="08339DC3" w14:textId="77777777" w:rsidR="00A765CD" w:rsidRPr="00955B68" w:rsidRDefault="00A765CD" w:rsidP="00B954CD">
      <w:pPr>
        <w:pStyle w:val="Default"/>
        <w:spacing w:line="276" w:lineRule="auto"/>
        <w:rPr>
          <w:rFonts w:ascii="Arial" w:hAnsi="Arial" w:cs="Arial"/>
          <w:sz w:val="22"/>
          <w:szCs w:val="22"/>
        </w:rPr>
      </w:pPr>
    </w:p>
    <w:p w14:paraId="3DAE50BD" w14:textId="5304F18E" w:rsidR="00B954CD" w:rsidRPr="00955B68" w:rsidRDefault="00B954CD" w:rsidP="00B954CD">
      <w:pPr>
        <w:pStyle w:val="Default"/>
        <w:spacing w:line="276" w:lineRule="auto"/>
        <w:rPr>
          <w:rFonts w:ascii="Arial" w:hAnsi="Arial" w:cs="Arial"/>
          <w:sz w:val="22"/>
          <w:szCs w:val="22"/>
        </w:rPr>
      </w:pPr>
      <w:r w:rsidRPr="00955B68">
        <w:rPr>
          <w:rFonts w:ascii="Arial" w:hAnsi="Arial" w:cs="Arial"/>
          <w:sz w:val="22"/>
          <w:szCs w:val="22"/>
        </w:rPr>
        <w:t xml:space="preserve">All objectives and plans should be agreed with all relevant stakeholders, including the parents and child, where appropriate. Objectives, plans, roles and responsibilities should be set out in writing by the provider and regularly reviewed with all stakeholders. </w:t>
      </w:r>
      <w:r w:rsidR="00096B09" w:rsidRPr="00955B68">
        <w:rPr>
          <w:rFonts w:ascii="Arial" w:hAnsi="Arial" w:cs="Arial"/>
          <w:sz w:val="22"/>
          <w:szCs w:val="22"/>
        </w:rPr>
        <w:t>Schools should complete</w:t>
      </w:r>
      <w:r w:rsidR="00DF3E77" w:rsidRPr="00955B68">
        <w:rPr>
          <w:rFonts w:ascii="Arial" w:hAnsi="Arial" w:cs="Arial"/>
          <w:sz w:val="22"/>
          <w:szCs w:val="22"/>
        </w:rPr>
        <w:t xml:space="preserve"> an Alternative Provision</w:t>
      </w:r>
      <w:r w:rsidR="00B61848" w:rsidRPr="00955B68">
        <w:rPr>
          <w:rFonts w:ascii="Arial" w:hAnsi="Arial" w:cs="Arial"/>
          <w:sz w:val="22"/>
          <w:szCs w:val="22"/>
        </w:rPr>
        <w:t xml:space="preserve"> Pre-placement sheet (</w:t>
      </w:r>
      <w:r w:rsidR="53FF363C" w:rsidRPr="00955B68">
        <w:rPr>
          <w:rFonts w:ascii="Arial" w:hAnsi="Arial" w:cs="Arial"/>
          <w:sz w:val="22"/>
          <w:szCs w:val="22"/>
        </w:rPr>
        <w:t>A</w:t>
      </w:r>
      <w:r w:rsidR="00B61848" w:rsidRPr="00955B68">
        <w:rPr>
          <w:rFonts w:ascii="Arial" w:hAnsi="Arial" w:cs="Arial"/>
          <w:sz w:val="22"/>
          <w:szCs w:val="22"/>
        </w:rPr>
        <w:t xml:space="preserve">ppendix 2) and send a copy to </w:t>
      </w:r>
      <w:hyperlink r:id="rId16" w:history="1">
        <w:r w:rsidR="001418A4" w:rsidRPr="00591F39">
          <w:rPr>
            <w:rStyle w:val="Hyperlink"/>
            <w:rFonts w:ascii="Arial" w:hAnsi="Arial" w:cs="Arial"/>
            <w:b/>
            <w:bCs/>
            <w:sz w:val="22"/>
            <w:szCs w:val="22"/>
          </w:rPr>
          <w:t>send-ap@leicester.gov.uk</w:t>
        </w:r>
      </w:hyperlink>
      <w:r w:rsidR="00B61848" w:rsidRPr="00955B68">
        <w:rPr>
          <w:rFonts w:ascii="Arial" w:hAnsi="Arial" w:cs="Arial"/>
          <w:sz w:val="22"/>
          <w:szCs w:val="22"/>
        </w:rPr>
        <w:t xml:space="preserve"> at the start of the placement</w:t>
      </w:r>
    </w:p>
    <w:p w14:paraId="635C25A5" w14:textId="77777777" w:rsidR="00B954CD" w:rsidRPr="00955B68" w:rsidRDefault="00B954CD" w:rsidP="00B954CD">
      <w:pPr>
        <w:pStyle w:val="Default"/>
        <w:spacing w:line="276" w:lineRule="auto"/>
        <w:rPr>
          <w:rFonts w:ascii="Arial" w:hAnsi="Arial" w:cs="Arial"/>
          <w:sz w:val="22"/>
          <w:szCs w:val="22"/>
        </w:rPr>
      </w:pPr>
    </w:p>
    <w:p w14:paraId="611D139D" w14:textId="77777777" w:rsidR="00B954CD" w:rsidRPr="00955B68" w:rsidRDefault="00B954CD" w:rsidP="00B954CD">
      <w:pPr>
        <w:pStyle w:val="Default"/>
        <w:spacing w:line="276" w:lineRule="auto"/>
        <w:rPr>
          <w:rFonts w:ascii="Arial" w:hAnsi="Arial" w:cs="Arial"/>
          <w:sz w:val="22"/>
          <w:szCs w:val="22"/>
        </w:rPr>
      </w:pPr>
      <w:r w:rsidRPr="00955B68">
        <w:rPr>
          <w:rFonts w:ascii="Arial" w:hAnsi="Arial" w:cs="Arial"/>
          <w:sz w:val="22"/>
          <w:szCs w:val="22"/>
        </w:rPr>
        <w:t>When a decision is made to commission an alternative provider to offer outreach support, the mainstream school and provider should agree on the nature of the intervention, the intended outcomes, and how progress will be monitored and evaluated. Any intervention should be led by the evolving needs of the child and should be kept under review.</w:t>
      </w:r>
    </w:p>
    <w:p w14:paraId="6848F20C" w14:textId="77777777" w:rsidR="00481270" w:rsidRPr="00955B68" w:rsidRDefault="00481270" w:rsidP="00B954CD">
      <w:pPr>
        <w:pStyle w:val="Default"/>
        <w:spacing w:line="276" w:lineRule="auto"/>
        <w:rPr>
          <w:rFonts w:ascii="Arial" w:hAnsi="Arial" w:cs="Arial"/>
          <w:sz w:val="22"/>
          <w:szCs w:val="22"/>
        </w:rPr>
      </w:pPr>
    </w:p>
    <w:p w14:paraId="640D59B9" w14:textId="77777777" w:rsidR="00E05847" w:rsidRPr="00955B68" w:rsidRDefault="00B954CD" w:rsidP="00B954CD">
      <w:pPr>
        <w:rPr>
          <w:rFonts w:ascii="Arial" w:hAnsi="Arial" w:cs="Arial"/>
        </w:rPr>
      </w:pPr>
      <w:r w:rsidRPr="00955B68">
        <w:rPr>
          <w:rFonts w:ascii="Arial" w:hAnsi="Arial" w:cs="Arial"/>
        </w:rPr>
        <w:lastRenderedPageBreak/>
        <w:t xml:space="preserve">Where a child is on a part-time timetable in alternative provision, the commissioner of the placement and the provider should ensure there is a clearly defined plan and timeline in place for when and how the child will return to full-time education. All plans should be reviewed regularly. </w:t>
      </w:r>
    </w:p>
    <w:p w14:paraId="47298BFA" w14:textId="77777777" w:rsidR="00465935" w:rsidRPr="00955B68" w:rsidRDefault="00B954CD" w:rsidP="00B954CD">
      <w:pPr>
        <w:rPr>
          <w:rFonts w:ascii="Arial" w:hAnsi="Arial" w:cs="Arial"/>
        </w:rPr>
      </w:pPr>
      <w:r w:rsidRPr="00955B68">
        <w:rPr>
          <w:rFonts w:ascii="Arial" w:hAnsi="Arial" w:cs="Arial"/>
        </w:rPr>
        <w:t>If the home school refers a child to off-site provision on a part-time basis, as part of a planned intervention or placement, they should attend school as usual on the times on which they are not in the alternative provision.</w:t>
      </w:r>
      <w:r w:rsidR="00465935" w:rsidRPr="00955B68">
        <w:rPr>
          <w:rFonts w:ascii="Arial" w:hAnsi="Arial" w:cs="Arial"/>
        </w:rPr>
        <w:t xml:space="preserve">  </w:t>
      </w:r>
    </w:p>
    <w:p w14:paraId="31CE8F43" w14:textId="250D8E5C" w:rsidR="00B954CD" w:rsidRPr="00955B68" w:rsidRDefault="00B954CD" w:rsidP="00B954CD">
      <w:pPr>
        <w:rPr>
          <w:rFonts w:ascii="Arial" w:hAnsi="Arial" w:cs="Arial"/>
        </w:rPr>
      </w:pPr>
      <w:r w:rsidRPr="00955B68">
        <w:rPr>
          <w:rFonts w:ascii="Arial" w:hAnsi="Arial" w:cs="Arial"/>
        </w:rPr>
        <w:t>(D</w:t>
      </w:r>
      <w:r w:rsidR="289F45DF" w:rsidRPr="00955B68">
        <w:rPr>
          <w:rFonts w:ascii="Arial" w:hAnsi="Arial" w:cs="Arial"/>
        </w:rPr>
        <w:t>f</w:t>
      </w:r>
      <w:r w:rsidRPr="00955B68">
        <w:rPr>
          <w:rFonts w:ascii="Arial" w:hAnsi="Arial" w:cs="Arial"/>
        </w:rPr>
        <w:t>E, Feb 2025)</w:t>
      </w:r>
    </w:p>
    <w:p w14:paraId="0797199A" w14:textId="0D682067" w:rsidR="000F5878" w:rsidRPr="00955B68" w:rsidRDefault="008D6936" w:rsidP="005F5A57">
      <w:pPr>
        <w:pStyle w:val="Default"/>
        <w:spacing w:line="276" w:lineRule="auto"/>
        <w:rPr>
          <w:rFonts w:ascii="Arial" w:hAnsi="Arial" w:cs="Arial"/>
          <w:b/>
          <w:bCs/>
          <w:color w:val="auto"/>
          <w:sz w:val="22"/>
          <w:szCs w:val="22"/>
        </w:rPr>
      </w:pPr>
      <w:r w:rsidRPr="00955B68">
        <w:rPr>
          <w:rFonts w:ascii="Arial" w:hAnsi="Arial" w:cs="Arial"/>
          <w:b/>
          <w:bCs/>
          <w:color w:val="auto"/>
          <w:sz w:val="22"/>
          <w:szCs w:val="22"/>
        </w:rPr>
        <w:t>2.</w:t>
      </w:r>
      <w:r w:rsidR="003C44F0" w:rsidRPr="00955B68">
        <w:rPr>
          <w:rFonts w:ascii="Arial" w:hAnsi="Arial" w:cs="Arial"/>
          <w:b/>
          <w:bCs/>
          <w:color w:val="auto"/>
          <w:sz w:val="22"/>
          <w:szCs w:val="22"/>
        </w:rPr>
        <w:t>3</w:t>
      </w:r>
      <w:r w:rsidRPr="00955B68">
        <w:rPr>
          <w:rFonts w:ascii="Arial" w:hAnsi="Arial" w:cs="Arial"/>
          <w:b/>
          <w:bCs/>
          <w:color w:val="auto"/>
          <w:sz w:val="22"/>
          <w:szCs w:val="22"/>
        </w:rPr>
        <w:t xml:space="preserve">: </w:t>
      </w:r>
      <w:r w:rsidR="000F5878" w:rsidRPr="00955B68">
        <w:rPr>
          <w:rFonts w:ascii="Arial" w:hAnsi="Arial" w:cs="Arial"/>
          <w:b/>
          <w:bCs/>
          <w:color w:val="auto"/>
          <w:sz w:val="22"/>
          <w:szCs w:val="22"/>
        </w:rPr>
        <w:t>Quality Assurance</w:t>
      </w:r>
      <w:r w:rsidR="002B5783" w:rsidRPr="00955B68">
        <w:rPr>
          <w:rFonts w:ascii="Arial" w:hAnsi="Arial" w:cs="Arial"/>
          <w:b/>
          <w:bCs/>
          <w:color w:val="auto"/>
          <w:sz w:val="22"/>
          <w:szCs w:val="22"/>
        </w:rPr>
        <w:t xml:space="preserve"> prior to placement</w:t>
      </w:r>
    </w:p>
    <w:p w14:paraId="075D581B" w14:textId="15099CDE" w:rsidR="008B3201" w:rsidRPr="00955B68" w:rsidRDefault="008B3201" w:rsidP="457F1924">
      <w:pPr>
        <w:pStyle w:val="Default"/>
        <w:spacing w:line="276" w:lineRule="auto"/>
        <w:rPr>
          <w:rFonts w:ascii="Arial" w:hAnsi="Arial" w:cs="Arial"/>
          <w:sz w:val="22"/>
          <w:szCs w:val="22"/>
        </w:rPr>
      </w:pPr>
      <w:r w:rsidRPr="00955B68">
        <w:rPr>
          <w:rFonts w:ascii="Arial" w:hAnsi="Arial" w:cs="Arial"/>
          <w:sz w:val="22"/>
          <w:szCs w:val="22"/>
        </w:rPr>
        <w:t>Alternative Provision: A Guide for LAs and schools (</w:t>
      </w:r>
      <w:r w:rsidR="009C2DFD" w:rsidRPr="00955B68">
        <w:rPr>
          <w:rFonts w:ascii="Arial" w:hAnsi="Arial" w:cs="Arial"/>
          <w:sz w:val="22"/>
          <w:szCs w:val="22"/>
        </w:rPr>
        <w:t>D</w:t>
      </w:r>
      <w:r w:rsidR="3B049757" w:rsidRPr="00955B68">
        <w:rPr>
          <w:rFonts w:ascii="Arial" w:hAnsi="Arial" w:cs="Arial"/>
          <w:sz w:val="22"/>
          <w:szCs w:val="22"/>
        </w:rPr>
        <w:t>f</w:t>
      </w:r>
      <w:r w:rsidR="009C2DFD" w:rsidRPr="00955B68">
        <w:rPr>
          <w:rFonts w:ascii="Arial" w:hAnsi="Arial" w:cs="Arial"/>
          <w:sz w:val="22"/>
          <w:szCs w:val="22"/>
        </w:rPr>
        <w:t xml:space="preserve">E, </w:t>
      </w:r>
      <w:r w:rsidRPr="00955B68">
        <w:rPr>
          <w:rFonts w:ascii="Arial" w:hAnsi="Arial" w:cs="Arial"/>
          <w:sz w:val="22"/>
          <w:szCs w:val="22"/>
        </w:rPr>
        <w:t>2025)</w:t>
      </w:r>
      <w:r w:rsidR="00C578D7" w:rsidRPr="00955B68">
        <w:rPr>
          <w:rFonts w:ascii="Arial" w:hAnsi="Arial" w:cs="Arial"/>
          <w:sz w:val="22"/>
          <w:szCs w:val="22"/>
        </w:rPr>
        <w:t xml:space="preserve"> highlights that the commissioner, prior to placement, should </w:t>
      </w:r>
      <w:r w:rsidR="00C578D7" w:rsidRPr="00955B68">
        <w:rPr>
          <w:rFonts w:ascii="Arial" w:hAnsi="Arial" w:cs="Arial"/>
          <w:b/>
          <w:bCs/>
          <w:sz w:val="22"/>
          <w:szCs w:val="22"/>
        </w:rPr>
        <w:t>always conduct their own due diligence</w:t>
      </w:r>
      <w:r w:rsidR="00C578D7" w:rsidRPr="00955B68">
        <w:rPr>
          <w:rFonts w:ascii="Arial" w:hAnsi="Arial" w:cs="Arial"/>
          <w:sz w:val="22"/>
          <w:szCs w:val="22"/>
        </w:rPr>
        <w:t xml:space="preserve"> to assess whether the provision is safe, offers high quality education and is suitable for meeting the child’s individual needs.</w:t>
      </w:r>
    </w:p>
    <w:p w14:paraId="55436EC2" w14:textId="77777777" w:rsidR="00C578D7" w:rsidRPr="00955B68" w:rsidRDefault="00C578D7" w:rsidP="005F5A57">
      <w:pPr>
        <w:pStyle w:val="Default"/>
        <w:spacing w:line="276" w:lineRule="auto"/>
        <w:rPr>
          <w:rFonts w:ascii="Arial" w:hAnsi="Arial" w:cs="Arial"/>
          <w:b/>
          <w:bCs/>
          <w:color w:val="auto"/>
          <w:sz w:val="22"/>
          <w:szCs w:val="22"/>
        </w:rPr>
      </w:pPr>
    </w:p>
    <w:p w14:paraId="325DDF6F" w14:textId="716C348E" w:rsidR="0011678B" w:rsidRPr="00955B68" w:rsidRDefault="00C868EF" w:rsidP="0011678B">
      <w:pPr>
        <w:pStyle w:val="Default"/>
        <w:spacing w:line="276" w:lineRule="auto"/>
        <w:rPr>
          <w:rFonts w:ascii="Arial" w:hAnsi="Arial" w:cs="Arial"/>
          <w:sz w:val="22"/>
          <w:szCs w:val="22"/>
        </w:rPr>
      </w:pPr>
      <w:r w:rsidRPr="00955B68">
        <w:rPr>
          <w:rFonts w:ascii="Arial" w:hAnsi="Arial" w:cs="Arial"/>
          <w:sz w:val="22"/>
          <w:szCs w:val="22"/>
        </w:rPr>
        <w:t>I</w:t>
      </w:r>
      <w:r w:rsidR="0011678B" w:rsidRPr="00955B68">
        <w:rPr>
          <w:rFonts w:ascii="Arial" w:hAnsi="Arial" w:cs="Arial"/>
          <w:sz w:val="22"/>
          <w:szCs w:val="22"/>
        </w:rPr>
        <w:t xml:space="preserve">t is </w:t>
      </w:r>
      <w:r w:rsidR="0011678B" w:rsidRPr="00955B68">
        <w:rPr>
          <w:rFonts w:ascii="Arial" w:hAnsi="Arial" w:cs="Arial"/>
          <w:b/>
          <w:bCs/>
          <w:sz w:val="22"/>
          <w:szCs w:val="22"/>
        </w:rPr>
        <w:t xml:space="preserve">strongly recommended </w:t>
      </w:r>
      <w:r w:rsidR="0011678B" w:rsidRPr="00955B68">
        <w:rPr>
          <w:rFonts w:ascii="Arial" w:hAnsi="Arial" w:cs="Arial"/>
          <w:sz w:val="22"/>
          <w:szCs w:val="22"/>
        </w:rPr>
        <w:t>that</w:t>
      </w:r>
      <w:r w:rsidR="000B6E89" w:rsidRPr="00955B68">
        <w:rPr>
          <w:rFonts w:ascii="Arial" w:hAnsi="Arial" w:cs="Arial"/>
          <w:sz w:val="22"/>
          <w:szCs w:val="22"/>
        </w:rPr>
        <w:t xml:space="preserve"> K</w:t>
      </w:r>
      <w:r w:rsidRPr="00955B68">
        <w:rPr>
          <w:rFonts w:ascii="Arial" w:hAnsi="Arial" w:cs="Arial"/>
          <w:sz w:val="22"/>
          <w:szCs w:val="22"/>
        </w:rPr>
        <w:t>S</w:t>
      </w:r>
      <w:r w:rsidR="000B6E89" w:rsidRPr="00955B68">
        <w:rPr>
          <w:rFonts w:ascii="Arial" w:hAnsi="Arial" w:cs="Arial"/>
          <w:sz w:val="22"/>
          <w:szCs w:val="22"/>
        </w:rPr>
        <w:t>3/4</w:t>
      </w:r>
      <w:r w:rsidR="0011678B" w:rsidRPr="00955B68">
        <w:rPr>
          <w:rFonts w:ascii="Arial" w:hAnsi="Arial" w:cs="Arial"/>
          <w:sz w:val="22"/>
          <w:szCs w:val="22"/>
        </w:rPr>
        <w:t xml:space="preserve"> schools commission LEBC (</w:t>
      </w:r>
      <w:hyperlink r:id="rId17" w:history="1">
        <w:r w:rsidR="0011678B" w:rsidRPr="00955B68">
          <w:rPr>
            <w:rStyle w:val="Hyperlink"/>
            <w:rFonts w:ascii="Arial" w:hAnsi="Arial" w:cs="Arial"/>
            <w:sz w:val="22"/>
            <w:szCs w:val="22"/>
          </w:rPr>
          <w:t>contactus@leics-ebc.org.uk</w:t>
        </w:r>
      </w:hyperlink>
      <w:r w:rsidR="0011678B" w:rsidRPr="00955B68">
        <w:rPr>
          <w:rFonts w:ascii="Arial" w:hAnsi="Arial" w:cs="Arial"/>
          <w:sz w:val="22"/>
          <w:szCs w:val="22"/>
        </w:rPr>
        <w:t xml:space="preserve">, 0116 240 7000) to complete Health and Safety and Safeguarding checks on any Alternative Provision being commissioned. Currently LEBC only complete audits for KS3 /4 pupils, but they are looking to expand their offer to primary pupils.  </w:t>
      </w:r>
      <w:r w:rsidR="0011678B" w:rsidRPr="00955B68">
        <w:rPr>
          <w:rFonts w:ascii="Arial" w:hAnsi="Arial" w:cs="Arial"/>
          <w:b/>
          <w:bCs/>
          <w:color w:val="auto"/>
          <w:sz w:val="22"/>
          <w:szCs w:val="22"/>
        </w:rPr>
        <w:t>Knowledge that an AP has previously had a successful audit by LEBC is insufficient evidence for use</w:t>
      </w:r>
      <w:r w:rsidR="0011678B" w:rsidRPr="00955B68">
        <w:rPr>
          <w:rFonts w:ascii="Arial" w:hAnsi="Arial" w:cs="Arial"/>
          <w:sz w:val="22"/>
          <w:szCs w:val="22"/>
        </w:rPr>
        <w:t xml:space="preserve">. LEBC charge around £40 per pupil for an audit and will keep schools informed if any concerns around an AP are raised, during the extent of the placement. </w:t>
      </w:r>
      <w:r w:rsidR="00EB6AD2" w:rsidRPr="00955B68">
        <w:rPr>
          <w:rFonts w:ascii="Arial" w:hAnsi="Arial" w:cs="Arial"/>
          <w:sz w:val="22"/>
          <w:szCs w:val="22"/>
        </w:rPr>
        <w:t xml:space="preserve"> Schools who do not commission LEBC should refer to guidance in </w:t>
      </w:r>
      <w:r w:rsidR="00DF7294" w:rsidRPr="00955B68">
        <w:rPr>
          <w:rFonts w:ascii="Arial" w:hAnsi="Arial" w:cs="Arial"/>
          <w:sz w:val="22"/>
          <w:szCs w:val="22"/>
        </w:rPr>
        <w:t xml:space="preserve">Appendix </w:t>
      </w:r>
      <w:r w:rsidR="00FF425C" w:rsidRPr="00955B68">
        <w:rPr>
          <w:rFonts w:ascii="Arial" w:hAnsi="Arial" w:cs="Arial"/>
          <w:sz w:val="22"/>
          <w:szCs w:val="22"/>
        </w:rPr>
        <w:t>1</w:t>
      </w:r>
      <w:r w:rsidR="00DF7294" w:rsidRPr="00955B68">
        <w:rPr>
          <w:rFonts w:ascii="Arial" w:hAnsi="Arial" w:cs="Arial"/>
          <w:sz w:val="22"/>
          <w:szCs w:val="22"/>
        </w:rPr>
        <w:t xml:space="preserve"> for</w:t>
      </w:r>
      <w:r w:rsidR="0019558E" w:rsidRPr="00955B68">
        <w:rPr>
          <w:rFonts w:ascii="Arial" w:hAnsi="Arial" w:cs="Arial"/>
          <w:sz w:val="22"/>
          <w:szCs w:val="22"/>
        </w:rPr>
        <w:t xml:space="preserve"> co</w:t>
      </w:r>
      <w:r w:rsidR="007469BB" w:rsidRPr="00955B68">
        <w:rPr>
          <w:rFonts w:ascii="Arial" w:hAnsi="Arial" w:cs="Arial"/>
          <w:sz w:val="22"/>
          <w:szCs w:val="22"/>
        </w:rPr>
        <w:t>mpleting</w:t>
      </w:r>
      <w:r w:rsidR="001471D3" w:rsidRPr="00955B68">
        <w:rPr>
          <w:rFonts w:ascii="Arial" w:hAnsi="Arial" w:cs="Arial"/>
          <w:sz w:val="22"/>
          <w:szCs w:val="22"/>
        </w:rPr>
        <w:t xml:space="preserve"> their own</w:t>
      </w:r>
      <w:r w:rsidR="007469BB" w:rsidRPr="00955B68">
        <w:rPr>
          <w:rFonts w:ascii="Arial" w:hAnsi="Arial" w:cs="Arial"/>
          <w:sz w:val="22"/>
          <w:szCs w:val="22"/>
        </w:rPr>
        <w:t xml:space="preserve"> </w:t>
      </w:r>
      <w:r w:rsidR="00921F7D" w:rsidRPr="00955B68">
        <w:rPr>
          <w:rFonts w:ascii="Arial" w:hAnsi="Arial" w:cs="Arial"/>
          <w:sz w:val="22"/>
          <w:szCs w:val="22"/>
        </w:rPr>
        <w:t xml:space="preserve">Quality Assurance </w:t>
      </w:r>
      <w:r w:rsidR="007469BB" w:rsidRPr="00955B68">
        <w:rPr>
          <w:rFonts w:ascii="Arial" w:hAnsi="Arial" w:cs="Arial"/>
          <w:sz w:val="22"/>
          <w:szCs w:val="22"/>
        </w:rPr>
        <w:t>checks</w:t>
      </w:r>
      <w:r w:rsidR="00921F7D" w:rsidRPr="00955B68">
        <w:rPr>
          <w:rFonts w:ascii="Arial" w:hAnsi="Arial" w:cs="Arial"/>
          <w:sz w:val="22"/>
          <w:szCs w:val="22"/>
        </w:rPr>
        <w:t xml:space="preserve"> for Health and safety and safeguarding</w:t>
      </w:r>
      <w:r w:rsidR="007469BB" w:rsidRPr="00955B68">
        <w:rPr>
          <w:rFonts w:ascii="Arial" w:hAnsi="Arial" w:cs="Arial"/>
          <w:sz w:val="22"/>
          <w:szCs w:val="22"/>
        </w:rPr>
        <w:t xml:space="preserve">. </w:t>
      </w:r>
    </w:p>
    <w:p w14:paraId="35C3FF7E" w14:textId="77777777" w:rsidR="00910BC6" w:rsidRPr="00955B68" w:rsidRDefault="00910BC6" w:rsidP="006B206B">
      <w:pPr>
        <w:rPr>
          <w:rFonts w:ascii="Arial" w:hAnsi="Arial" w:cs="Arial"/>
        </w:rPr>
      </w:pPr>
    </w:p>
    <w:p w14:paraId="4A3ECD92" w14:textId="7E2838B8" w:rsidR="00DE3561" w:rsidRPr="00955B68" w:rsidRDefault="00873E74" w:rsidP="00FD3AA7">
      <w:pPr>
        <w:spacing w:line="276" w:lineRule="auto"/>
        <w:rPr>
          <w:rFonts w:ascii="Arial" w:hAnsi="Arial" w:cs="Arial"/>
          <w:b/>
          <w:bCs/>
          <w:kern w:val="0"/>
        </w:rPr>
      </w:pPr>
      <w:r w:rsidRPr="00955B68">
        <w:rPr>
          <w:rFonts w:ascii="Arial" w:hAnsi="Arial" w:cs="Arial"/>
          <w:b/>
          <w:bCs/>
          <w:kern w:val="0"/>
        </w:rPr>
        <w:t xml:space="preserve">2.4: </w:t>
      </w:r>
      <w:r w:rsidR="008F5AC9" w:rsidRPr="00955B68">
        <w:rPr>
          <w:rFonts w:ascii="Arial" w:hAnsi="Arial" w:cs="Arial"/>
          <w:b/>
          <w:bCs/>
          <w:kern w:val="0"/>
        </w:rPr>
        <w:t>Q</w:t>
      </w:r>
      <w:r w:rsidR="00D42FB9" w:rsidRPr="00955B68">
        <w:rPr>
          <w:rFonts w:ascii="Arial" w:hAnsi="Arial" w:cs="Arial"/>
          <w:b/>
          <w:bCs/>
          <w:kern w:val="0"/>
        </w:rPr>
        <w:t>uality Assuring Curriculum</w:t>
      </w:r>
    </w:p>
    <w:p w14:paraId="07B837E8" w14:textId="18D1AF65" w:rsidR="00DF02D7" w:rsidRPr="00955B68" w:rsidRDefault="000753A6" w:rsidP="00CB3A50">
      <w:pPr>
        <w:spacing w:line="276" w:lineRule="auto"/>
        <w:rPr>
          <w:rFonts w:ascii="Arial" w:hAnsi="Arial" w:cs="Arial"/>
        </w:rPr>
      </w:pPr>
      <w:r w:rsidRPr="00955B68">
        <w:rPr>
          <w:rFonts w:ascii="Arial" w:hAnsi="Arial" w:cs="Arial"/>
          <w:b/>
          <w:bCs/>
        </w:rPr>
        <w:t>To comply with OFSTED, schools should also undertake checks into the curriculum offer provided by the AP, to ensure that this meets the needs of the CYP</w:t>
      </w:r>
      <w:r w:rsidRPr="00955B68">
        <w:rPr>
          <w:rFonts w:ascii="Arial" w:hAnsi="Arial" w:cs="Arial"/>
        </w:rPr>
        <w:t xml:space="preserve">. </w:t>
      </w:r>
      <w:r w:rsidR="00B66F80" w:rsidRPr="00955B68">
        <w:rPr>
          <w:rFonts w:ascii="Arial" w:hAnsi="Arial" w:cs="Arial"/>
        </w:rPr>
        <w:t>A</w:t>
      </w:r>
      <w:r w:rsidRPr="00955B68">
        <w:rPr>
          <w:rFonts w:ascii="Arial" w:hAnsi="Arial" w:cs="Arial"/>
        </w:rPr>
        <w:t xml:space="preserve"> visit to the AP </w:t>
      </w:r>
      <w:r w:rsidR="00B66F80" w:rsidRPr="00955B68">
        <w:rPr>
          <w:rFonts w:ascii="Arial" w:hAnsi="Arial" w:cs="Arial"/>
        </w:rPr>
        <w:t xml:space="preserve">should be </w:t>
      </w:r>
      <w:r w:rsidRPr="00955B68">
        <w:rPr>
          <w:rFonts w:ascii="Arial" w:hAnsi="Arial" w:cs="Arial"/>
        </w:rPr>
        <w:t xml:space="preserve">undertaken by a member of the </w:t>
      </w:r>
      <w:r w:rsidR="008E62B1" w:rsidRPr="00955B68">
        <w:rPr>
          <w:rFonts w:ascii="Arial" w:hAnsi="Arial" w:cs="Arial"/>
        </w:rPr>
        <w:t>commissioning</w:t>
      </w:r>
      <w:r w:rsidRPr="00955B68">
        <w:rPr>
          <w:rFonts w:ascii="Arial" w:hAnsi="Arial" w:cs="Arial"/>
        </w:rPr>
        <w:t xml:space="preserve"> team</w:t>
      </w:r>
      <w:r w:rsidR="00F36955" w:rsidRPr="00955B68">
        <w:rPr>
          <w:rFonts w:ascii="Arial" w:hAnsi="Arial" w:cs="Arial"/>
        </w:rPr>
        <w:t xml:space="preserve"> prior to </w:t>
      </w:r>
      <w:r w:rsidR="00BF74E0" w:rsidRPr="00955B68">
        <w:rPr>
          <w:rFonts w:ascii="Arial" w:hAnsi="Arial" w:cs="Arial"/>
        </w:rPr>
        <w:t>the AP being commissioned</w:t>
      </w:r>
      <w:r w:rsidRPr="00955B68">
        <w:rPr>
          <w:rFonts w:ascii="Arial" w:hAnsi="Arial" w:cs="Arial"/>
        </w:rPr>
        <w:t xml:space="preserve">. An </w:t>
      </w:r>
      <w:r w:rsidRPr="00955B68">
        <w:rPr>
          <w:rFonts w:ascii="Arial" w:hAnsi="Arial" w:cs="Arial"/>
          <w:b/>
          <w:bCs/>
        </w:rPr>
        <w:t xml:space="preserve">AP </w:t>
      </w:r>
      <w:r w:rsidR="00751E6E" w:rsidRPr="00955B68">
        <w:rPr>
          <w:rFonts w:ascii="Arial" w:hAnsi="Arial" w:cs="Arial"/>
          <w:b/>
          <w:bCs/>
        </w:rPr>
        <w:t xml:space="preserve">QA </w:t>
      </w:r>
      <w:r w:rsidRPr="00955B68">
        <w:rPr>
          <w:rFonts w:ascii="Arial" w:hAnsi="Arial" w:cs="Arial"/>
          <w:b/>
          <w:bCs/>
        </w:rPr>
        <w:t xml:space="preserve">audit template is available in appendix </w:t>
      </w:r>
      <w:r w:rsidR="004A72C4" w:rsidRPr="00955B68">
        <w:rPr>
          <w:rFonts w:ascii="Arial" w:hAnsi="Arial" w:cs="Arial"/>
          <w:b/>
          <w:bCs/>
        </w:rPr>
        <w:t>1</w:t>
      </w:r>
      <w:r w:rsidRPr="00955B68">
        <w:rPr>
          <w:rFonts w:ascii="Arial" w:hAnsi="Arial" w:cs="Arial"/>
        </w:rPr>
        <w:t xml:space="preserve"> for commissioning schools to use.</w:t>
      </w:r>
      <w:r w:rsidR="00BF74E0" w:rsidRPr="00955B68">
        <w:rPr>
          <w:rFonts w:ascii="Arial" w:hAnsi="Arial" w:cs="Arial"/>
        </w:rPr>
        <w:t xml:space="preserve"> </w:t>
      </w:r>
    </w:p>
    <w:p w14:paraId="7C3A6DE7" w14:textId="6422021E" w:rsidR="009D7047" w:rsidRPr="00955B68" w:rsidRDefault="009D7047" w:rsidP="009D7047">
      <w:pPr>
        <w:rPr>
          <w:rFonts w:ascii="Arial" w:hAnsi="Arial" w:cs="Arial"/>
        </w:rPr>
      </w:pPr>
      <w:r w:rsidRPr="00955B68">
        <w:rPr>
          <w:rFonts w:ascii="Arial" w:hAnsi="Arial" w:cs="Arial"/>
        </w:rPr>
        <w:t xml:space="preserve">Alternative provision should aim to deliver a high quality, broad and balanced curriculum that responds to the needs and ambitions of all children, giving them the foundations and resilience to succeed in education and in their future life. </w:t>
      </w:r>
    </w:p>
    <w:p w14:paraId="689740C9" w14:textId="77777777" w:rsidR="009D7047" w:rsidRPr="00955B68" w:rsidRDefault="009D7047" w:rsidP="009D7047">
      <w:pPr>
        <w:rPr>
          <w:rFonts w:ascii="Arial" w:hAnsi="Arial" w:cs="Arial"/>
        </w:rPr>
      </w:pPr>
      <w:r w:rsidRPr="00955B68">
        <w:rPr>
          <w:rFonts w:ascii="Arial" w:hAnsi="Arial" w:cs="Arial"/>
        </w:rPr>
        <w:t xml:space="preserve">The curriculum should allow for a wide range of extra-curricular activities and learning opportunities to improve life skills and experiences, aiding personal development and preparing them for the world of work. </w:t>
      </w:r>
    </w:p>
    <w:p w14:paraId="0D9D4141" w14:textId="77777777" w:rsidR="009D7047" w:rsidRPr="00955B68" w:rsidRDefault="009D7047" w:rsidP="009D7047">
      <w:pPr>
        <w:rPr>
          <w:rFonts w:ascii="Arial" w:hAnsi="Arial" w:cs="Arial"/>
        </w:rPr>
      </w:pPr>
      <w:r w:rsidRPr="00955B68">
        <w:rPr>
          <w:rFonts w:ascii="Arial" w:hAnsi="Arial" w:cs="Arial"/>
        </w:rPr>
        <w:t xml:space="preserve">All children should be given access to meaningful and credible subjects, courses and qualifications that will enable them to successfully take the next step into further education, employment or training. </w:t>
      </w:r>
    </w:p>
    <w:p w14:paraId="64DD131B" w14:textId="77777777" w:rsidR="009D7047" w:rsidRPr="00955B68" w:rsidRDefault="009D7047" w:rsidP="009D7047">
      <w:pPr>
        <w:rPr>
          <w:rFonts w:ascii="Arial" w:hAnsi="Arial" w:cs="Arial"/>
        </w:rPr>
      </w:pPr>
      <w:r w:rsidRPr="00955B68">
        <w:rPr>
          <w:rFonts w:ascii="Arial" w:hAnsi="Arial" w:cs="Arial"/>
        </w:rPr>
        <w:t xml:space="preserve">As part of a broader curriculum there should be strong focus on English and mathematics skills and qualifications. </w:t>
      </w:r>
    </w:p>
    <w:p w14:paraId="1032F15E" w14:textId="77777777" w:rsidR="009D7047" w:rsidRPr="00955B68" w:rsidRDefault="009D7047" w:rsidP="009D7047">
      <w:pPr>
        <w:rPr>
          <w:rFonts w:ascii="Arial" w:hAnsi="Arial" w:cs="Arial"/>
        </w:rPr>
      </w:pPr>
      <w:r w:rsidRPr="00955B68">
        <w:rPr>
          <w:rFonts w:ascii="Arial" w:hAnsi="Arial" w:cs="Arial"/>
        </w:rPr>
        <w:t xml:space="preserve">Given the unique nature of alternative provision and its cohort, providers also need to: </w:t>
      </w:r>
    </w:p>
    <w:p w14:paraId="0D624E9C" w14:textId="77777777" w:rsidR="009D7047" w:rsidRPr="00955B68" w:rsidRDefault="009D7047" w:rsidP="009D7047">
      <w:pPr>
        <w:ind w:left="426"/>
        <w:rPr>
          <w:rFonts w:ascii="Arial" w:hAnsi="Arial" w:cs="Arial"/>
        </w:rPr>
      </w:pPr>
      <w:r w:rsidRPr="00955B68">
        <w:rPr>
          <w:rFonts w:ascii="Arial" w:hAnsi="Arial" w:cs="Arial"/>
        </w:rPr>
        <w:t xml:space="preserve">• have a strong focus on literacy and numeracy throughout the curriculum that enables children to better access wider learning and improve life outcomes </w:t>
      </w:r>
    </w:p>
    <w:p w14:paraId="0F6E77A3" w14:textId="77777777" w:rsidR="009D7047" w:rsidRPr="00955B68" w:rsidRDefault="009D7047" w:rsidP="009D7047">
      <w:pPr>
        <w:ind w:left="426"/>
        <w:rPr>
          <w:rFonts w:ascii="Arial" w:hAnsi="Arial" w:cs="Arial"/>
        </w:rPr>
      </w:pPr>
      <w:r w:rsidRPr="00955B68">
        <w:rPr>
          <w:rFonts w:ascii="Arial" w:hAnsi="Arial" w:cs="Arial"/>
        </w:rPr>
        <w:t xml:space="preserve">• provide a flexible curriculum that can be personalised to meet the varied needs and ambitions of all children </w:t>
      </w:r>
    </w:p>
    <w:p w14:paraId="1BF06E33" w14:textId="77777777" w:rsidR="009D7047" w:rsidRPr="00955B68" w:rsidRDefault="009D7047" w:rsidP="009D7047">
      <w:pPr>
        <w:ind w:left="426"/>
        <w:rPr>
          <w:rFonts w:ascii="Arial" w:hAnsi="Arial" w:cs="Arial"/>
        </w:rPr>
      </w:pPr>
      <w:r w:rsidRPr="00955B68">
        <w:rPr>
          <w:rFonts w:ascii="Arial" w:hAnsi="Arial" w:cs="Arial"/>
        </w:rPr>
        <w:lastRenderedPageBreak/>
        <w:t xml:space="preserve">• enable curriculum sequencing that allows for the many different possible entry and exit points of children in a school year </w:t>
      </w:r>
    </w:p>
    <w:p w14:paraId="71C06707" w14:textId="77777777" w:rsidR="009D7047" w:rsidRPr="00955B68" w:rsidRDefault="009D7047" w:rsidP="009D7047">
      <w:pPr>
        <w:ind w:left="426"/>
        <w:rPr>
          <w:rFonts w:ascii="Arial" w:hAnsi="Arial" w:cs="Arial"/>
        </w:rPr>
      </w:pPr>
      <w:r w:rsidRPr="00955B68">
        <w:rPr>
          <w:rFonts w:ascii="Arial" w:hAnsi="Arial" w:cs="Arial"/>
        </w:rPr>
        <w:t xml:space="preserve">• where possible, and particularly when re-integration is the aim, work closely with the child’s home school to align curriculums as far as is possible. </w:t>
      </w:r>
    </w:p>
    <w:p w14:paraId="7D3D62D6" w14:textId="77777777" w:rsidR="009D7047" w:rsidRPr="00955B68" w:rsidRDefault="009D7047" w:rsidP="009D7047">
      <w:pPr>
        <w:ind w:left="426"/>
        <w:rPr>
          <w:rFonts w:ascii="Arial" w:hAnsi="Arial" w:cs="Arial"/>
        </w:rPr>
      </w:pPr>
      <w:r w:rsidRPr="00955B68">
        <w:rPr>
          <w:rFonts w:ascii="Arial" w:hAnsi="Arial" w:cs="Arial"/>
        </w:rPr>
        <w:t xml:space="preserve">• deliver a curriculum that supports academic achievement whilst also aiming to address any additional needs of the child, including improving behaviour and re-engaging them in education. </w:t>
      </w:r>
    </w:p>
    <w:p w14:paraId="3705B024" w14:textId="77777777" w:rsidR="009D7047" w:rsidRPr="00955B68" w:rsidRDefault="009D7047" w:rsidP="009D7047">
      <w:pPr>
        <w:rPr>
          <w:rFonts w:ascii="Arial" w:hAnsi="Arial" w:cs="Arial"/>
        </w:rPr>
      </w:pPr>
      <w:r w:rsidRPr="00955B68">
        <w:rPr>
          <w:rFonts w:ascii="Arial" w:hAnsi="Arial" w:cs="Arial"/>
        </w:rPr>
        <w:t>Providers should use a range of appropriate assessment tools and approaches that enable them accurately to measure progress of all children regardless of their entry and exit points, and regardless of the length of time they are in the provision.</w:t>
      </w:r>
    </w:p>
    <w:p w14:paraId="7B722A50" w14:textId="0FB4F543" w:rsidR="003F3172" w:rsidRPr="00955B68" w:rsidRDefault="003F3172" w:rsidP="003040A3">
      <w:pPr>
        <w:rPr>
          <w:rFonts w:ascii="Arial" w:hAnsi="Arial" w:cs="Arial"/>
          <w:b/>
          <w:bCs/>
          <w:kern w:val="0"/>
        </w:rPr>
      </w:pPr>
      <w:r w:rsidRPr="00955B68">
        <w:rPr>
          <w:rFonts w:ascii="Arial" w:hAnsi="Arial" w:cs="Arial"/>
          <w:b/>
          <w:bCs/>
          <w:kern w:val="0"/>
        </w:rPr>
        <w:t>2.</w:t>
      </w:r>
      <w:r w:rsidR="00C51813" w:rsidRPr="00955B68">
        <w:rPr>
          <w:rFonts w:ascii="Arial" w:hAnsi="Arial" w:cs="Arial"/>
          <w:b/>
          <w:bCs/>
          <w:kern w:val="0"/>
        </w:rPr>
        <w:t>5</w:t>
      </w:r>
      <w:r w:rsidRPr="00955B68">
        <w:rPr>
          <w:rFonts w:ascii="Arial" w:hAnsi="Arial" w:cs="Arial"/>
          <w:b/>
          <w:bCs/>
          <w:kern w:val="0"/>
        </w:rPr>
        <w:t>: Oversight of the AP placement</w:t>
      </w:r>
    </w:p>
    <w:p w14:paraId="6D4AA705" w14:textId="3F0F4CE7" w:rsidR="000365D6" w:rsidRPr="00955B68" w:rsidRDefault="00B25EE0" w:rsidP="003040A3">
      <w:pPr>
        <w:rPr>
          <w:rFonts w:ascii="Arial" w:hAnsi="Arial" w:cs="Arial"/>
          <w:color w:val="000000"/>
          <w:kern w:val="0"/>
        </w:rPr>
      </w:pPr>
      <w:r w:rsidRPr="00955B68">
        <w:rPr>
          <w:rFonts w:ascii="Arial" w:hAnsi="Arial" w:cs="Arial"/>
          <w:color w:val="000000"/>
          <w:kern w:val="0"/>
        </w:rPr>
        <w:t xml:space="preserve">Responsibility for the </w:t>
      </w:r>
      <w:r w:rsidRPr="00955B68">
        <w:rPr>
          <w:rFonts w:ascii="Arial" w:hAnsi="Arial" w:cs="Arial"/>
          <w:b/>
          <w:bCs/>
          <w:color w:val="000000"/>
          <w:kern w:val="0"/>
        </w:rPr>
        <w:t>oversight of the alternative provision used always rests with the local authority or school that commissioned the placement</w:t>
      </w:r>
      <w:r w:rsidRPr="00955B68">
        <w:rPr>
          <w:rFonts w:ascii="Arial" w:hAnsi="Arial" w:cs="Arial"/>
          <w:color w:val="000000"/>
          <w:kern w:val="0"/>
        </w:rPr>
        <w:t xml:space="preserve">. </w:t>
      </w:r>
      <w:r w:rsidR="007B584E" w:rsidRPr="00955B68">
        <w:rPr>
          <w:rFonts w:ascii="Arial" w:hAnsi="Arial" w:cs="Arial"/>
          <w:color w:val="000000"/>
          <w:kern w:val="0"/>
        </w:rPr>
        <w:t xml:space="preserve">Please refer to the </w:t>
      </w:r>
      <w:r w:rsidR="007B584E" w:rsidRPr="00955B68">
        <w:rPr>
          <w:rFonts w:ascii="Arial" w:hAnsi="Arial" w:cs="Arial"/>
          <w:b/>
          <w:bCs/>
          <w:i/>
          <w:iCs/>
          <w:color w:val="000000"/>
          <w:kern w:val="0"/>
        </w:rPr>
        <w:t>AP Commissioning Flowchart</w:t>
      </w:r>
      <w:r w:rsidR="007B584E" w:rsidRPr="00955B68">
        <w:rPr>
          <w:rFonts w:ascii="Arial" w:hAnsi="Arial" w:cs="Arial"/>
          <w:color w:val="000000"/>
          <w:kern w:val="0"/>
        </w:rPr>
        <w:t xml:space="preserve"> </w:t>
      </w:r>
      <w:r w:rsidR="00167C8B" w:rsidRPr="00955B68">
        <w:rPr>
          <w:rFonts w:ascii="Arial" w:hAnsi="Arial" w:cs="Arial"/>
          <w:color w:val="000000"/>
          <w:kern w:val="0"/>
        </w:rPr>
        <w:t>in section 2.</w:t>
      </w:r>
      <w:r w:rsidR="00226986" w:rsidRPr="00955B68">
        <w:rPr>
          <w:rFonts w:ascii="Arial" w:hAnsi="Arial" w:cs="Arial"/>
          <w:color w:val="000000"/>
          <w:kern w:val="0"/>
        </w:rPr>
        <w:t>9</w:t>
      </w:r>
      <w:r w:rsidR="007B584E" w:rsidRPr="00955B68">
        <w:rPr>
          <w:rFonts w:ascii="Arial" w:hAnsi="Arial" w:cs="Arial"/>
          <w:color w:val="000000"/>
          <w:kern w:val="0"/>
        </w:rPr>
        <w:t>.</w:t>
      </w:r>
    </w:p>
    <w:p w14:paraId="7DDC42ED" w14:textId="3D40D302" w:rsidR="000365D6" w:rsidRPr="00955B68" w:rsidRDefault="00B25EE0" w:rsidP="003040A3">
      <w:pPr>
        <w:rPr>
          <w:rFonts w:ascii="Arial" w:hAnsi="Arial" w:cs="Arial"/>
          <w:b/>
          <w:bCs/>
          <w:color w:val="000000"/>
          <w:kern w:val="0"/>
        </w:rPr>
      </w:pPr>
      <w:r w:rsidRPr="00955B68">
        <w:rPr>
          <w:rFonts w:ascii="Arial" w:hAnsi="Arial" w:cs="Arial"/>
          <w:b/>
          <w:bCs/>
          <w:color w:val="000000"/>
          <w:kern w:val="0"/>
          <w:u w:val="single"/>
        </w:rPr>
        <w:t>Schools should always inform the local authority when they commission a placement in alternative provision for a child to ensure the local authority maintains oversight of sufficiency and safeguarding</w:t>
      </w:r>
      <w:r w:rsidR="00A83176" w:rsidRPr="00955B68">
        <w:rPr>
          <w:rFonts w:ascii="Arial" w:hAnsi="Arial" w:cs="Arial"/>
          <w:b/>
          <w:bCs/>
          <w:color w:val="000000"/>
          <w:kern w:val="0"/>
        </w:rPr>
        <w:t>, (D</w:t>
      </w:r>
      <w:r w:rsidR="41404DC6" w:rsidRPr="00955B68">
        <w:rPr>
          <w:rFonts w:ascii="Arial" w:hAnsi="Arial" w:cs="Arial"/>
          <w:b/>
          <w:bCs/>
          <w:color w:val="000000"/>
          <w:kern w:val="0"/>
        </w:rPr>
        <w:t>f</w:t>
      </w:r>
      <w:r w:rsidR="00A83176" w:rsidRPr="00955B68">
        <w:rPr>
          <w:rFonts w:ascii="Arial" w:hAnsi="Arial" w:cs="Arial"/>
          <w:b/>
          <w:bCs/>
          <w:color w:val="000000"/>
          <w:kern w:val="0"/>
        </w:rPr>
        <w:t>E 2025)</w:t>
      </w:r>
      <w:r w:rsidRPr="00955B68">
        <w:rPr>
          <w:rFonts w:ascii="Arial" w:hAnsi="Arial" w:cs="Arial"/>
          <w:b/>
          <w:bCs/>
          <w:color w:val="000000"/>
          <w:kern w:val="0"/>
        </w:rPr>
        <w:t xml:space="preserve">. </w:t>
      </w:r>
    </w:p>
    <w:p w14:paraId="4D958033" w14:textId="2C352DD6" w:rsidR="000365D6" w:rsidRPr="00955B68" w:rsidRDefault="000365D6" w:rsidP="000365D6">
      <w:pPr>
        <w:rPr>
          <w:rStyle w:val="Hyperlink"/>
          <w:rFonts w:ascii="Arial" w:hAnsi="Arial" w:cs="Arial"/>
        </w:rPr>
      </w:pPr>
      <w:r w:rsidRPr="00955B68">
        <w:rPr>
          <w:rFonts w:ascii="Arial" w:hAnsi="Arial" w:cs="Arial"/>
          <w:b/>
          <w:bCs/>
        </w:rPr>
        <w:t>Please use</w:t>
      </w:r>
      <w:r w:rsidR="009B1502" w:rsidRPr="00955B68">
        <w:rPr>
          <w:rFonts w:ascii="Arial" w:hAnsi="Arial" w:cs="Arial"/>
          <w:b/>
          <w:bCs/>
        </w:rPr>
        <w:t xml:space="preserve"> the part-time timetable E-form on </w:t>
      </w:r>
      <w:r w:rsidRPr="00955B68">
        <w:rPr>
          <w:rFonts w:ascii="Arial" w:hAnsi="Arial" w:cs="Arial"/>
        </w:rPr>
        <w:t xml:space="preserve"> </w:t>
      </w:r>
      <w:hyperlink r:id="rId18" w:history="1">
        <w:r w:rsidRPr="00955B68">
          <w:rPr>
            <w:rStyle w:val="Hyperlink"/>
            <w:rFonts w:ascii="Arial" w:hAnsi="Arial" w:cs="Arial"/>
          </w:rPr>
          <w:t>School's Extranet (leicester.gov.uk)</w:t>
        </w:r>
      </w:hyperlink>
    </w:p>
    <w:p w14:paraId="56DACDEE" w14:textId="6473FE68" w:rsidR="009B1502" w:rsidRPr="00955B68" w:rsidRDefault="00B25EE0" w:rsidP="003040A3">
      <w:pPr>
        <w:rPr>
          <w:rFonts w:ascii="Arial" w:hAnsi="Arial" w:cs="Arial"/>
          <w:color w:val="000000"/>
          <w:kern w:val="0"/>
        </w:rPr>
      </w:pPr>
      <w:r w:rsidRPr="00955B68">
        <w:rPr>
          <w:rFonts w:ascii="Arial" w:hAnsi="Arial" w:cs="Arial"/>
          <w:color w:val="000000"/>
          <w:kern w:val="0"/>
        </w:rPr>
        <w:t xml:space="preserve">Commissioners should maintain regular contact with the provider and child, with clear procedures in place to exchange information, monitor progress and provide pastoral support. A child should not be removed from the home school’s admission register, with the school making every effort to ensure that the child continues to feel that they belong and are part of the school. </w:t>
      </w:r>
    </w:p>
    <w:p w14:paraId="5A5CCBC1" w14:textId="77777777" w:rsidR="00AB410B" w:rsidRPr="00955B68" w:rsidRDefault="00B25EE0" w:rsidP="003040A3">
      <w:pPr>
        <w:rPr>
          <w:rFonts w:ascii="Arial" w:hAnsi="Arial" w:cs="Arial"/>
          <w:color w:val="000000"/>
          <w:kern w:val="0"/>
        </w:rPr>
      </w:pPr>
      <w:r w:rsidRPr="00955B68">
        <w:rPr>
          <w:rFonts w:ascii="Arial" w:hAnsi="Arial" w:cs="Arial"/>
          <w:color w:val="000000"/>
          <w:kern w:val="0"/>
        </w:rPr>
        <w:t xml:space="preserve">The commissioner and alternative provider should discuss and agree a proposed maximum </w:t>
      </w:r>
      <w:proofErr w:type="gramStart"/>
      <w:r w:rsidRPr="00955B68">
        <w:rPr>
          <w:rFonts w:ascii="Arial" w:hAnsi="Arial" w:cs="Arial"/>
          <w:color w:val="000000"/>
          <w:kern w:val="0"/>
        </w:rPr>
        <w:t>period of time</w:t>
      </w:r>
      <w:proofErr w:type="gramEnd"/>
      <w:r w:rsidRPr="00955B68">
        <w:rPr>
          <w:rFonts w:ascii="Arial" w:hAnsi="Arial" w:cs="Arial"/>
          <w:color w:val="000000"/>
          <w:kern w:val="0"/>
        </w:rPr>
        <w:t xml:space="preserve"> as part of the planning phase for an off-site direction. The commissioner and alternative provider should agree on appropriate reporting mechanisms, including how the provider can report any issues or concerns and how the provider keeps records on and reports back information about a child’s attendance and progress in the provision.</w:t>
      </w:r>
    </w:p>
    <w:p w14:paraId="23447D4B" w14:textId="7DD265C1" w:rsidR="00650C78" w:rsidRPr="00955B68" w:rsidRDefault="00B25EE0" w:rsidP="00650C78">
      <w:pPr>
        <w:pStyle w:val="Default"/>
        <w:spacing w:line="276" w:lineRule="auto"/>
        <w:rPr>
          <w:rFonts w:ascii="Arial" w:hAnsi="Arial" w:cs="Arial"/>
          <w:b/>
          <w:bCs/>
          <w:sz w:val="22"/>
          <w:szCs w:val="22"/>
        </w:rPr>
      </w:pPr>
      <w:r w:rsidRPr="00955B68">
        <w:rPr>
          <w:rFonts w:ascii="Arial" w:hAnsi="Arial" w:cs="Arial"/>
          <w:sz w:val="22"/>
          <w:szCs w:val="22"/>
        </w:rPr>
        <w:t xml:space="preserve">Commissioning schools and local authorities should maintain a full record of all placements they make, including a child’s progress, achievements and destination following the placement. This should also include the child’s own assessment of their placement. </w:t>
      </w:r>
      <w:r w:rsidR="008B6B66" w:rsidRPr="00955B68">
        <w:rPr>
          <w:rFonts w:ascii="Arial" w:hAnsi="Arial" w:cs="Arial"/>
          <w:b/>
          <w:bCs/>
          <w:sz w:val="22"/>
          <w:szCs w:val="22"/>
        </w:rPr>
        <w:t>C</w:t>
      </w:r>
      <w:r w:rsidR="00650C78" w:rsidRPr="00955B68">
        <w:rPr>
          <w:rFonts w:ascii="Arial" w:hAnsi="Arial" w:cs="Arial"/>
          <w:b/>
          <w:bCs/>
          <w:sz w:val="22"/>
          <w:szCs w:val="22"/>
        </w:rPr>
        <w:t xml:space="preserve">ommissioners </w:t>
      </w:r>
      <w:r w:rsidR="008B6B66" w:rsidRPr="00955B68">
        <w:rPr>
          <w:rFonts w:ascii="Arial" w:hAnsi="Arial" w:cs="Arial"/>
          <w:b/>
          <w:bCs/>
          <w:sz w:val="22"/>
          <w:szCs w:val="22"/>
        </w:rPr>
        <w:t xml:space="preserve">should </w:t>
      </w:r>
      <w:r w:rsidR="00650C78" w:rsidRPr="00955B68">
        <w:rPr>
          <w:rFonts w:ascii="Arial" w:hAnsi="Arial" w:cs="Arial"/>
          <w:b/>
          <w:bCs/>
          <w:sz w:val="22"/>
          <w:szCs w:val="22"/>
        </w:rPr>
        <w:t>complete the AP Placement Monitoring sheet (see appendix 2</w:t>
      </w:r>
      <w:r w:rsidR="003772CC" w:rsidRPr="00955B68">
        <w:rPr>
          <w:rFonts w:ascii="Arial" w:hAnsi="Arial" w:cs="Arial"/>
          <w:b/>
          <w:bCs/>
          <w:sz w:val="22"/>
          <w:szCs w:val="22"/>
        </w:rPr>
        <w:t>a</w:t>
      </w:r>
      <w:r w:rsidR="00650C78" w:rsidRPr="00955B68">
        <w:rPr>
          <w:rFonts w:ascii="Arial" w:hAnsi="Arial" w:cs="Arial"/>
          <w:b/>
          <w:bCs/>
          <w:sz w:val="22"/>
          <w:szCs w:val="22"/>
        </w:rPr>
        <w:t>) at regular intervals, during the length of the placement</w:t>
      </w:r>
      <w:r w:rsidR="00D23DA9" w:rsidRPr="00955B68">
        <w:rPr>
          <w:rFonts w:ascii="Arial" w:hAnsi="Arial" w:cs="Arial"/>
          <w:b/>
          <w:bCs/>
          <w:sz w:val="22"/>
          <w:szCs w:val="22"/>
        </w:rPr>
        <w:t xml:space="preserve"> and send the form to </w:t>
      </w:r>
      <w:hyperlink r:id="rId19" w:history="1">
        <w:r w:rsidR="00536870" w:rsidRPr="00591F39">
          <w:rPr>
            <w:rStyle w:val="Hyperlink"/>
            <w:rFonts w:ascii="Arial" w:hAnsi="Arial" w:cs="Arial"/>
            <w:b/>
            <w:bCs/>
            <w:sz w:val="22"/>
            <w:szCs w:val="22"/>
          </w:rPr>
          <w:t>send-ap@leicester.gov.uk</w:t>
        </w:r>
      </w:hyperlink>
      <w:r w:rsidR="00B61848" w:rsidRPr="00955B68">
        <w:rPr>
          <w:rFonts w:ascii="Arial" w:hAnsi="Arial" w:cs="Arial"/>
          <w:b/>
          <w:bCs/>
          <w:sz w:val="22"/>
          <w:szCs w:val="22"/>
          <w:u w:val="single"/>
        </w:rPr>
        <w:t xml:space="preserve"> </w:t>
      </w:r>
      <w:r w:rsidR="00D23DA9" w:rsidRPr="00955B68">
        <w:rPr>
          <w:rFonts w:ascii="Arial" w:hAnsi="Arial" w:cs="Arial"/>
          <w:b/>
          <w:bCs/>
          <w:sz w:val="22"/>
          <w:szCs w:val="22"/>
        </w:rPr>
        <w:t>when the placement has been completed</w:t>
      </w:r>
      <w:r w:rsidR="00650C78" w:rsidRPr="00955B68">
        <w:rPr>
          <w:rFonts w:ascii="Arial" w:hAnsi="Arial" w:cs="Arial"/>
          <w:b/>
          <w:bCs/>
          <w:sz w:val="22"/>
          <w:szCs w:val="22"/>
        </w:rPr>
        <w:t>.</w:t>
      </w:r>
    </w:p>
    <w:p w14:paraId="301A669F" w14:textId="77777777" w:rsidR="008822DE" w:rsidRPr="00955B68" w:rsidRDefault="008822DE" w:rsidP="003040A3">
      <w:pPr>
        <w:rPr>
          <w:rFonts w:ascii="Arial" w:hAnsi="Arial" w:cs="Arial"/>
          <w:color w:val="000000"/>
          <w:kern w:val="0"/>
        </w:rPr>
      </w:pPr>
    </w:p>
    <w:p w14:paraId="01609731" w14:textId="0B329F6A" w:rsidR="00B25EE0" w:rsidRPr="00955B68" w:rsidRDefault="00B25EE0" w:rsidP="003040A3">
      <w:pPr>
        <w:rPr>
          <w:rFonts w:ascii="Arial" w:hAnsi="Arial" w:cs="Arial"/>
          <w:color w:val="000000"/>
          <w:kern w:val="0"/>
        </w:rPr>
      </w:pPr>
      <w:r w:rsidRPr="00955B68">
        <w:rPr>
          <w:rFonts w:ascii="Arial" w:hAnsi="Arial" w:cs="Arial"/>
          <w:color w:val="000000"/>
          <w:kern w:val="0"/>
        </w:rPr>
        <w:t xml:space="preserve">Where a child has been directed off-site to an alternative provision school, the child should always be dual registered from the beginning of the first day on which the school has directed the pupil to attend the provision. </w:t>
      </w:r>
      <w:proofErr w:type="gramStart"/>
      <w:r w:rsidRPr="00955B68">
        <w:rPr>
          <w:rFonts w:ascii="Arial" w:hAnsi="Arial" w:cs="Arial"/>
          <w:color w:val="000000"/>
          <w:kern w:val="0"/>
        </w:rPr>
        <w:t>For the purpose of</w:t>
      </w:r>
      <w:proofErr w:type="gramEnd"/>
      <w:r w:rsidRPr="00955B68">
        <w:rPr>
          <w:rFonts w:ascii="Arial" w:hAnsi="Arial" w:cs="Arial"/>
          <w:color w:val="000000"/>
          <w:kern w:val="0"/>
        </w:rPr>
        <w:t xml:space="preserve"> the school census a child should be dual main registered at their school and dual subsidiary registered at the alternative provision</w:t>
      </w:r>
      <w:r w:rsidR="00AB410B" w:rsidRPr="00955B68">
        <w:rPr>
          <w:rFonts w:ascii="Arial" w:hAnsi="Arial" w:cs="Arial"/>
          <w:color w:val="000000"/>
          <w:kern w:val="0"/>
        </w:rPr>
        <w:t>.</w:t>
      </w:r>
    </w:p>
    <w:p w14:paraId="05A0C446" w14:textId="59AE4021" w:rsidR="00A818D2" w:rsidRPr="00955B68" w:rsidRDefault="00A818D2" w:rsidP="00A818D2">
      <w:pPr>
        <w:pStyle w:val="Default"/>
        <w:spacing w:line="276" w:lineRule="auto"/>
        <w:rPr>
          <w:rFonts w:ascii="Arial" w:hAnsi="Arial" w:cs="Arial"/>
          <w:b/>
          <w:bCs/>
          <w:sz w:val="22"/>
          <w:szCs w:val="22"/>
        </w:rPr>
      </w:pPr>
      <w:r w:rsidRPr="00955B68">
        <w:rPr>
          <w:rFonts w:ascii="Arial" w:hAnsi="Arial" w:cs="Arial"/>
          <w:b/>
          <w:bCs/>
          <w:color w:val="auto"/>
          <w:sz w:val="22"/>
          <w:szCs w:val="22"/>
        </w:rPr>
        <w:t>2.</w:t>
      </w:r>
      <w:r w:rsidR="002D09B4" w:rsidRPr="00955B68">
        <w:rPr>
          <w:rFonts w:ascii="Arial" w:hAnsi="Arial" w:cs="Arial"/>
          <w:b/>
          <w:bCs/>
          <w:color w:val="auto"/>
          <w:sz w:val="22"/>
          <w:szCs w:val="22"/>
        </w:rPr>
        <w:t>6</w:t>
      </w:r>
      <w:r w:rsidRPr="00955B68">
        <w:rPr>
          <w:rFonts w:ascii="Arial" w:hAnsi="Arial" w:cs="Arial"/>
          <w:b/>
          <w:bCs/>
          <w:color w:val="auto"/>
          <w:sz w:val="22"/>
          <w:szCs w:val="22"/>
        </w:rPr>
        <w:t>: Induction and assessment</w:t>
      </w:r>
    </w:p>
    <w:p w14:paraId="76DE07BA" w14:textId="77777777" w:rsidR="004A4DDE" w:rsidRPr="00955B68" w:rsidRDefault="005D74F7" w:rsidP="003040A3">
      <w:pPr>
        <w:rPr>
          <w:rFonts w:ascii="Arial" w:hAnsi="Arial" w:cs="Arial"/>
        </w:rPr>
      </w:pPr>
      <w:r w:rsidRPr="00955B68">
        <w:rPr>
          <w:rFonts w:ascii="Arial" w:hAnsi="Arial" w:cs="Arial"/>
        </w:rPr>
        <w:t xml:space="preserve">As a child can enter alternative provision at any point in their school career and at any point in the academic year, it is essential that robust induction and baselining take place. </w:t>
      </w:r>
    </w:p>
    <w:p w14:paraId="7F6024EB" w14:textId="4423C29E" w:rsidR="004A4DDE" w:rsidRPr="00955B68" w:rsidRDefault="005D74F7" w:rsidP="003040A3">
      <w:pPr>
        <w:rPr>
          <w:rFonts w:ascii="Arial" w:hAnsi="Arial" w:cs="Arial"/>
        </w:rPr>
      </w:pPr>
      <w:r w:rsidRPr="00955B68">
        <w:rPr>
          <w:rFonts w:ascii="Arial" w:hAnsi="Arial" w:cs="Arial"/>
        </w:rPr>
        <w:t xml:space="preserve">Prior to the placement starting, all relevant information should be shared with providers and other parties (home school, parents, relevant agencies) involved in the placement. This should be jargon free and </w:t>
      </w:r>
      <w:r w:rsidRPr="00955B68">
        <w:rPr>
          <w:rFonts w:ascii="Arial" w:hAnsi="Arial" w:cs="Arial"/>
        </w:rPr>
        <w:lastRenderedPageBreak/>
        <w:t xml:space="preserve">include any information on SEN, disability or medical need, literacy, safeguarding or other issues, as well as any information requested by the provider as appropriate. Information must be provided in accordance with data protection </w:t>
      </w:r>
      <w:proofErr w:type="gramStart"/>
      <w:r w:rsidRPr="00955B68">
        <w:rPr>
          <w:rFonts w:ascii="Arial" w:hAnsi="Arial" w:cs="Arial"/>
        </w:rPr>
        <w:t>principles</w:t>
      </w:r>
      <w:proofErr w:type="gramEnd"/>
      <w:r w:rsidRPr="00955B68">
        <w:rPr>
          <w:rFonts w:ascii="Arial" w:hAnsi="Arial" w:cs="Arial"/>
        </w:rPr>
        <w:t xml:space="preserve"> but this should not discourage schools from providing information where they can appropriately do so. Guidance on information sharing for people who provide safeguarding services to children, young people and parents can be found in </w:t>
      </w:r>
      <w:hyperlink r:id="rId20" w:history="1">
        <w:r w:rsidRPr="00955B68">
          <w:rPr>
            <w:rStyle w:val="Hyperlink"/>
            <w:rFonts w:ascii="Arial" w:hAnsi="Arial" w:cs="Arial"/>
          </w:rPr>
          <w:t>Information sharing advice for safeguarding practitioners</w:t>
        </w:r>
      </w:hyperlink>
      <w:r w:rsidRPr="00955B68">
        <w:rPr>
          <w:rFonts w:ascii="Arial" w:hAnsi="Arial" w:cs="Arial"/>
        </w:rPr>
        <w:t xml:space="preserve">. </w:t>
      </w:r>
    </w:p>
    <w:p w14:paraId="4E35A498" w14:textId="77777777" w:rsidR="00273645" w:rsidRPr="00955B68" w:rsidRDefault="005D74F7" w:rsidP="003040A3">
      <w:pPr>
        <w:rPr>
          <w:rFonts w:ascii="Arial" w:hAnsi="Arial" w:cs="Arial"/>
        </w:rPr>
      </w:pPr>
      <w:r w:rsidRPr="00955B68">
        <w:rPr>
          <w:rFonts w:ascii="Arial" w:hAnsi="Arial" w:cs="Arial"/>
        </w:rPr>
        <w:t xml:space="preserve">A well-structured induction plan will start the process of building a positive relationship between provider and the child. An induction also allows the provider to understand the child’s background, experience and needs as soon as they enter the provision. This will enable the provider to tailor the curriculum, the required support and interventions to the child’s individual needs, greatly improving their initial experience and ultimately improving outcomes. </w:t>
      </w:r>
    </w:p>
    <w:p w14:paraId="3D056687" w14:textId="77777777" w:rsidR="00273645" w:rsidRPr="00955B68" w:rsidRDefault="005D74F7" w:rsidP="003040A3">
      <w:pPr>
        <w:rPr>
          <w:rFonts w:ascii="Arial" w:hAnsi="Arial" w:cs="Arial"/>
        </w:rPr>
      </w:pPr>
      <w:r w:rsidRPr="00955B68">
        <w:rPr>
          <w:rFonts w:ascii="Arial" w:hAnsi="Arial" w:cs="Arial"/>
        </w:rPr>
        <w:t xml:space="preserve">The induction should include an assessment of the child’s current academic levels and an opportunity to establish their future ambitions. This will enable the provider to put in place a personalised learning plan that includes an appropriate curriculum, alongside any additional SEN or learning support the child may need. During the induction the provider should also baseline the child’s previous attendance and engagement with education. This will enable them to effectively track and monitor patterns of absence, future attendance and engagement and demonstrate improvements that are made. </w:t>
      </w:r>
    </w:p>
    <w:p w14:paraId="7E426945" w14:textId="133B0C2F" w:rsidR="001242A8" w:rsidRPr="00955B68" w:rsidRDefault="005D74F7" w:rsidP="003040A3">
      <w:pPr>
        <w:rPr>
          <w:rFonts w:ascii="Arial" w:hAnsi="Arial" w:cs="Arial"/>
        </w:rPr>
      </w:pPr>
      <w:r w:rsidRPr="00955B68">
        <w:rPr>
          <w:rFonts w:ascii="Arial" w:hAnsi="Arial" w:cs="Arial"/>
        </w:rPr>
        <w:t>Where possible, engagement with parents should also be part of the initial induction plan</w:t>
      </w:r>
      <w:r w:rsidR="00273645" w:rsidRPr="00955B68">
        <w:rPr>
          <w:rFonts w:ascii="Arial" w:hAnsi="Arial" w:cs="Arial"/>
        </w:rPr>
        <w:t>.</w:t>
      </w:r>
    </w:p>
    <w:p w14:paraId="5AE3D05B" w14:textId="04835BCC" w:rsidR="00600520" w:rsidRPr="00955B68" w:rsidRDefault="00600520" w:rsidP="003040A3">
      <w:pPr>
        <w:rPr>
          <w:rFonts w:ascii="Arial" w:hAnsi="Arial" w:cs="Arial"/>
        </w:rPr>
      </w:pPr>
      <w:r w:rsidRPr="00955B68">
        <w:rPr>
          <w:rFonts w:ascii="Arial" w:hAnsi="Arial" w:cs="Arial"/>
          <w:b/>
          <w:bCs/>
          <w:kern w:val="0"/>
        </w:rPr>
        <w:t>2.</w:t>
      </w:r>
      <w:r w:rsidR="00965D55" w:rsidRPr="00955B68">
        <w:rPr>
          <w:rFonts w:ascii="Arial" w:hAnsi="Arial" w:cs="Arial"/>
          <w:b/>
          <w:bCs/>
          <w:kern w:val="0"/>
        </w:rPr>
        <w:t>7</w:t>
      </w:r>
      <w:r w:rsidRPr="00955B68">
        <w:rPr>
          <w:rFonts w:ascii="Arial" w:hAnsi="Arial" w:cs="Arial"/>
          <w:b/>
          <w:bCs/>
          <w:kern w:val="0"/>
        </w:rPr>
        <w:t xml:space="preserve">: </w:t>
      </w:r>
      <w:r w:rsidR="000433E6" w:rsidRPr="00955B68">
        <w:rPr>
          <w:rFonts w:ascii="Arial" w:hAnsi="Arial" w:cs="Arial"/>
          <w:b/>
          <w:bCs/>
          <w:kern w:val="0"/>
        </w:rPr>
        <w:t>Remote education</w:t>
      </w:r>
      <w:r w:rsidR="000433E6" w:rsidRPr="00955B68">
        <w:rPr>
          <w:rFonts w:ascii="Arial" w:hAnsi="Arial" w:cs="Arial"/>
        </w:rPr>
        <w:t xml:space="preserve"> </w:t>
      </w:r>
    </w:p>
    <w:p w14:paraId="50C24257" w14:textId="77777777" w:rsidR="0066349C" w:rsidRPr="00955B68" w:rsidRDefault="000433E6" w:rsidP="003040A3">
      <w:pPr>
        <w:rPr>
          <w:rFonts w:ascii="Arial" w:hAnsi="Arial" w:cs="Arial"/>
        </w:rPr>
      </w:pPr>
      <w:r w:rsidRPr="00955B68">
        <w:rPr>
          <w:rFonts w:ascii="Arial" w:hAnsi="Arial" w:cs="Arial"/>
        </w:rPr>
        <w:t>Attendance is essential for children to get the most out of their school experience, including for their attainment, wellbeing, and wider life chances. Remote education should not be viewed as an equal alternative to attending school. For this reason, we expect schools to consider it only as a last resort when the alternative would be no education, and only after it has been established that the child is, or will be, absent from school. In such cases, remote education can have the benefit of allowing absent children to keep on track with their education and stay connected to their teachers and peers in some cases.</w:t>
      </w:r>
    </w:p>
    <w:p w14:paraId="164BCC23" w14:textId="77777777" w:rsidR="0066349C" w:rsidRPr="00955B68" w:rsidRDefault="000433E6" w:rsidP="003040A3">
      <w:pPr>
        <w:rPr>
          <w:rFonts w:ascii="Arial" w:hAnsi="Arial" w:cs="Arial"/>
        </w:rPr>
      </w:pPr>
      <w:r w:rsidRPr="00955B68">
        <w:rPr>
          <w:rFonts w:ascii="Arial" w:hAnsi="Arial" w:cs="Arial"/>
        </w:rPr>
        <w:t xml:space="preserve">For some children with health needs that mean they cannot attend school, it may be advisable to only use digital learning for a limited </w:t>
      </w:r>
      <w:proofErr w:type="gramStart"/>
      <w:r w:rsidRPr="00955B68">
        <w:rPr>
          <w:rFonts w:ascii="Arial" w:hAnsi="Arial" w:cs="Arial"/>
        </w:rPr>
        <w:t>period of time</w:t>
      </w:r>
      <w:proofErr w:type="gramEnd"/>
      <w:r w:rsidRPr="00955B68">
        <w:rPr>
          <w:rFonts w:ascii="Arial" w:hAnsi="Arial" w:cs="Arial"/>
        </w:rPr>
        <w:t xml:space="preserve">. Guidance on appropriate use of remote education can be found in </w:t>
      </w:r>
      <w:hyperlink r:id="rId21" w:history="1">
        <w:r w:rsidRPr="00955B68">
          <w:rPr>
            <w:rStyle w:val="Hyperlink"/>
            <w:rFonts w:ascii="Arial" w:hAnsi="Arial" w:cs="Arial"/>
          </w:rPr>
          <w:t>Providing Remote Education</w:t>
        </w:r>
      </w:hyperlink>
      <w:r w:rsidRPr="00955B68">
        <w:rPr>
          <w:rFonts w:ascii="Arial" w:hAnsi="Arial" w:cs="Arial"/>
        </w:rPr>
        <w:t xml:space="preserve">. </w:t>
      </w:r>
    </w:p>
    <w:p w14:paraId="5B6B41EA" w14:textId="04B8F241" w:rsidR="00C7421B" w:rsidRPr="00955B68" w:rsidRDefault="00C7421B" w:rsidP="00C7421B">
      <w:pPr>
        <w:rPr>
          <w:rFonts w:ascii="Arial" w:hAnsi="Arial" w:cs="Arial"/>
        </w:rPr>
      </w:pPr>
      <w:r w:rsidRPr="00955B68">
        <w:rPr>
          <w:rFonts w:ascii="Arial" w:hAnsi="Arial" w:cs="Arial"/>
        </w:rPr>
        <w:t>For some pupils who are experiencing barriers to their engagement in education – for example pupils with emotionally based school avoidance (EBSA) – remote learning can be used as a way of restarting and increasing their engagement in learning and in building connections with key members of staff. Keeping a log of engagement in these sessions in addition to the attendance register can demonstrate h</w:t>
      </w:r>
      <w:r w:rsidR="0095747C" w:rsidRPr="00955B68">
        <w:rPr>
          <w:rFonts w:ascii="Arial" w:hAnsi="Arial" w:cs="Arial"/>
        </w:rPr>
        <w:t>o</w:t>
      </w:r>
      <w:r w:rsidRPr="00955B68">
        <w:rPr>
          <w:rFonts w:ascii="Arial" w:hAnsi="Arial" w:cs="Arial"/>
        </w:rPr>
        <w:t>w levels of engagement are being monitored and increased where possible.</w:t>
      </w:r>
    </w:p>
    <w:p w14:paraId="37FEC536" w14:textId="7A429ADC" w:rsidR="0066349C" w:rsidRPr="00955B68" w:rsidRDefault="0066349C" w:rsidP="003040A3">
      <w:pPr>
        <w:rPr>
          <w:rFonts w:ascii="Arial" w:hAnsi="Arial" w:cs="Arial"/>
          <w:b/>
          <w:bCs/>
          <w:kern w:val="0"/>
        </w:rPr>
      </w:pPr>
      <w:r w:rsidRPr="00955B68">
        <w:rPr>
          <w:rFonts w:ascii="Arial" w:hAnsi="Arial" w:cs="Arial"/>
          <w:b/>
          <w:bCs/>
          <w:kern w:val="0"/>
        </w:rPr>
        <w:t>2.</w:t>
      </w:r>
      <w:r w:rsidR="00DE6830" w:rsidRPr="00955B68">
        <w:rPr>
          <w:rFonts w:ascii="Arial" w:hAnsi="Arial" w:cs="Arial"/>
          <w:b/>
          <w:bCs/>
          <w:kern w:val="0"/>
        </w:rPr>
        <w:t>8</w:t>
      </w:r>
      <w:r w:rsidRPr="00955B68">
        <w:rPr>
          <w:rFonts w:ascii="Arial" w:hAnsi="Arial" w:cs="Arial"/>
          <w:b/>
          <w:bCs/>
          <w:kern w:val="0"/>
        </w:rPr>
        <w:t xml:space="preserve">: </w:t>
      </w:r>
      <w:r w:rsidR="000433E6" w:rsidRPr="00955B68">
        <w:rPr>
          <w:rFonts w:ascii="Arial" w:hAnsi="Arial" w:cs="Arial"/>
          <w:b/>
          <w:bCs/>
          <w:kern w:val="0"/>
        </w:rPr>
        <w:t xml:space="preserve">Reintegration </w:t>
      </w:r>
    </w:p>
    <w:p w14:paraId="52B624AB" w14:textId="77777777" w:rsidR="00C11DAB" w:rsidRPr="00955B68" w:rsidRDefault="000433E6" w:rsidP="003040A3">
      <w:pPr>
        <w:rPr>
          <w:rFonts w:ascii="Arial" w:hAnsi="Arial" w:cs="Arial"/>
        </w:rPr>
      </w:pPr>
      <w:r w:rsidRPr="00955B68">
        <w:rPr>
          <w:rFonts w:ascii="Arial" w:hAnsi="Arial" w:cs="Arial"/>
        </w:rPr>
        <w:t xml:space="preserve">When a child is placed in alternative provision during a suspension of more than five school days, or a child has been directed off-site to improve their behaviour, the home school and provider should agree a plan and process at the beginning of the placement that aims to reintegrate the child successfully back into their home school. The plan should include details of how to assess when the child is ready to return to their home school and should provide an appropriate package of support, from both provider and home school, to assist their reintegration. </w:t>
      </w:r>
    </w:p>
    <w:p w14:paraId="15B35AAC" w14:textId="77777777" w:rsidR="00356E18" w:rsidRPr="00955B68" w:rsidRDefault="000433E6" w:rsidP="003040A3">
      <w:pPr>
        <w:rPr>
          <w:rFonts w:ascii="Arial" w:hAnsi="Arial" w:cs="Arial"/>
        </w:rPr>
      </w:pPr>
      <w:r w:rsidRPr="00955B68">
        <w:rPr>
          <w:rFonts w:ascii="Arial" w:hAnsi="Arial" w:cs="Arial"/>
        </w:rPr>
        <w:t xml:space="preserve">The placement should be regularly reviewed, including through regular contact or visits to the provider, and the plan and timetable for reintegration should be adapted as necessary. </w:t>
      </w:r>
      <w:r w:rsidR="00356E18" w:rsidRPr="00955B68">
        <w:rPr>
          <w:rFonts w:ascii="Arial" w:hAnsi="Arial" w:cs="Arial"/>
        </w:rPr>
        <w:t>T</w:t>
      </w:r>
      <w:r w:rsidRPr="00955B68">
        <w:rPr>
          <w:rFonts w:ascii="Arial" w:hAnsi="Arial" w:cs="Arial"/>
        </w:rPr>
        <w:t xml:space="preserve">he home school should receive regular reports from the provider on the child’s achievements and progress, including on their attendance </w:t>
      </w:r>
      <w:r w:rsidRPr="00955B68">
        <w:rPr>
          <w:rFonts w:ascii="Arial" w:hAnsi="Arial" w:cs="Arial"/>
        </w:rPr>
        <w:lastRenderedPageBreak/>
        <w:t xml:space="preserve">and behaviour management, during the placement. A final report should be produced in anticipation of the child returning to their home school. </w:t>
      </w:r>
    </w:p>
    <w:p w14:paraId="4FAE74DD" w14:textId="6A91743F" w:rsidR="00356E18" w:rsidRPr="00955B68" w:rsidRDefault="000433E6" w:rsidP="003040A3">
      <w:pPr>
        <w:rPr>
          <w:rFonts w:ascii="Arial" w:hAnsi="Arial" w:cs="Arial"/>
        </w:rPr>
      </w:pPr>
      <w:r w:rsidRPr="00955B68">
        <w:rPr>
          <w:rFonts w:ascii="Arial" w:hAnsi="Arial" w:cs="Arial"/>
        </w:rPr>
        <w:t>When the placement is due to come to an end a discussion should take place between the home school, provider, child (if age appropriate), parent and any relevant external agencies to confirm reintegration arrangements and agree any additional support the child may need, and who will provide it, in order for their return to mainstream school to be a success</w:t>
      </w:r>
      <w:r w:rsidR="00C45265" w:rsidRPr="00955B68">
        <w:rPr>
          <w:rFonts w:ascii="Arial" w:hAnsi="Arial" w:cs="Arial"/>
        </w:rPr>
        <w:t xml:space="preserve"> (see appendices 3 and 3a)</w:t>
      </w:r>
      <w:r w:rsidRPr="00955B68">
        <w:rPr>
          <w:rFonts w:ascii="Arial" w:hAnsi="Arial" w:cs="Arial"/>
        </w:rPr>
        <w:t xml:space="preserve">. </w:t>
      </w:r>
    </w:p>
    <w:p w14:paraId="6849B603" w14:textId="77777777" w:rsidR="00845D91" w:rsidRPr="00955B68" w:rsidRDefault="000433E6" w:rsidP="003040A3">
      <w:pPr>
        <w:rPr>
          <w:rFonts w:ascii="Arial" w:hAnsi="Arial" w:cs="Arial"/>
        </w:rPr>
      </w:pPr>
      <w:r w:rsidRPr="00955B68">
        <w:rPr>
          <w:rFonts w:ascii="Arial" w:hAnsi="Arial" w:cs="Arial"/>
        </w:rPr>
        <w:t xml:space="preserve">The home school and provider may want to negotiate continued support for the child once they have returned to their home school to ensure they settle back into the mainstream and reintegrate successfully and sustainably. </w:t>
      </w:r>
    </w:p>
    <w:p w14:paraId="6917A2CC" w14:textId="6ED87976" w:rsidR="000433E6" w:rsidRPr="00955B68" w:rsidRDefault="000433E6" w:rsidP="003040A3">
      <w:pPr>
        <w:rPr>
          <w:rFonts w:ascii="Arial" w:hAnsi="Arial" w:cs="Arial"/>
        </w:rPr>
      </w:pPr>
      <w:r w:rsidRPr="00955B68">
        <w:rPr>
          <w:rFonts w:ascii="Arial" w:hAnsi="Arial" w:cs="Arial"/>
        </w:rPr>
        <w:t>If the placement does not end with reintegration into the school – for example, when a child reaches the end of Y11 while still in alternative provision – the provider and home school, if appropriate, should have a plan in place to secure a successful destination into further education, training or employment.</w:t>
      </w:r>
    </w:p>
    <w:p w14:paraId="4F50E56F" w14:textId="77777777" w:rsidR="00531D86" w:rsidRPr="00955B68" w:rsidRDefault="00531D86" w:rsidP="00E95B59">
      <w:pPr>
        <w:rPr>
          <w:rFonts w:ascii="Arial" w:hAnsi="Arial" w:cs="Arial"/>
        </w:rPr>
        <w:sectPr w:rsidR="00531D86" w:rsidRPr="00955B68" w:rsidSect="002F7887">
          <w:headerReference w:type="even" r:id="rId22"/>
          <w:headerReference w:type="default" r:id="rId23"/>
          <w:footerReference w:type="default" r:id="rId24"/>
          <w:headerReference w:type="first" r:id="rId25"/>
          <w:pgSz w:w="11906" w:h="16838"/>
          <w:pgMar w:top="720" w:right="720" w:bottom="720" w:left="720" w:header="709" w:footer="709" w:gutter="0"/>
          <w:cols w:space="708"/>
          <w:docGrid w:linePitch="360"/>
        </w:sectPr>
      </w:pPr>
    </w:p>
    <w:p w14:paraId="3A3DFC47" w14:textId="3691FA2E" w:rsidR="001D4AEF" w:rsidRPr="00955B68" w:rsidRDefault="00F14FE8" w:rsidP="00B41641">
      <w:pPr>
        <w:pStyle w:val="ListParagraph"/>
        <w:rPr>
          <w:rFonts w:ascii="Arial" w:hAnsi="Arial" w:cs="Arial"/>
          <w:b/>
          <w:bCs/>
        </w:rPr>
      </w:pPr>
      <w:r w:rsidRPr="00F14FE8">
        <w:rPr>
          <w:rFonts w:ascii="Arial" w:hAnsi="Arial" w:cs="Arial"/>
          <w:b/>
          <w:bCs/>
          <w:noProof/>
        </w:rPr>
        <w:lastRenderedPageBreak/>
        <w:drawing>
          <wp:inline distT="0" distB="0" distL="0" distR="0" wp14:anchorId="193777FA" wp14:editId="7FE46104">
            <wp:extent cx="8280400" cy="6517627"/>
            <wp:effectExtent l="0" t="0" r="6350" b="0"/>
            <wp:docPr id="5205112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511226" name=""/>
                    <pic:cNvPicPr/>
                  </pic:nvPicPr>
                  <pic:blipFill>
                    <a:blip r:embed="rId26"/>
                    <a:stretch>
                      <a:fillRect/>
                    </a:stretch>
                  </pic:blipFill>
                  <pic:spPr>
                    <a:xfrm>
                      <a:off x="0" y="0"/>
                      <a:ext cx="8298581" cy="6531937"/>
                    </a:xfrm>
                    <a:prstGeom prst="rect">
                      <a:avLst/>
                    </a:prstGeom>
                  </pic:spPr>
                </pic:pic>
              </a:graphicData>
            </a:graphic>
          </wp:inline>
        </w:drawing>
      </w:r>
    </w:p>
    <w:p w14:paraId="513FB5B6" w14:textId="5C2B36D0" w:rsidR="003F61D3" w:rsidRPr="00955B68" w:rsidRDefault="003F61D3" w:rsidP="00B41641">
      <w:pPr>
        <w:pStyle w:val="ListParagraph"/>
        <w:rPr>
          <w:rFonts w:ascii="Arial" w:hAnsi="Arial" w:cs="Arial"/>
          <w:b/>
          <w:bCs/>
        </w:rPr>
      </w:pPr>
      <w:r w:rsidRPr="00955B68">
        <w:rPr>
          <w:rFonts w:ascii="Arial" w:hAnsi="Arial" w:cs="Arial"/>
          <w:b/>
          <w:bCs/>
        </w:rPr>
        <w:lastRenderedPageBreak/>
        <w:t>2.10</w:t>
      </w:r>
      <w:r w:rsidR="00B94C39" w:rsidRPr="00955B68">
        <w:rPr>
          <w:rFonts w:ascii="Arial" w:hAnsi="Arial" w:cs="Arial"/>
          <w:b/>
          <w:bCs/>
        </w:rPr>
        <w:t xml:space="preserve"> </w:t>
      </w:r>
      <w:r w:rsidRPr="00955B68">
        <w:rPr>
          <w:rFonts w:ascii="Arial" w:hAnsi="Arial" w:cs="Arial"/>
          <w:b/>
          <w:bCs/>
        </w:rPr>
        <w:t xml:space="preserve">Contacts to support with </w:t>
      </w:r>
      <w:r w:rsidR="00223210" w:rsidRPr="00955B68">
        <w:rPr>
          <w:rFonts w:ascii="Arial" w:hAnsi="Arial" w:cs="Arial"/>
          <w:b/>
          <w:bCs/>
        </w:rPr>
        <w:t>use of Alternative Provision</w:t>
      </w:r>
    </w:p>
    <w:p w14:paraId="48C3C90E" w14:textId="77777777" w:rsidR="00223210" w:rsidRPr="00955B68" w:rsidRDefault="00223210" w:rsidP="00B41641">
      <w:pPr>
        <w:pStyle w:val="ListParagraph"/>
        <w:rPr>
          <w:rFonts w:ascii="Arial" w:hAnsi="Arial" w:cs="Arial"/>
          <w:b/>
          <w:bCs/>
        </w:rPr>
      </w:pPr>
    </w:p>
    <w:tbl>
      <w:tblPr>
        <w:tblStyle w:val="TableGrid"/>
        <w:tblW w:w="0" w:type="auto"/>
        <w:tblInd w:w="720" w:type="dxa"/>
        <w:tblLook w:val="04A0" w:firstRow="1" w:lastRow="0" w:firstColumn="1" w:lastColumn="0" w:noHBand="0" w:noVBand="1"/>
      </w:tblPr>
      <w:tblGrid>
        <w:gridCol w:w="4794"/>
        <w:gridCol w:w="4714"/>
        <w:gridCol w:w="5160"/>
      </w:tblGrid>
      <w:tr w:rsidR="008077AE" w:rsidRPr="00955B68" w14:paraId="2BD20053" w14:textId="77777777" w:rsidTr="00AE730E">
        <w:tc>
          <w:tcPr>
            <w:tcW w:w="4794" w:type="dxa"/>
          </w:tcPr>
          <w:p w14:paraId="31D38D1A" w14:textId="5AFC0F71" w:rsidR="00223210" w:rsidRPr="00955B68" w:rsidRDefault="00C82FC4" w:rsidP="00B41641">
            <w:pPr>
              <w:pStyle w:val="ListParagraph"/>
              <w:ind w:left="0"/>
              <w:rPr>
                <w:rFonts w:ascii="Arial" w:hAnsi="Arial" w:cs="Arial"/>
                <w:b/>
                <w:bCs/>
              </w:rPr>
            </w:pPr>
            <w:r w:rsidRPr="00955B68">
              <w:rPr>
                <w:rFonts w:ascii="Arial" w:hAnsi="Arial" w:cs="Arial"/>
                <w:b/>
                <w:bCs/>
              </w:rPr>
              <w:t>Quality Inclusion Team</w:t>
            </w:r>
          </w:p>
        </w:tc>
        <w:tc>
          <w:tcPr>
            <w:tcW w:w="4714" w:type="dxa"/>
          </w:tcPr>
          <w:p w14:paraId="5FEAE846" w14:textId="77777777" w:rsidR="00223210" w:rsidRPr="00955B68" w:rsidRDefault="00C82FC4" w:rsidP="00B41641">
            <w:pPr>
              <w:pStyle w:val="ListParagraph"/>
              <w:ind w:left="0"/>
              <w:rPr>
                <w:rFonts w:ascii="Arial" w:hAnsi="Arial" w:cs="Arial"/>
              </w:rPr>
            </w:pPr>
            <w:r w:rsidRPr="00955B68">
              <w:rPr>
                <w:rFonts w:ascii="Arial" w:hAnsi="Arial" w:cs="Arial"/>
              </w:rPr>
              <w:t>Michelle Deeming – AP Lead Teacher</w:t>
            </w:r>
          </w:p>
          <w:p w14:paraId="1BD8EB2D" w14:textId="2E23D930" w:rsidR="00DE77DC" w:rsidRPr="00955B68" w:rsidRDefault="00DE77DC" w:rsidP="00B41641">
            <w:pPr>
              <w:pStyle w:val="ListParagraph"/>
              <w:ind w:left="0"/>
              <w:rPr>
                <w:rFonts w:ascii="Arial" w:hAnsi="Arial" w:cs="Arial"/>
              </w:rPr>
            </w:pPr>
          </w:p>
        </w:tc>
        <w:tc>
          <w:tcPr>
            <w:tcW w:w="5160" w:type="dxa"/>
          </w:tcPr>
          <w:p w14:paraId="52F55A9A" w14:textId="4B511BA0" w:rsidR="00223210" w:rsidRPr="00955B68" w:rsidRDefault="00000000" w:rsidP="00B41641">
            <w:pPr>
              <w:pStyle w:val="ListParagraph"/>
              <w:ind w:left="0"/>
              <w:rPr>
                <w:rFonts w:ascii="Arial" w:hAnsi="Arial" w:cs="Arial"/>
              </w:rPr>
            </w:pPr>
            <w:hyperlink r:id="rId27" w:history="1">
              <w:r w:rsidR="00536870" w:rsidRPr="00591F39">
                <w:rPr>
                  <w:rStyle w:val="Hyperlink"/>
                  <w:rFonts w:ascii="Arial" w:hAnsi="Arial" w:cs="Arial"/>
                </w:rPr>
                <w:t>send-ap@leicester.gov.uk</w:t>
              </w:r>
            </w:hyperlink>
          </w:p>
          <w:p w14:paraId="6BC2D0D2" w14:textId="46C1D4D8" w:rsidR="00E83567" w:rsidRPr="00955B68" w:rsidRDefault="002E1E38" w:rsidP="00B41641">
            <w:pPr>
              <w:pStyle w:val="ListParagraph"/>
              <w:ind w:left="0"/>
              <w:rPr>
                <w:rFonts w:ascii="Arial" w:hAnsi="Arial" w:cs="Arial"/>
              </w:rPr>
            </w:pPr>
            <w:r w:rsidRPr="00955B68">
              <w:rPr>
                <w:rFonts w:ascii="Arial" w:hAnsi="Arial" w:cs="Arial"/>
              </w:rPr>
              <w:t>0116</w:t>
            </w:r>
            <w:r w:rsidR="00CB2AB4" w:rsidRPr="00955B68">
              <w:rPr>
                <w:rFonts w:ascii="Arial" w:hAnsi="Arial" w:cs="Arial"/>
              </w:rPr>
              <w:t>4544650</w:t>
            </w:r>
          </w:p>
        </w:tc>
      </w:tr>
      <w:tr w:rsidR="008077AE" w:rsidRPr="00955B68" w14:paraId="3B14DCC0" w14:textId="77777777" w:rsidTr="00AE730E">
        <w:tc>
          <w:tcPr>
            <w:tcW w:w="4794" w:type="dxa"/>
          </w:tcPr>
          <w:p w14:paraId="326349B1" w14:textId="12575B26" w:rsidR="00223210" w:rsidRPr="00955B68" w:rsidRDefault="008077AE" w:rsidP="00B41641">
            <w:pPr>
              <w:pStyle w:val="ListParagraph"/>
              <w:ind w:left="0"/>
              <w:rPr>
                <w:rFonts w:ascii="Arial" w:hAnsi="Arial" w:cs="Arial"/>
                <w:b/>
                <w:bCs/>
              </w:rPr>
            </w:pPr>
            <w:r w:rsidRPr="00955B68">
              <w:rPr>
                <w:rFonts w:ascii="Arial" w:hAnsi="Arial" w:cs="Arial"/>
                <w:b/>
                <w:bCs/>
              </w:rPr>
              <w:t>Social Emotional</w:t>
            </w:r>
            <w:r w:rsidR="00A51553" w:rsidRPr="00955B68">
              <w:rPr>
                <w:rFonts w:ascii="Arial" w:hAnsi="Arial" w:cs="Arial"/>
                <w:b/>
                <w:bCs/>
              </w:rPr>
              <w:t xml:space="preserve"> and Mental Health (SEMH) Team</w:t>
            </w:r>
          </w:p>
        </w:tc>
        <w:tc>
          <w:tcPr>
            <w:tcW w:w="4714" w:type="dxa"/>
          </w:tcPr>
          <w:p w14:paraId="3C508BF5" w14:textId="1F2092DE" w:rsidR="00A51553" w:rsidRPr="00955B68" w:rsidRDefault="00A51553" w:rsidP="00A51553">
            <w:pPr>
              <w:rPr>
                <w:rFonts w:ascii="Arial" w:hAnsi="Arial" w:cs="Arial"/>
              </w:rPr>
            </w:pPr>
            <w:r w:rsidRPr="00955B68">
              <w:rPr>
                <w:rFonts w:ascii="Arial" w:hAnsi="Arial" w:cs="Arial"/>
              </w:rPr>
              <w:t xml:space="preserve">Schools link teacher </w:t>
            </w:r>
            <w:r w:rsidR="00360AEC" w:rsidRPr="00955B68">
              <w:rPr>
                <w:rFonts w:ascii="Arial" w:hAnsi="Arial" w:cs="Arial"/>
              </w:rPr>
              <w:t>or email the SEMH inbox</w:t>
            </w:r>
          </w:p>
          <w:p w14:paraId="260EE777" w14:textId="0A2F35EE" w:rsidR="00223210" w:rsidRPr="00955B68" w:rsidRDefault="00223210" w:rsidP="00A51553">
            <w:pPr>
              <w:pStyle w:val="ListParagraph"/>
              <w:ind w:left="0"/>
              <w:rPr>
                <w:rFonts w:ascii="Arial" w:hAnsi="Arial" w:cs="Arial"/>
              </w:rPr>
            </w:pPr>
          </w:p>
        </w:tc>
        <w:tc>
          <w:tcPr>
            <w:tcW w:w="5160" w:type="dxa"/>
          </w:tcPr>
          <w:p w14:paraId="35D0B090" w14:textId="77777777" w:rsidR="00223210" w:rsidRPr="00955B68" w:rsidRDefault="00000000" w:rsidP="00B41641">
            <w:pPr>
              <w:pStyle w:val="ListParagraph"/>
              <w:ind w:left="0"/>
              <w:rPr>
                <w:rStyle w:val="Hyperlink"/>
                <w:rFonts w:ascii="Arial" w:hAnsi="Arial" w:cs="Arial"/>
              </w:rPr>
            </w:pPr>
            <w:hyperlink r:id="rId28" w:history="1">
              <w:r w:rsidR="00A51553" w:rsidRPr="00955B68">
                <w:rPr>
                  <w:rStyle w:val="Hyperlink"/>
                  <w:rFonts w:ascii="Arial" w:hAnsi="Arial" w:cs="Arial"/>
                </w:rPr>
                <w:t>SEMH@leicester.gov.uk</w:t>
              </w:r>
            </w:hyperlink>
          </w:p>
          <w:p w14:paraId="24D283BE" w14:textId="221259E2" w:rsidR="00CB2AB4" w:rsidRPr="00955B68" w:rsidRDefault="00CB2AB4" w:rsidP="00B41641">
            <w:pPr>
              <w:pStyle w:val="ListParagraph"/>
              <w:ind w:left="0"/>
              <w:rPr>
                <w:rFonts w:ascii="Arial" w:hAnsi="Arial" w:cs="Arial"/>
              </w:rPr>
            </w:pPr>
            <w:r w:rsidRPr="00955B68">
              <w:rPr>
                <w:rFonts w:ascii="Arial" w:hAnsi="Arial" w:cs="Arial"/>
              </w:rPr>
              <w:t>01164544650</w:t>
            </w:r>
          </w:p>
        </w:tc>
      </w:tr>
      <w:tr w:rsidR="008077AE" w:rsidRPr="00955B68" w14:paraId="20ABED8D" w14:textId="77777777" w:rsidTr="00AE730E">
        <w:tc>
          <w:tcPr>
            <w:tcW w:w="4794" w:type="dxa"/>
          </w:tcPr>
          <w:p w14:paraId="2A658B97" w14:textId="3D3F6FCD" w:rsidR="00223210" w:rsidRPr="00955B68" w:rsidRDefault="00360AEC" w:rsidP="00B41641">
            <w:pPr>
              <w:pStyle w:val="ListParagraph"/>
              <w:ind w:left="0"/>
              <w:rPr>
                <w:rFonts w:ascii="Arial" w:hAnsi="Arial" w:cs="Arial"/>
                <w:b/>
                <w:bCs/>
              </w:rPr>
            </w:pPr>
            <w:r w:rsidRPr="00955B68">
              <w:rPr>
                <w:rFonts w:ascii="Arial" w:hAnsi="Arial" w:cs="Arial"/>
                <w:b/>
                <w:bCs/>
              </w:rPr>
              <w:t>Learning Communication and Interaction (LCI) Team</w:t>
            </w:r>
          </w:p>
        </w:tc>
        <w:tc>
          <w:tcPr>
            <w:tcW w:w="4714" w:type="dxa"/>
          </w:tcPr>
          <w:p w14:paraId="14A8F188" w14:textId="333921D9" w:rsidR="00223210" w:rsidRPr="00955B68" w:rsidRDefault="00360AEC" w:rsidP="00B41641">
            <w:pPr>
              <w:pStyle w:val="ListParagraph"/>
              <w:ind w:left="0"/>
              <w:rPr>
                <w:rFonts w:ascii="Arial" w:hAnsi="Arial" w:cs="Arial"/>
              </w:rPr>
            </w:pPr>
            <w:r w:rsidRPr="00955B68">
              <w:rPr>
                <w:rFonts w:ascii="Arial" w:hAnsi="Arial" w:cs="Arial"/>
              </w:rPr>
              <w:t>Schools link teacher</w:t>
            </w:r>
          </w:p>
        </w:tc>
        <w:tc>
          <w:tcPr>
            <w:tcW w:w="5160" w:type="dxa"/>
          </w:tcPr>
          <w:p w14:paraId="7E3600ED" w14:textId="77777777" w:rsidR="00223210" w:rsidRPr="00955B68" w:rsidRDefault="00360AEC" w:rsidP="00B41641">
            <w:pPr>
              <w:pStyle w:val="ListParagraph"/>
              <w:ind w:left="0"/>
              <w:rPr>
                <w:rFonts w:ascii="Arial" w:hAnsi="Arial" w:cs="Arial"/>
              </w:rPr>
            </w:pPr>
            <w:r w:rsidRPr="00955B68">
              <w:rPr>
                <w:rFonts w:ascii="Arial" w:hAnsi="Arial" w:cs="Arial"/>
              </w:rPr>
              <w:t>Link teacher email</w:t>
            </w:r>
          </w:p>
          <w:p w14:paraId="3046A16F" w14:textId="78CE8EDD" w:rsidR="00CB2AB4" w:rsidRPr="00955B68" w:rsidRDefault="00CB2AB4" w:rsidP="00B41641">
            <w:pPr>
              <w:pStyle w:val="ListParagraph"/>
              <w:ind w:left="0"/>
              <w:rPr>
                <w:rFonts w:ascii="Arial" w:hAnsi="Arial" w:cs="Arial"/>
              </w:rPr>
            </w:pPr>
            <w:r w:rsidRPr="00955B68">
              <w:rPr>
                <w:rFonts w:ascii="Arial" w:hAnsi="Arial" w:cs="Arial"/>
              </w:rPr>
              <w:t>01164544650</w:t>
            </w:r>
          </w:p>
        </w:tc>
      </w:tr>
      <w:tr w:rsidR="008077AE" w:rsidRPr="00955B68" w14:paraId="24DDF989" w14:textId="77777777" w:rsidTr="00AE730E">
        <w:tc>
          <w:tcPr>
            <w:tcW w:w="4794" w:type="dxa"/>
          </w:tcPr>
          <w:p w14:paraId="7EC505F9" w14:textId="6D5C1A40" w:rsidR="00223210" w:rsidRPr="00955B68" w:rsidRDefault="000764A2" w:rsidP="00B41641">
            <w:pPr>
              <w:pStyle w:val="ListParagraph"/>
              <w:ind w:left="0"/>
              <w:rPr>
                <w:rFonts w:ascii="Arial" w:hAnsi="Arial" w:cs="Arial"/>
                <w:b/>
                <w:bCs/>
              </w:rPr>
            </w:pPr>
            <w:r w:rsidRPr="00955B68">
              <w:rPr>
                <w:rFonts w:ascii="Arial" w:hAnsi="Arial" w:cs="Arial"/>
                <w:b/>
                <w:bCs/>
              </w:rPr>
              <w:t>City Psychology Service (CPS)</w:t>
            </w:r>
          </w:p>
        </w:tc>
        <w:tc>
          <w:tcPr>
            <w:tcW w:w="4714" w:type="dxa"/>
          </w:tcPr>
          <w:p w14:paraId="678313CC" w14:textId="7E6F8AFB" w:rsidR="00223210" w:rsidRPr="00955B68" w:rsidRDefault="00C612F9" w:rsidP="00B41641">
            <w:pPr>
              <w:pStyle w:val="ListParagraph"/>
              <w:ind w:left="0"/>
              <w:rPr>
                <w:rFonts w:ascii="Arial" w:hAnsi="Arial" w:cs="Arial"/>
              </w:rPr>
            </w:pPr>
            <w:r w:rsidRPr="00955B68">
              <w:rPr>
                <w:rFonts w:ascii="Arial" w:hAnsi="Arial" w:cs="Arial"/>
              </w:rPr>
              <w:t>Schools link EP</w:t>
            </w:r>
          </w:p>
        </w:tc>
        <w:tc>
          <w:tcPr>
            <w:tcW w:w="5160" w:type="dxa"/>
          </w:tcPr>
          <w:p w14:paraId="510A931A" w14:textId="77777777" w:rsidR="00223210" w:rsidRPr="00955B68" w:rsidRDefault="00C612F9" w:rsidP="00B41641">
            <w:pPr>
              <w:pStyle w:val="ListParagraph"/>
              <w:ind w:left="0"/>
              <w:rPr>
                <w:rFonts w:ascii="Arial" w:hAnsi="Arial" w:cs="Arial"/>
              </w:rPr>
            </w:pPr>
            <w:r w:rsidRPr="00955B68">
              <w:rPr>
                <w:rFonts w:ascii="Arial" w:hAnsi="Arial" w:cs="Arial"/>
              </w:rPr>
              <w:t>Link EP email</w:t>
            </w:r>
          </w:p>
          <w:p w14:paraId="2A9B5A25" w14:textId="1DBA2E61" w:rsidR="00125070" w:rsidRPr="00955B68" w:rsidRDefault="00125070" w:rsidP="00B41641">
            <w:pPr>
              <w:pStyle w:val="ListParagraph"/>
              <w:ind w:left="0"/>
              <w:rPr>
                <w:rFonts w:ascii="Arial" w:hAnsi="Arial" w:cs="Arial"/>
              </w:rPr>
            </w:pPr>
            <w:r w:rsidRPr="00955B68">
              <w:rPr>
                <w:rFonts w:ascii="Arial" w:hAnsi="Arial" w:cs="Arial"/>
              </w:rPr>
              <w:t>01164544650</w:t>
            </w:r>
          </w:p>
        </w:tc>
      </w:tr>
    </w:tbl>
    <w:p w14:paraId="25527C78" w14:textId="1D413F97" w:rsidR="00B94C39" w:rsidRPr="00955B68" w:rsidRDefault="00B94C39" w:rsidP="007469BB">
      <w:pPr>
        <w:pStyle w:val="Default"/>
        <w:spacing w:line="276" w:lineRule="auto"/>
        <w:rPr>
          <w:rFonts w:ascii="Arial" w:hAnsi="Arial" w:cs="Arial"/>
          <w:b/>
          <w:bCs/>
          <w:sz w:val="22"/>
          <w:szCs w:val="22"/>
        </w:rPr>
      </w:pPr>
    </w:p>
    <w:p w14:paraId="6B3146E0" w14:textId="77777777" w:rsidR="00B94C39" w:rsidRPr="00955B68" w:rsidRDefault="00B94C39">
      <w:pPr>
        <w:rPr>
          <w:rFonts w:ascii="Arial" w:hAnsi="Arial" w:cs="Arial"/>
          <w:b/>
          <w:bCs/>
          <w:color w:val="000000"/>
          <w:kern w:val="0"/>
        </w:rPr>
      </w:pPr>
      <w:r w:rsidRPr="00955B68">
        <w:rPr>
          <w:rFonts w:ascii="Arial" w:hAnsi="Arial" w:cs="Arial"/>
          <w:b/>
          <w:bCs/>
        </w:rPr>
        <w:br w:type="page"/>
      </w:r>
    </w:p>
    <w:p w14:paraId="4EA14789" w14:textId="6261AB47" w:rsidR="006B6200" w:rsidRPr="00955B68" w:rsidRDefault="00FE66F8" w:rsidP="00B94C39">
      <w:pPr>
        <w:pStyle w:val="Heading1"/>
        <w:jc w:val="left"/>
        <w:rPr>
          <w:rFonts w:ascii="Arial" w:hAnsi="Arial" w:cs="Arial"/>
          <w:sz w:val="22"/>
          <w:szCs w:val="22"/>
        </w:rPr>
      </w:pPr>
      <w:r w:rsidRPr="00955B68">
        <w:rPr>
          <w:rFonts w:ascii="Arial" w:hAnsi="Arial" w:cs="Arial"/>
          <w:noProof/>
          <w:sz w:val="22"/>
          <w:szCs w:val="22"/>
        </w:rPr>
        <w:lastRenderedPageBreak/>
        <w:drawing>
          <wp:anchor distT="0" distB="0" distL="114300" distR="114300" simplePos="0" relativeHeight="251658245" behindDoc="0" locked="0" layoutInCell="1" allowOverlap="1" wp14:anchorId="1EFCDD82" wp14:editId="691D3BBA">
            <wp:simplePos x="0" y="0"/>
            <wp:positionH relativeFrom="column">
              <wp:posOffset>4991100</wp:posOffset>
            </wp:positionH>
            <wp:positionV relativeFrom="paragraph">
              <wp:posOffset>375285</wp:posOffset>
            </wp:positionV>
            <wp:extent cx="596900" cy="601980"/>
            <wp:effectExtent l="0" t="0" r="0" b="7620"/>
            <wp:wrapSquare wrapText="bothSides"/>
            <wp:docPr id="55852281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522817" name="Picture 2">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69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000D59BF" w:rsidRPr="00955B68">
        <w:rPr>
          <w:rFonts w:ascii="Arial" w:hAnsi="Arial" w:cs="Arial"/>
          <w:noProof/>
          <w:sz w:val="22"/>
          <w:szCs w:val="22"/>
        </w:rPr>
        <w:drawing>
          <wp:anchor distT="0" distB="0" distL="114300" distR="114300" simplePos="0" relativeHeight="251658244" behindDoc="1" locked="0" layoutInCell="1" allowOverlap="1" wp14:anchorId="110F1A88" wp14:editId="0C81C2DC">
            <wp:simplePos x="0" y="0"/>
            <wp:positionH relativeFrom="margin">
              <wp:align>left</wp:align>
            </wp:positionH>
            <wp:positionV relativeFrom="paragraph">
              <wp:posOffset>191135</wp:posOffset>
            </wp:positionV>
            <wp:extent cx="542290" cy="754380"/>
            <wp:effectExtent l="0" t="0" r="0" b="7620"/>
            <wp:wrapTight wrapText="bothSides">
              <wp:wrapPolygon edited="0">
                <wp:start x="0" y="0"/>
                <wp:lineTo x="0" y="21273"/>
                <wp:lineTo x="20487" y="21273"/>
                <wp:lineTo x="20487" y="0"/>
                <wp:lineTo x="0" y="0"/>
              </wp:wrapPolygon>
            </wp:wrapTight>
            <wp:docPr id="40797183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971837" name="Picture 1">
                      <a:extLst>
                        <a:ext uri="{C183D7F6-B498-43B3-948B-1728B52AA6E4}">
                          <adec:decorative xmlns:adec="http://schemas.microsoft.com/office/drawing/2017/decorative" val="1"/>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42290" cy="754380"/>
                    </a:xfrm>
                    <a:prstGeom prst="rect">
                      <a:avLst/>
                    </a:prstGeom>
                  </pic:spPr>
                </pic:pic>
              </a:graphicData>
            </a:graphic>
            <wp14:sizeRelH relativeFrom="page">
              <wp14:pctWidth>0</wp14:pctWidth>
            </wp14:sizeRelH>
            <wp14:sizeRelV relativeFrom="page">
              <wp14:pctHeight>0</wp14:pctHeight>
            </wp14:sizeRelV>
          </wp:anchor>
        </w:drawing>
      </w:r>
      <w:r w:rsidR="0042608C" w:rsidRPr="00955B68">
        <w:rPr>
          <w:rFonts w:ascii="Arial" w:hAnsi="Arial" w:cs="Arial"/>
          <w:sz w:val="22"/>
          <w:szCs w:val="22"/>
        </w:rPr>
        <w:t xml:space="preserve">Appendix 1: </w:t>
      </w:r>
      <w:r w:rsidR="006B6200" w:rsidRPr="00955B68">
        <w:rPr>
          <w:rFonts w:ascii="Arial" w:hAnsi="Arial" w:cs="Arial"/>
          <w:sz w:val="22"/>
          <w:szCs w:val="22"/>
        </w:rPr>
        <w:t xml:space="preserve"> Alternative provision</w:t>
      </w:r>
      <w:r w:rsidR="00B94C39" w:rsidRPr="00955B68">
        <w:rPr>
          <w:rFonts w:ascii="Arial" w:hAnsi="Arial" w:cs="Arial"/>
          <w:sz w:val="22"/>
          <w:szCs w:val="22"/>
        </w:rPr>
        <w:t xml:space="preserve"> -</w:t>
      </w:r>
      <w:r w:rsidR="006B6200" w:rsidRPr="00955B68">
        <w:rPr>
          <w:rFonts w:ascii="Arial" w:hAnsi="Arial" w:cs="Arial"/>
          <w:sz w:val="22"/>
          <w:szCs w:val="22"/>
        </w:rPr>
        <w:t xml:space="preserve"> Audit for schools</w:t>
      </w:r>
      <w:r w:rsidR="00BE2400" w:rsidRPr="00955B68">
        <w:rPr>
          <w:rFonts w:ascii="Arial" w:hAnsi="Arial" w:cs="Arial"/>
          <w:sz w:val="22"/>
          <w:szCs w:val="22"/>
        </w:rPr>
        <w:t xml:space="preserve"> </w:t>
      </w:r>
    </w:p>
    <w:p w14:paraId="47AC0D82" w14:textId="35B2601E" w:rsidR="00B66E71" w:rsidRPr="00955B68" w:rsidRDefault="00B66E71" w:rsidP="000D59BF">
      <w:pPr>
        <w:rPr>
          <w:rFonts w:ascii="Arial" w:hAnsi="Arial" w:cs="Arial"/>
        </w:rPr>
      </w:pPr>
      <w:r w:rsidRPr="00955B68">
        <w:rPr>
          <w:rFonts w:ascii="Arial" w:hAnsi="Arial" w:cs="Arial"/>
        </w:rPr>
        <w:t xml:space="preserve">(based on </w:t>
      </w:r>
      <w:r w:rsidR="00E014BB" w:rsidRPr="00955B68">
        <w:rPr>
          <w:rFonts w:ascii="Arial" w:hAnsi="Arial" w:cs="Arial"/>
        </w:rPr>
        <w:t xml:space="preserve">documentation developed by </w:t>
      </w:r>
      <w:proofErr w:type="spellStart"/>
      <w:r w:rsidR="00E014BB" w:rsidRPr="00955B68">
        <w:rPr>
          <w:rFonts w:ascii="Arial" w:hAnsi="Arial" w:cs="Arial"/>
        </w:rPr>
        <w:t>Elm</w:t>
      </w:r>
      <w:r w:rsidR="00AE774C" w:rsidRPr="00955B68">
        <w:rPr>
          <w:rFonts w:ascii="Arial" w:hAnsi="Arial" w:cs="Arial"/>
        </w:rPr>
        <w:t>brook</w:t>
      </w:r>
      <w:proofErr w:type="spellEnd"/>
      <w:r w:rsidR="00AE774C" w:rsidRPr="00955B68">
        <w:rPr>
          <w:rFonts w:ascii="Arial" w:hAnsi="Arial" w:cs="Arial"/>
        </w:rPr>
        <w:t xml:space="preserve"> school)</w:t>
      </w:r>
      <w:r w:rsidR="00AE774C" w:rsidRPr="00955B68">
        <w:rPr>
          <w:rFonts w:ascii="Arial" w:hAnsi="Arial" w:cs="Arial"/>
          <w:noProof/>
        </w:rPr>
        <w:t xml:space="preserve"> </w:t>
      </w:r>
    </w:p>
    <w:tbl>
      <w:tblPr>
        <w:tblW w:w="15305"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827"/>
        <w:gridCol w:w="956"/>
        <w:gridCol w:w="957"/>
        <w:gridCol w:w="956"/>
        <w:gridCol w:w="957"/>
        <w:gridCol w:w="3826"/>
        <w:gridCol w:w="3826"/>
      </w:tblGrid>
      <w:tr w:rsidR="006B6200" w:rsidRPr="00955B68" w14:paraId="117394DF" w14:textId="77777777" w:rsidTr="002377EA">
        <w:trPr>
          <w:cantSplit/>
          <w:trHeight w:val="336"/>
        </w:trPr>
        <w:tc>
          <w:tcPr>
            <w:tcW w:w="3827" w:type="dxa"/>
          </w:tcPr>
          <w:p w14:paraId="1C422F15" w14:textId="77777777" w:rsidR="006B6200" w:rsidRPr="00955B68" w:rsidRDefault="006B6200" w:rsidP="002377EA">
            <w:pPr>
              <w:pStyle w:val="7Tablebodycopy"/>
              <w:spacing w:before="120"/>
              <w:rPr>
                <w:rFonts w:cs="Arial"/>
                <w:sz w:val="22"/>
                <w:szCs w:val="22"/>
              </w:rPr>
            </w:pPr>
            <w:r w:rsidRPr="00955B68">
              <w:rPr>
                <w:rFonts w:cs="Arial"/>
                <w:sz w:val="22"/>
                <w:szCs w:val="22"/>
              </w:rPr>
              <w:t>Name and address of alternative provider:</w:t>
            </w:r>
          </w:p>
        </w:tc>
        <w:tc>
          <w:tcPr>
            <w:tcW w:w="3826" w:type="dxa"/>
            <w:gridSpan w:val="4"/>
          </w:tcPr>
          <w:p w14:paraId="32150A14" w14:textId="77777777" w:rsidR="006B6200" w:rsidRPr="00955B68" w:rsidRDefault="006B6200" w:rsidP="002377EA">
            <w:pPr>
              <w:pStyle w:val="7Tablebodycopy"/>
              <w:rPr>
                <w:rFonts w:cs="Arial"/>
                <w:color w:val="0070C0"/>
                <w:sz w:val="22"/>
                <w:szCs w:val="22"/>
              </w:rPr>
            </w:pPr>
          </w:p>
          <w:p w14:paraId="6C3065BF" w14:textId="77777777" w:rsidR="006B6200" w:rsidRPr="00955B68" w:rsidRDefault="006B6200" w:rsidP="002377EA">
            <w:pPr>
              <w:pStyle w:val="7Tablebodycopy"/>
              <w:rPr>
                <w:rFonts w:cs="Arial"/>
                <w:color w:val="0070C0"/>
                <w:sz w:val="22"/>
                <w:szCs w:val="22"/>
              </w:rPr>
            </w:pPr>
          </w:p>
          <w:p w14:paraId="17BC5157" w14:textId="77777777" w:rsidR="006B6200" w:rsidRPr="00955B68" w:rsidRDefault="006B6200" w:rsidP="002377EA">
            <w:pPr>
              <w:pStyle w:val="7Tablebodycopy"/>
              <w:rPr>
                <w:rFonts w:cs="Arial"/>
                <w:color w:val="0070C0"/>
                <w:sz w:val="22"/>
                <w:szCs w:val="22"/>
              </w:rPr>
            </w:pPr>
          </w:p>
          <w:p w14:paraId="2E89414F" w14:textId="77777777" w:rsidR="006B6200" w:rsidRPr="00955B68" w:rsidRDefault="006B6200" w:rsidP="002377EA">
            <w:pPr>
              <w:pStyle w:val="7Tablebodycopy"/>
              <w:rPr>
                <w:rFonts w:cs="Arial"/>
                <w:color w:val="0070C0"/>
                <w:sz w:val="22"/>
                <w:szCs w:val="22"/>
              </w:rPr>
            </w:pPr>
          </w:p>
        </w:tc>
        <w:tc>
          <w:tcPr>
            <w:tcW w:w="3826" w:type="dxa"/>
          </w:tcPr>
          <w:p w14:paraId="629B5135" w14:textId="77777777" w:rsidR="006B6200" w:rsidRPr="00955B68" w:rsidRDefault="006B6200" w:rsidP="002377EA">
            <w:pPr>
              <w:rPr>
                <w:rFonts w:ascii="Arial" w:hAnsi="Arial" w:cs="Arial"/>
              </w:rPr>
            </w:pPr>
            <w:r w:rsidRPr="00955B68">
              <w:rPr>
                <w:rFonts w:ascii="Arial" w:hAnsi="Arial" w:cs="Arial"/>
              </w:rPr>
              <w:t>Name of contact(s) at the alternative provision</w:t>
            </w:r>
          </w:p>
        </w:tc>
        <w:tc>
          <w:tcPr>
            <w:tcW w:w="3826" w:type="dxa"/>
          </w:tcPr>
          <w:p w14:paraId="7B875277" w14:textId="77777777" w:rsidR="006B6200" w:rsidRPr="00955B68" w:rsidRDefault="006B6200" w:rsidP="002377EA">
            <w:pPr>
              <w:spacing w:line="240" w:lineRule="auto"/>
              <w:rPr>
                <w:rFonts w:ascii="Arial" w:hAnsi="Arial" w:cs="Arial"/>
              </w:rPr>
            </w:pPr>
          </w:p>
        </w:tc>
      </w:tr>
      <w:tr w:rsidR="006B6200" w:rsidRPr="00955B68" w14:paraId="7FD37995" w14:textId="77777777" w:rsidTr="002377EA">
        <w:trPr>
          <w:cantSplit/>
          <w:trHeight w:val="336"/>
        </w:trPr>
        <w:tc>
          <w:tcPr>
            <w:tcW w:w="3827" w:type="dxa"/>
          </w:tcPr>
          <w:p w14:paraId="1A22E962" w14:textId="77777777" w:rsidR="006B6200" w:rsidRPr="00955B68" w:rsidRDefault="006B6200" w:rsidP="002377EA">
            <w:pPr>
              <w:pStyle w:val="7Tablebodycopy"/>
              <w:spacing w:before="120"/>
              <w:rPr>
                <w:rFonts w:cs="Arial"/>
                <w:sz w:val="22"/>
                <w:szCs w:val="22"/>
              </w:rPr>
            </w:pPr>
            <w:r w:rsidRPr="00955B68">
              <w:rPr>
                <w:rFonts w:cs="Arial"/>
                <w:sz w:val="22"/>
                <w:szCs w:val="22"/>
              </w:rPr>
              <w:t>Listed on GIAS?</w:t>
            </w:r>
          </w:p>
        </w:tc>
        <w:tc>
          <w:tcPr>
            <w:tcW w:w="956" w:type="dxa"/>
          </w:tcPr>
          <w:p w14:paraId="48601B2F" w14:textId="77777777" w:rsidR="006B6200" w:rsidRPr="00955B68" w:rsidRDefault="006B6200" w:rsidP="002377EA">
            <w:pPr>
              <w:pStyle w:val="7Tablebodycopy"/>
              <w:rPr>
                <w:rFonts w:cs="Arial"/>
                <w:color w:val="0070C0"/>
                <w:sz w:val="22"/>
                <w:szCs w:val="22"/>
              </w:rPr>
            </w:pPr>
            <w:r w:rsidRPr="00955B68">
              <w:rPr>
                <w:rFonts w:cs="Arial"/>
                <w:sz w:val="22"/>
                <w:szCs w:val="22"/>
              </w:rPr>
              <w:t>YES?</w:t>
            </w:r>
          </w:p>
        </w:tc>
        <w:tc>
          <w:tcPr>
            <w:tcW w:w="957" w:type="dxa"/>
          </w:tcPr>
          <w:p w14:paraId="29FFB7F6" w14:textId="77777777" w:rsidR="006B6200" w:rsidRPr="00955B68" w:rsidRDefault="006B6200" w:rsidP="002377EA">
            <w:pPr>
              <w:pStyle w:val="7Tablebodycopy"/>
              <w:rPr>
                <w:rFonts w:cs="Arial"/>
                <w:color w:val="0070C0"/>
                <w:sz w:val="22"/>
                <w:szCs w:val="22"/>
              </w:rPr>
            </w:pPr>
          </w:p>
        </w:tc>
        <w:tc>
          <w:tcPr>
            <w:tcW w:w="956" w:type="dxa"/>
          </w:tcPr>
          <w:p w14:paraId="524122B2" w14:textId="77777777" w:rsidR="006B6200" w:rsidRPr="00955B68" w:rsidRDefault="006B6200" w:rsidP="002377EA">
            <w:pPr>
              <w:pStyle w:val="7Tablebodycopy"/>
              <w:rPr>
                <w:rFonts w:cs="Arial"/>
                <w:color w:val="0070C0"/>
                <w:sz w:val="22"/>
                <w:szCs w:val="22"/>
              </w:rPr>
            </w:pPr>
            <w:r w:rsidRPr="00955B68">
              <w:rPr>
                <w:rFonts w:cs="Arial"/>
                <w:sz w:val="22"/>
                <w:szCs w:val="22"/>
              </w:rPr>
              <w:t>NO?</w:t>
            </w:r>
          </w:p>
        </w:tc>
        <w:tc>
          <w:tcPr>
            <w:tcW w:w="957" w:type="dxa"/>
          </w:tcPr>
          <w:p w14:paraId="27DCE7B3" w14:textId="77777777" w:rsidR="006B6200" w:rsidRPr="00955B68" w:rsidRDefault="006B6200" w:rsidP="002377EA">
            <w:pPr>
              <w:pStyle w:val="7Tablebodycopy"/>
              <w:rPr>
                <w:rFonts w:cs="Arial"/>
                <w:color w:val="0070C0"/>
                <w:sz w:val="22"/>
                <w:szCs w:val="22"/>
              </w:rPr>
            </w:pPr>
          </w:p>
        </w:tc>
        <w:tc>
          <w:tcPr>
            <w:tcW w:w="3826" w:type="dxa"/>
          </w:tcPr>
          <w:p w14:paraId="60B17A1E" w14:textId="77777777" w:rsidR="006B6200" w:rsidRPr="00955B68" w:rsidRDefault="006B6200" w:rsidP="002377EA">
            <w:pPr>
              <w:rPr>
                <w:rFonts w:ascii="Arial" w:hAnsi="Arial" w:cs="Arial"/>
              </w:rPr>
            </w:pPr>
            <w:r w:rsidRPr="00955B68">
              <w:rPr>
                <w:rFonts w:ascii="Arial" w:hAnsi="Arial" w:cs="Arial"/>
              </w:rPr>
              <w:t>Website</w:t>
            </w:r>
          </w:p>
        </w:tc>
        <w:tc>
          <w:tcPr>
            <w:tcW w:w="3826" w:type="dxa"/>
          </w:tcPr>
          <w:p w14:paraId="13A6C4AA" w14:textId="77777777" w:rsidR="006B6200" w:rsidRPr="00955B68" w:rsidRDefault="006B6200" w:rsidP="002377EA">
            <w:pPr>
              <w:rPr>
                <w:rFonts w:ascii="Arial" w:hAnsi="Arial" w:cs="Arial"/>
                <w:color w:val="0070C0"/>
              </w:rPr>
            </w:pPr>
          </w:p>
        </w:tc>
      </w:tr>
      <w:tr w:rsidR="006B6200" w:rsidRPr="00955B68" w14:paraId="1D9DB39E" w14:textId="77777777" w:rsidTr="002377EA">
        <w:trPr>
          <w:gridAfter w:val="2"/>
          <w:wAfter w:w="7652" w:type="dxa"/>
          <w:cantSplit/>
          <w:trHeight w:val="390"/>
        </w:trPr>
        <w:tc>
          <w:tcPr>
            <w:tcW w:w="3827" w:type="dxa"/>
          </w:tcPr>
          <w:p w14:paraId="6EEC426F" w14:textId="77777777" w:rsidR="006B6200" w:rsidRPr="00955B68" w:rsidRDefault="006B6200" w:rsidP="002377EA">
            <w:pPr>
              <w:pStyle w:val="3Bulletedcopyblue"/>
              <w:numPr>
                <w:ilvl w:val="0"/>
                <w:numId w:val="0"/>
              </w:numPr>
              <w:spacing w:before="120"/>
              <w:rPr>
                <w:sz w:val="22"/>
                <w:szCs w:val="22"/>
              </w:rPr>
            </w:pPr>
            <w:r w:rsidRPr="00955B68">
              <w:rPr>
                <w:sz w:val="22"/>
                <w:szCs w:val="22"/>
              </w:rPr>
              <w:t>URN:</w:t>
            </w:r>
          </w:p>
        </w:tc>
        <w:tc>
          <w:tcPr>
            <w:tcW w:w="3826" w:type="dxa"/>
            <w:gridSpan w:val="4"/>
          </w:tcPr>
          <w:p w14:paraId="78BD9F85" w14:textId="77777777" w:rsidR="006B6200" w:rsidRPr="00955B68" w:rsidRDefault="006B6200" w:rsidP="002377EA">
            <w:pPr>
              <w:pStyle w:val="7Tablebodycopy"/>
              <w:rPr>
                <w:rFonts w:cs="Arial"/>
                <w:sz w:val="22"/>
                <w:szCs w:val="22"/>
              </w:rPr>
            </w:pPr>
          </w:p>
        </w:tc>
      </w:tr>
      <w:tr w:rsidR="006B6200" w:rsidRPr="00955B68" w14:paraId="742FCAC3" w14:textId="77777777" w:rsidTr="002377EA">
        <w:trPr>
          <w:gridAfter w:val="2"/>
          <w:wAfter w:w="7652" w:type="dxa"/>
          <w:cantSplit/>
          <w:trHeight w:val="344"/>
        </w:trPr>
        <w:tc>
          <w:tcPr>
            <w:tcW w:w="3827" w:type="dxa"/>
          </w:tcPr>
          <w:p w14:paraId="46008971" w14:textId="77777777" w:rsidR="006B6200" w:rsidRPr="00955B68" w:rsidRDefault="006B6200" w:rsidP="002377EA">
            <w:pPr>
              <w:pStyle w:val="7Tablebodycopy"/>
              <w:spacing w:before="120"/>
              <w:rPr>
                <w:rFonts w:cs="Arial"/>
                <w:sz w:val="22"/>
                <w:szCs w:val="22"/>
              </w:rPr>
            </w:pPr>
            <w:r w:rsidRPr="00955B68">
              <w:rPr>
                <w:rFonts w:cs="Arial"/>
                <w:sz w:val="22"/>
                <w:szCs w:val="22"/>
              </w:rPr>
              <w:t>Date and time of visit:</w:t>
            </w:r>
          </w:p>
        </w:tc>
        <w:tc>
          <w:tcPr>
            <w:tcW w:w="3826" w:type="dxa"/>
            <w:gridSpan w:val="4"/>
          </w:tcPr>
          <w:p w14:paraId="1DA5941C" w14:textId="77777777" w:rsidR="006B6200" w:rsidRPr="00955B68" w:rsidRDefault="006B6200" w:rsidP="002377EA">
            <w:pPr>
              <w:pStyle w:val="7Tablebodycopy"/>
              <w:rPr>
                <w:rFonts w:cs="Arial"/>
                <w:sz w:val="22"/>
                <w:szCs w:val="22"/>
              </w:rPr>
            </w:pPr>
          </w:p>
        </w:tc>
      </w:tr>
      <w:tr w:rsidR="006B6200" w:rsidRPr="00955B68" w14:paraId="2539B578" w14:textId="77777777" w:rsidTr="002377EA">
        <w:trPr>
          <w:gridAfter w:val="2"/>
          <w:wAfter w:w="7652" w:type="dxa"/>
          <w:cantSplit/>
          <w:trHeight w:val="336"/>
        </w:trPr>
        <w:tc>
          <w:tcPr>
            <w:tcW w:w="3827" w:type="dxa"/>
          </w:tcPr>
          <w:p w14:paraId="68829DD0" w14:textId="77777777" w:rsidR="006B6200" w:rsidRPr="00955B68" w:rsidRDefault="006B6200" w:rsidP="002377EA">
            <w:pPr>
              <w:pStyle w:val="7Tablebodycopy"/>
              <w:spacing w:before="120"/>
              <w:rPr>
                <w:rFonts w:cs="Arial"/>
                <w:sz w:val="22"/>
                <w:szCs w:val="22"/>
              </w:rPr>
            </w:pPr>
            <w:r w:rsidRPr="00955B68">
              <w:rPr>
                <w:rFonts w:cs="Arial"/>
                <w:sz w:val="22"/>
                <w:szCs w:val="22"/>
              </w:rPr>
              <w:t>This audit has been completed by:</w:t>
            </w:r>
          </w:p>
        </w:tc>
        <w:tc>
          <w:tcPr>
            <w:tcW w:w="3826" w:type="dxa"/>
            <w:gridSpan w:val="4"/>
          </w:tcPr>
          <w:p w14:paraId="75ED21E1" w14:textId="77777777" w:rsidR="006B6200" w:rsidRPr="00955B68" w:rsidRDefault="006B6200" w:rsidP="002377EA">
            <w:pPr>
              <w:pStyle w:val="7Tablebodycopy"/>
              <w:rPr>
                <w:rFonts w:cs="Arial"/>
                <w:color w:val="0070C0"/>
                <w:sz w:val="22"/>
                <w:szCs w:val="22"/>
              </w:rPr>
            </w:pPr>
          </w:p>
        </w:tc>
      </w:tr>
    </w:tbl>
    <w:p w14:paraId="31F37278" w14:textId="77777777" w:rsidR="006B6200" w:rsidRPr="00955B68" w:rsidRDefault="006B6200" w:rsidP="006B6200">
      <w:pPr>
        <w:pStyle w:val="2Subheadpink"/>
        <w:rPr>
          <w:sz w:val="22"/>
          <w:szCs w:val="22"/>
          <w:lang w:val="en-GB"/>
        </w:rPr>
      </w:pPr>
      <w:r w:rsidRPr="00955B68">
        <w:rPr>
          <w:color w:val="auto"/>
          <w:sz w:val="22"/>
          <w:szCs w:val="22"/>
          <w:lang w:val="en-GB"/>
        </w:rPr>
        <w:t>Safeguarding</w:t>
      </w:r>
      <w:r w:rsidRPr="00955B68">
        <w:rPr>
          <w:sz w:val="22"/>
          <w:szCs w:val="22"/>
          <w:lang w:val="en-GB"/>
        </w:rPr>
        <w:t xml:space="preserve"> </w:t>
      </w:r>
    </w:p>
    <w:tbl>
      <w:tblPr>
        <w:tblW w:w="14346"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686"/>
        <w:gridCol w:w="1163"/>
        <w:gridCol w:w="141"/>
        <w:gridCol w:w="1276"/>
        <w:gridCol w:w="2552"/>
        <w:gridCol w:w="5528"/>
      </w:tblGrid>
      <w:tr w:rsidR="006B6200" w:rsidRPr="00955B68" w14:paraId="6984F733" w14:textId="77777777" w:rsidTr="002377EA">
        <w:trPr>
          <w:cantSplit/>
          <w:tblHeader/>
        </w:trPr>
        <w:tc>
          <w:tcPr>
            <w:tcW w:w="3686" w:type="dxa"/>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637B3012" w14:textId="77777777" w:rsidR="006B6200" w:rsidRPr="00955B68" w:rsidRDefault="006B6200" w:rsidP="002377EA">
            <w:pPr>
              <w:pStyle w:val="1bodycopy"/>
              <w:spacing w:after="0"/>
              <w:jc w:val="center"/>
              <w:rPr>
                <w:rFonts w:cs="Arial"/>
                <w:caps/>
                <w:color w:val="F8F8F8"/>
                <w:sz w:val="22"/>
                <w:szCs w:val="22"/>
              </w:rPr>
            </w:pPr>
            <w:r w:rsidRPr="00955B68">
              <w:rPr>
                <w:rFonts w:cs="Arial"/>
                <w:caps/>
                <w:color w:val="F8F8F8"/>
                <w:sz w:val="22"/>
                <w:szCs w:val="22"/>
              </w:rPr>
              <w:t>Questions</w:t>
            </w:r>
          </w:p>
        </w:tc>
        <w:tc>
          <w:tcPr>
            <w:tcW w:w="5132" w:type="dxa"/>
            <w:gridSpan w:val="4"/>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07F01183" w14:textId="77777777" w:rsidR="006B6200" w:rsidRPr="00955B68" w:rsidRDefault="006B6200" w:rsidP="002377EA">
            <w:pPr>
              <w:pStyle w:val="1bodycopy"/>
              <w:spacing w:after="0"/>
              <w:jc w:val="center"/>
              <w:rPr>
                <w:rFonts w:cs="Arial"/>
                <w:caps/>
                <w:color w:val="F8F8F8"/>
                <w:sz w:val="22"/>
                <w:szCs w:val="22"/>
              </w:rPr>
            </w:pPr>
            <w:r w:rsidRPr="00955B68">
              <w:rPr>
                <w:rFonts w:cs="Arial"/>
                <w:caps/>
                <w:color w:val="F8F8F8"/>
                <w:sz w:val="22"/>
                <w:szCs w:val="22"/>
              </w:rPr>
              <w:t xml:space="preserve">Answer (plus Evidence) </w:t>
            </w:r>
          </w:p>
        </w:tc>
        <w:tc>
          <w:tcPr>
            <w:tcW w:w="5528" w:type="dxa"/>
            <w:tcBorders>
              <w:top w:val="single" w:sz="4" w:space="0" w:color="12263F"/>
              <w:left w:val="single" w:sz="4" w:space="0" w:color="F8F8F8"/>
              <w:bottom w:val="single" w:sz="4" w:space="0" w:color="12263F"/>
              <w:right w:val="single" w:sz="4" w:space="0" w:color="12263F"/>
              <w:tl2br w:val="nil"/>
              <w:tr2bl w:val="nil"/>
            </w:tcBorders>
            <w:shd w:val="clear" w:color="auto" w:fill="12263F"/>
          </w:tcPr>
          <w:p w14:paraId="1FDC8271" w14:textId="77777777" w:rsidR="006B6200" w:rsidRPr="00955B68" w:rsidRDefault="006B6200" w:rsidP="002377EA">
            <w:pPr>
              <w:pStyle w:val="1bodycopy"/>
              <w:spacing w:after="0"/>
              <w:jc w:val="center"/>
              <w:rPr>
                <w:rFonts w:cs="Arial"/>
                <w:caps/>
                <w:color w:val="F8F8F8"/>
                <w:sz w:val="22"/>
                <w:szCs w:val="22"/>
              </w:rPr>
            </w:pPr>
            <w:r w:rsidRPr="00955B68">
              <w:rPr>
                <w:rFonts w:cs="Arial"/>
                <w:caps/>
                <w:color w:val="F8F8F8"/>
                <w:sz w:val="22"/>
                <w:szCs w:val="22"/>
              </w:rPr>
              <w:t>COMMENTS</w:t>
            </w:r>
          </w:p>
        </w:tc>
      </w:tr>
      <w:tr w:rsidR="006B6200" w:rsidRPr="00955B68" w14:paraId="3BF87891" w14:textId="77777777" w:rsidTr="002377EA">
        <w:trPr>
          <w:cantSplit/>
          <w:trHeight w:val="921"/>
        </w:trPr>
        <w:tc>
          <w:tcPr>
            <w:tcW w:w="3686" w:type="dxa"/>
          </w:tcPr>
          <w:p w14:paraId="2D0C4AAD" w14:textId="77777777" w:rsidR="006B6200" w:rsidRPr="00955B68" w:rsidRDefault="006B6200" w:rsidP="002377EA">
            <w:pPr>
              <w:pStyle w:val="7Tablebodycopy"/>
              <w:rPr>
                <w:rFonts w:cs="Arial"/>
                <w:sz w:val="22"/>
                <w:szCs w:val="22"/>
              </w:rPr>
            </w:pPr>
            <w:r w:rsidRPr="00955B68">
              <w:rPr>
                <w:rFonts w:cs="Arial"/>
                <w:sz w:val="22"/>
                <w:szCs w:val="22"/>
              </w:rPr>
              <w:t>Is the provider Ofsted registered?</w:t>
            </w:r>
          </w:p>
          <w:p w14:paraId="4B999EF2" w14:textId="77777777" w:rsidR="006B6200" w:rsidRPr="00955B68" w:rsidRDefault="006B6200" w:rsidP="002377EA">
            <w:pPr>
              <w:pStyle w:val="7Tablebodycopy"/>
              <w:rPr>
                <w:rFonts w:cs="Arial"/>
                <w:sz w:val="22"/>
                <w:szCs w:val="22"/>
              </w:rPr>
            </w:pPr>
            <w:r w:rsidRPr="00955B68">
              <w:rPr>
                <w:rFonts w:cs="Arial"/>
                <w:sz w:val="22"/>
                <w:szCs w:val="22"/>
              </w:rPr>
              <w:t>If so, under what status?</w:t>
            </w:r>
          </w:p>
          <w:p w14:paraId="5F738A6C" w14:textId="77777777" w:rsidR="006B6200" w:rsidRPr="00955B68" w:rsidRDefault="006B6200" w:rsidP="002377EA">
            <w:pPr>
              <w:pStyle w:val="7Tablebodycopy"/>
              <w:rPr>
                <w:rFonts w:cs="Arial"/>
                <w:sz w:val="22"/>
                <w:szCs w:val="22"/>
              </w:rPr>
            </w:pPr>
            <w:r w:rsidRPr="00955B68">
              <w:rPr>
                <w:rFonts w:cs="Arial"/>
                <w:sz w:val="22"/>
                <w:szCs w:val="22"/>
              </w:rPr>
              <w:t>School? Voluntary childcare?</w:t>
            </w:r>
          </w:p>
        </w:tc>
        <w:tc>
          <w:tcPr>
            <w:tcW w:w="5132" w:type="dxa"/>
            <w:gridSpan w:val="4"/>
          </w:tcPr>
          <w:p w14:paraId="6E922946" w14:textId="77777777" w:rsidR="006B6200" w:rsidRPr="00955B68" w:rsidRDefault="006B6200" w:rsidP="002377EA">
            <w:pPr>
              <w:pStyle w:val="7Tablebodycopy"/>
              <w:rPr>
                <w:rFonts w:cs="Arial"/>
                <w:sz w:val="22"/>
                <w:szCs w:val="22"/>
              </w:rPr>
            </w:pPr>
          </w:p>
        </w:tc>
        <w:tc>
          <w:tcPr>
            <w:tcW w:w="5528" w:type="dxa"/>
          </w:tcPr>
          <w:p w14:paraId="78464CAD" w14:textId="77777777" w:rsidR="006B6200" w:rsidRPr="00955B68" w:rsidRDefault="006B6200" w:rsidP="002377EA">
            <w:pPr>
              <w:pStyle w:val="7Tablebodycopy"/>
              <w:rPr>
                <w:rFonts w:cs="Arial"/>
                <w:sz w:val="22"/>
                <w:szCs w:val="22"/>
              </w:rPr>
            </w:pPr>
          </w:p>
        </w:tc>
      </w:tr>
      <w:tr w:rsidR="006B6200" w:rsidRPr="00955B68" w14:paraId="29ADB9FE" w14:textId="77777777" w:rsidTr="002377EA">
        <w:trPr>
          <w:cantSplit/>
          <w:trHeight w:val="921"/>
        </w:trPr>
        <w:tc>
          <w:tcPr>
            <w:tcW w:w="3686" w:type="dxa"/>
          </w:tcPr>
          <w:p w14:paraId="463625EC" w14:textId="77777777" w:rsidR="006B6200" w:rsidRPr="00955B68" w:rsidRDefault="006B6200" w:rsidP="002377EA">
            <w:pPr>
              <w:pStyle w:val="7Tablebodycopy"/>
              <w:rPr>
                <w:rFonts w:cs="Arial"/>
                <w:sz w:val="22"/>
                <w:szCs w:val="22"/>
              </w:rPr>
            </w:pPr>
            <w:r w:rsidRPr="00955B68">
              <w:rPr>
                <w:rFonts w:cs="Arial"/>
                <w:sz w:val="22"/>
                <w:szCs w:val="22"/>
              </w:rPr>
              <w:t>Do 4 or more pupils, or 1 with and EHCP, attend full time?</w:t>
            </w:r>
          </w:p>
          <w:p w14:paraId="2659A102" w14:textId="77777777" w:rsidR="006B6200" w:rsidRPr="00955B68" w:rsidRDefault="006B6200" w:rsidP="002377EA">
            <w:pPr>
              <w:pStyle w:val="7Tablebodycopy"/>
              <w:rPr>
                <w:rFonts w:cs="Arial"/>
                <w:sz w:val="22"/>
                <w:szCs w:val="22"/>
              </w:rPr>
            </w:pPr>
            <w:r w:rsidRPr="00955B68">
              <w:rPr>
                <w:rFonts w:cs="Arial"/>
                <w:i/>
                <w:color w:val="00B050"/>
                <w:sz w:val="22"/>
                <w:szCs w:val="22"/>
              </w:rPr>
              <w:t xml:space="preserve">If </w:t>
            </w:r>
            <w:proofErr w:type="gramStart"/>
            <w:r w:rsidRPr="00955B68">
              <w:rPr>
                <w:rFonts w:cs="Arial"/>
                <w:i/>
                <w:color w:val="00B050"/>
                <w:sz w:val="22"/>
                <w:szCs w:val="22"/>
              </w:rPr>
              <w:t>so</w:t>
            </w:r>
            <w:proofErr w:type="gramEnd"/>
            <w:r w:rsidRPr="00955B68">
              <w:rPr>
                <w:rFonts w:cs="Arial"/>
                <w:i/>
                <w:color w:val="00B050"/>
                <w:sz w:val="22"/>
                <w:szCs w:val="22"/>
              </w:rPr>
              <w:t xml:space="preserve"> the provider should be registered as a school on GIAS, otherwise operating illegally</w:t>
            </w:r>
          </w:p>
        </w:tc>
        <w:tc>
          <w:tcPr>
            <w:tcW w:w="5132" w:type="dxa"/>
            <w:gridSpan w:val="4"/>
          </w:tcPr>
          <w:p w14:paraId="57828E23" w14:textId="77777777" w:rsidR="006B6200" w:rsidRPr="00955B68" w:rsidRDefault="006B6200" w:rsidP="002377EA">
            <w:pPr>
              <w:pStyle w:val="7Tablebodycopy"/>
              <w:rPr>
                <w:rFonts w:cs="Arial"/>
                <w:sz w:val="22"/>
                <w:szCs w:val="22"/>
              </w:rPr>
            </w:pPr>
          </w:p>
        </w:tc>
        <w:tc>
          <w:tcPr>
            <w:tcW w:w="5528" w:type="dxa"/>
          </w:tcPr>
          <w:p w14:paraId="4693A856" w14:textId="77777777" w:rsidR="006B6200" w:rsidRPr="00955B68" w:rsidRDefault="006B6200" w:rsidP="002377EA">
            <w:pPr>
              <w:pStyle w:val="7Tablebodycopy"/>
              <w:rPr>
                <w:rFonts w:cs="Arial"/>
                <w:sz w:val="22"/>
                <w:szCs w:val="22"/>
              </w:rPr>
            </w:pPr>
          </w:p>
        </w:tc>
      </w:tr>
      <w:tr w:rsidR="006B6200" w:rsidRPr="00955B68" w14:paraId="61A1253B" w14:textId="77777777" w:rsidTr="002377EA">
        <w:trPr>
          <w:cantSplit/>
          <w:trHeight w:val="788"/>
        </w:trPr>
        <w:tc>
          <w:tcPr>
            <w:tcW w:w="3686" w:type="dxa"/>
          </w:tcPr>
          <w:p w14:paraId="08C51B72" w14:textId="77777777" w:rsidR="006B6200" w:rsidRPr="00955B68" w:rsidRDefault="006B6200" w:rsidP="002377EA">
            <w:pPr>
              <w:pStyle w:val="7Tablebodycopy"/>
              <w:rPr>
                <w:rFonts w:cs="Arial"/>
                <w:sz w:val="22"/>
                <w:szCs w:val="22"/>
              </w:rPr>
            </w:pPr>
            <w:r w:rsidRPr="00955B68">
              <w:rPr>
                <w:rFonts w:cs="Arial"/>
                <w:sz w:val="22"/>
                <w:szCs w:val="22"/>
              </w:rPr>
              <w:t>If registered, how did Ofsted judge safeguarding in the last report?</w:t>
            </w:r>
          </w:p>
        </w:tc>
        <w:tc>
          <w:tcPr>
            <w:tcW w:w="5132" w:type="dxa"/>
            <w:gridSpan w:val="4"/>
          </w:tcPr>
          <w:p w14:paraId="0CBA938C" w14:textId="77777777" w:rsidR="006B6200" w:rsidRPr="00955B68" w:rsidRDefault="006B6200" w:rsidP="002377EA">
            <w:pPr>
              <w:pStyle w:val="7Tablebodycopy"/>
              <w:rPr>
                <w:rFonts w:cs="Arial"/>
                <w:sz w:val="22"/>
                <w:szCs w:val="22"/>
              </w:rPr>
            </w:pPr>
          </w:p>
        </w:tc>
        <w:tc>
          <w:tcPr>
            <w:tcW w:w="5528" w:type="dxa"/>
          </w:tcPr>
          <w:p w14:paraId="6CBB1F00" w14:textId="77777777" w:rsidR="006B6200" w:rsidRPr="00955B68" w:rsidRDefault="006B6200" w:rsidP="002377EA">
            <w:pPr>
              <w:pStyle w:val="7Tablebodycopy"/>
              <w:rPr>
                <w:rFonts w:cs="Arial"/>
                <w:sz w:val="22"/>
                <w:szCs w:val="22"/>
              </w:rPr>
            </w:pPr>
          </w:p>
        </w:tc>
      </w:tr>
      <w:tr w:rsidR="006B6200" w:rsidRPr="00955B68" w14:paraId="51BE7CB8" w14:textId="77777777" w:rsidTr="002377EA">
        <w:trPr>
          <w:cantSplit/>
          <w:trHeight w:val="788"/>
        </w:trPr>
        <w:tc>
          <w:tcPr>
            <w:tcW w:w="3686" w:type="dxa"/>
          </w:tcPr>
          <w:p w14:paraId="7E1E275D" w14:textId="77777777" w:rsidR="006B6200" w:rsidRPr="00955B68" w:rsidRDefault="006B6200" w:rsidP="002377EA">
            <w:pPr>
              <w:pStyle w:val="7Tablebodycopy"/>
              <w:rPr>
                <w:rFonts w:cs="Arial"/>
                <w:sz w:val="22"/>
                <w:szCs w:val="22"/>
                <w:highlight w:val="yellow"/>
              </w:rPr>
            </w:pPr>
            <w:r w:rsidRPr="00955B68">
              <w:rPr>
                <w:rFonts w:cs="Arial"/>
                <w:sz w:val="22"/>
                <w:szCs w:val="22"/>
              </w:rPr>
              <w:lastRenderedPageBreak/>
              <w:t xml:space="preserve">What were the results of the AP’s most recent safeguarding audit? </w:t>
            </w:r>
          </w:p>
          <w:p w14:paraId="65D9204E" w14:textId="77777777" w:rsidR="006B6200" w:rsidRPr="00955B68" w:rsidRDefault="006B6200" w:rsidP="002377EA">
            <w:pPr>
              <w:pStyle w:val="7Tablebodycopy"/>
              <w:rPr>
                <w:rFonts w:cs="Arial"/>
                <w:sz w:val="22"/>
                <w:szCs w:val="22"/>
              </w:rPr>
            </w:pPr>
            <w:r w:rsidRPr="00955B68">
              <w:rPr>
                <w:rFonts w:cs="Arial"/>
                <w:i/>
                <w:color w:val="00B050"/>
                <w:sz w:val="22"/>
                <w:szCs w:val="22"/>
              </w:rPr>
              <w:t>Ask to see the AP’s safeguarding action plan</w:t>
            </w:r>
          </w:p>
        </w:tc>
        <w:tc>
          <w:tcPr>
            <w:tcW w:w="5132" w:type="dxa"/>
            <w:gridSpan w:val="4"/>
          </w:tcPr>
          <w:p w14:paraId="55B9448C" w14:textId="77777777" w:rsidR="006B6200" w:rsidRPr="00955B68" w:rsidRDefault="006B6200" w:rsidP="002377EA">
            <w:pPr>
              <w:pStyle w:val="7Tablebodycopy"/>
              <w:rPr>
                <w:rFonts w:cs="Arial"/>
                <w:sz w:val="22"/>
                <w:szCs w:val="22"/>
              </w:rPr>
            </w:pPr>
          </w:p>
        </w:tc>
        <w:tc>
          <w:tcPr>
            <w:tcW w:w="5528" w:type="dxa"/>
          </w:tcPr>
          <w:p w14:paraId="3F87A47F" w14:textId="77777777" w:rsidR="006B6200" w:rsidRPr="00955B68" w:rsidRDefault="006B6200" w:rsidP="002377EA">
            <w:pPr>
              <w:pStyle w:val="7Tablebodycopy"/>
              <w:rPr>
                <w:rFonts w:cs="Arial"/>
                <w:sz w:val="22"/>
                <w:szCs w:val="22"/>
              </w:rPr>
            </w:pPr>
          </w:p>
        </w:tc>
      </w:tr>
      <w:tr w:rsidR="006B6200" w:rsidRPr="00955B68" w14:paraId="07324B09" w14:textId="77777777" w:rsidTr="002377EA">
        <w:trPr>
          <w:cantSplit/>
          <w:trHeight w:val="788"/>
        </w:trPr>
        <w:tc>
          <w:tcPr>
            <w:tcW w:w="3686" w:type="dxa"/>
          </w:tcPr>
          <w:p w14:paraId="13C37DDB" w14:textId="77777777" w:rsidR="006B6200" w:rsidRPr="00955B68" w:rsidRDefault="006B6200" w:rsidP="002377EA">
            <w:pPr>
              <w:pStyle w:val="7Tablebodycopy"/>
              <w:rPr>
                <w:rFonts w:cs="Arial"/>
                <w:sz w:val="22"/>
                <w:szCs w:val="22"/>
              </w:rPr>
            </w:pPr>
            <w:r w:rsidRPr="00955B68">
              <w:rPr>
                <w:rFonts w:cs="Arial"/>
                <w:sz w:val="22"/>
                <w:szCs w:val="22"/>
              </w:rPr>
              <w:t>Who is / are the designated DSL(s)?</w:t>
            </w:r>
          </w:p>
          <w:p w14:paraId="4DBFFA52" w14:textId="77777777" w:rsidR="006B6200" w:rsidRPr="00955B68" w:rsidRDefault="006B6200" w:rsidP="002377EA">
            <w:pPr>
              <w:pStyle w:val="7Tablebodycopy"/>
              <w:rPr>
                <w:rFonts w:cs="Arial"/>
                <w:sz w:val="22"/>
                <w:szCs w:val="22"/>
              </w:rPr>
            </w:pPr>
          </w:p>
        </w:tc>
        <w:tc>
          <w:tcPr>
            <w:tcW w:w="5132" w:type="dxa"/>
            <w:gridSpan w:val="4"/>
          </w:tcPr>
          <w:p w14:paraId="58F30BBB" w14:textId="77777777" w:rsidR="006B6200" w:rsidRPr="00955B68" w:rsidRDefault="006B6200" w:rsidP="002377EA">
            <w:pPr>
              <w:pStyle w:val="7Tablebodycopy"/>
              <w:rPr>
                <w:rFonts w:cs="Arial"/>
                <w:sz w:val="22"/>
                <w:szCs w:val="22"/>
              </w:rPr>
            </w:pPr>
          </w:p>
        </w:tc>
        <w:tc>
          <w:tcPr>
            <w:tcW w:w="5528" w:type="dxa"/>
          </w:tcPr>
          <w:p w14:paraId="7F15ED01" w14:textId="77777777" w:rsidR="006B6200" w:rsidRPr="00955B68" w:rsidRDefault="006B6200" w:rsidP="002377EA">
            <w:pPr>
              <w:pStyle w:val="7Tablebodycopy"/>
              <w:rPr>
                <w:rFonts w:cs="Arial"/>
                <w:sz w:val="22"/>
                <w:szCs w:val="22"/>
              </w:rPr>
            </w:pPr>
          </w:p>
        </w:tc>
      </w:tr>
      <w:tr w:rsidR="006B6200" w:rsidRPr="00955B68" w14:paraId="00AE428A" w14:textId="77777777" w:rsidTr="002377EA">
        <w:trPr>
          <w:cantSplit/>
          <w:trHeight w:val="788"/>
        </w:trPr>
        <w:tc>
          <w:tcPr>
            <w:tcW w:w="3686" w:type="dxa"/>
          </w:tcPr>
          <w:p w14:paraId="2F753B90" w14:textId="77777777" w:rsidR="006B6200" w:rsidRPr="00955B68" w:rsidRDefault="006B6200" w:rsidP="002377EA">
            <w:pPr>
              <w:pStyle w:val="7Tablebodycopy"/>
              <w:rPr>
                <w:rFonts w:cs="Arial"/>
                <w:sz w:val="22"/>
                <w:szCs w:val="22"/>
              </w:rPr>
            </w:pPr>
            <w:r w:rsidRPr="00955B68">
              <w:rPr>
                <w:rFonts w:cs="Arial"/>
                <w:sz w:val="22"/>
                <w:szCs w:val="22"/>
              </w:rPr>
              <w:t>Provider has been supplied the school’s safeguarding policy?</w:t>
            </w:r>
          </w:p>
        </w:tc>
        <w:tc>
          <w:tcPr>
            <w:tcW w:w="1163" w:type="dxa"/>
          </w:tcPr>
          <w:p w14:paraId="3F7ACBFE" w14:textId="77777777" w:rsidR="006B6200" w:rsidRPr="00955B68" w:rsidRDefault="006B6200" w:rsidP="002377EA">
            <w:pPr>
              <w:pStyle w:val="7Tablebodycopy"/>
              <w:rPr>
                <w:rFonts w:cs="Arial"/>
                <w:sz w:val="22"/>
                <w:szCs w:val="22"/>
              </w:rPr>
            </w:pPr>
            <w:r w:rsidRPr="00955B68">
              <w:rPr>
                <w:rFonts w:cs="Arial"/>
                <w:sz w:val="22"/>
                <w:szCs w:val="22"/>
              </w:rPr>
              <w:t>YES</w:t>
            </w:r>
          </w:p>
        </w:tc>
        <w:tc>
          <w:tcPr>
            <w:tcW w:w="9497" w:type="dxa"/>
            <w:gridSpan w:val="4"/>
          </w:tcPr>
          <w:p w14:paraId="64F0B074" w14:textId="77777777" w:rsidR="006B6200" w:rsidRPr="00955B68" w:rsidRDefault="006B6200" w:rsidP="002377EA">
            <w:pPr>
              <w:pStyle w:val="7Tablebodycopy"/>
              <w:rPr>
                <w:rFonts w:cs="Arial"/>
                <w:sz w:val="22"/>
                <w:szCs w:val="22"/>
              </w:rPr>
            </w:pPr>
            <w:r w:rsidRPr="00955B68">
              <w:rPr>
                <w:rFonts w:cs="Arial"/>
                <w:sz w:val="22"/>
                <w:szCs w:val="22"/>
              </w:rPr>
              <w:t>COMMENTS</w:t>
            </w:r>
          </w:p>
        </w:tc>
      </w:tr>
      <w:tr w:rsidR="006B6200" w:rsidRPr="00955B68" w14:paraId="79BA5331" w14:textId="77777777" w:rsidTr="002377EA">
        <w:trPr>
          <w:cantSplit/>
        </w:trPr>
        <w:tc>
          <w:tcPr>
            <w:tcW w:w="3686" w:type="dxa"/>
          </w:tcPr>
          <w:p w14:paraId="383B46EE" w14:textId="77777777" w:rsidR="006B6200" w:rsidRPr="00955B68" w:rsidRDefault="006B6200" w:rsidP="002377EA">
            <w:pPr>
              <w:pStyle w:val="7Tablebodycopy"/>
              <w:rPr>
                <w:rFonts w:cs="Arial"/>
                <w:sz w:val="22"/>
                <w:szCs w:val="22"/>
              </w:rPr>
            </w:pPr>
            <w:r w:rsidRPr="00955B68">
              <w:rPr>
                <w:rFonts w:cs="Arial"/>
                <w:sz w:val="22"/>
                <w:szCs w:val="22"/>
              </w:rPr>
              <w:t>Are all safeguarding policies and procedures in place, like:</w:t>
            </w:r>
          </w:p>
          <w:p w14:paraId="551CE50A" w14:textId="77777777" w:rsidR="006B6200" w:rsidRPr="00955B68" w:rsidRDefault="006B6200" w:rsidP="002377EA">
            <w:pPr>
              <w:pStyle w:val="3Bulletedcopyblue"/>
              <w:rPr>
                <w:sz w:val="22"/>
                <w:szCs w:val="22"/>
              </w:rPr>
            </w:pPr>
            <w:r w:rsidRPr="00955B68">
              <w:rPr>
                <w:sz w:val="22"/>
                <w:szCs w:val="22"/>
              </w:rPr>
              <w:t>Child protection and safeguarding?</w:t>
            </w:r>
          </w:p>
          <w:p w14:paraId="508B8800" w14:textId="77777777" w:rsidR="006B6200" w:rsidRPr="00955B68" w:rsidRDefault="006B6200" w:rsidP="002377EA">
            <w:pPr>
              <w:pStyle w:val="3Bulletedcopyblue"/>
              <w:rPr>
                <w:sz w:val="22"/>
                <w:szCs w:val="22"/>
              </w:rPr>
            </w:pPr>
            <w:r w:rsidRPr="00955B68">
              <w:rPr>
                <w:sz w:val="22"/>
                <w:szCs w:val="22"/>
              </w:rPr>
              <w:t>RSE?</w:t>
            </w:r>
          </w:p>
          <w:p w14:paraId="13ED39E6" w14:textId="77777777" w:rsidR="006B6200" w:rsidRPr="00955B68" w:rsidRDefault="006B6200" w:rsidP="002377EA">
            <w:pPr>
              <w:pStyle w:val="3Bulletedcopyblue"/>
              <w:rPr>
                <w:sz w:val="22"/>
                <w:szCs w:val="22"/>
              </w:rPr>
            </w:pPr>
            <w:r w:rsidRPr="00955B68">
              <w:rPr>
                <w:sz w:val="22"/>
                <w:szCs w:val="22"/>
              </w:rPr>
              <w:t>Health &amp; Safety?</w:t>
            </w:r>
          </w:p>
          <w:p w14:paraId="0ED2F47D" w14:textId="77777777" w:rsidR="006B6200" w:rsidRPr="00955B68" w:rsidRDefault="006B6200" w:rsidP="002377EA">
            <w:pPr>
              <w:pStyle w:val="3Bulletedcopyblue"/>
              <w:rPr>
                <w:sz w:val="22"/>
                <w:szCs w:val="22"/>
              </w:rPr>
            </w:pPr>
            <w:r w:rsidRPr="00955B68">
              <w:rPr>
                <w:sz w:val="22"/>
                <w:szCs w:val="22"/>
              </w:rPr>
              <w:t>Code of Conduct?</w:t>
            </w:r>
          </w:p>
          <w:p w14:paraId="4DFA2146" w14:textId="77777777" w:rsidR="006B6200" w:rsidRPr="00955B68" w:rsidRDefault="006B6200" w:rsidP="002377EA">
            <w:pPr>
              <w:pStyle w:val="3Bulletedcopyblue"/>
              <w:rPr>
                <w:sz w:val="22"/>
                <w:szCs w:val="22"/>
              </w:rPr>
            </w:pPr>
            <w:proofErr w:type="spellStart"/>
            <w:r w:rsidRPr="00955B68">
              <w:rPr>
                <w:sz w:val="22"/>
                <w:szCs w:val="22"/>
              </w:rPr>
              <w:t>Behaviour</w:t>
            </w:r>
            <w:proofErr w:type="spellEnd"/>
            <w:r w:rsidRPr="00955B68">
              <w:rPr>
                <w:sz w:val="22"/>
                <w:szCs w:val="22"/>
              </w:rPr>
              <w:t>?</w:t>
            </w:r>
          </w:p>
          <w:p w14:paraId="0FDB474F" w14:textId="77777777" w:rsidR="006B6200" w:rsidRPr="00955B68" w:rsidRDefault="006B6200" w:rsidP="002377EA">
            <w:pPr>
              <w:pStyle w:val="7Tablebodycopy"/>
              <w:rPr>
                <w:rFonts w:cs="Arial"/>
                <w:i/>
                <w:color w:val="00B050"/>
                <w:sz w:val="22"/>
                <w:szCs w:val="22"/>
              </w:rPr>
            </w:pPr>
            <w:r w:rsidRPr="00955B68">
              <w:rPr>
                <w:rFonts w:cs="Arial"/>
                <w:i/>
                <w:color w:val="00B050"/>
                <w:sz w:val="22"/>
                <w:szCs w:val="22"/>
              </w:rPr>
              <w:t>Look at the AP’s policies</w:t>
            </w:r>
          </w:p>
          <w:p w14:paraId="6A4B631C" w14:textId="77777777" w:rsidR="006B6200" w:rsidRPr="00955B68" w:rsidRDefault="006B6200" w:rsidP="002377EA">
            <w:pPr>
              <w:pStyle w:val="3Bulletedcopyblue"/>
              <w:numPr>
                <w:ilvl w:val="0"/>
                <w:numId w:val="0"/>
              </w:numPr>
              <w:rPr>
                <w:sz w:val="22"/>
                <w:szCs w:val="22"/>
              </w:rPr>
            </w:pPr>
            <w:r w:rsidRPr="00955B68">
              <w:rPr>
                <w:i/>
                <w:color w:val="00B050"/>
                <w:sz w:val="22"/>
                <w:szCs w:val="22"/>
              </w:rPr>
              <w:t>Talk to the AP to make sure it’s implementing the policies</w:t>
            </w:r>
          </w:p>
        </w:tc>
        <w:tc>
          <w:tcPr>
            <w:tcW w:w="5132" w:type="dxa"/>
            <w:gridSpan w:val="4"/>
          </w:tcPr>
          <w:p w14:paraId="692618F6" w14:textId="77777777" w:rsidR="006B6200" w:rsidRPr="00955B68" w:rsidRDefault="006B6200" w:rsidP="002377EA">
            <w:pPr>
              <w:pStyle w:val="7Tablebodycopy"/>
              <w:rPr>
                <w:rFonts w:cs="Arial"/>
                <w:sz w:val="22"/>
                <w:szCs w:val="22"/>
              </w:rPr>
            </w:pPr>
            <w:r w:rsidRPr="00955B68">
              <w:rPr>
                <w:rFonts w:cs="Arial"/>
                <w:sz w:val="22"/>
                <w:szCs w:val="22"/>
              </w:rPr>
              <w:t xml:space="preserve"> </w:t>
            </w:r>
          </w:p>
        </w:tc>
        <w:tc>
          <w:tcPr>
            <w:tcW w:w="5528" w:type="dxa"/>
          </w:tcPr>
          <w:p w14:paraId="759895DE" w14:textId="77777777" w:rsidR="006B6200" w:rsidRPr="00955B68" w:rsidRDefault="006B6200" w:rsidP="002377EA">
            <w:pPr>
              <w:pStyle w:val="7Tablebodycopy"/>
              <w:rPr>
                <w:rFonts w:cs="Arial"/>
                <w:sz w:val="22"/>
                <w:szCs w:val="22"/>
              </w:rPr>
            </w:pPr>
          </w:p>
        </w:tc>
      </w:tr>
      <w:tr w:rsidR="006B6200" w:rsidRPr="00955B68" w14:paraId="0794E177" w14:textId="77777777" w:rsidTr="002377EA">
        <w:tc>
          <w:tcPr>
            <w:tcW w:w="3686" w:type="dxa"/>
          </w:tcPr>
          <w:p w14:paraId="7C166E37" w14:textId="77777777" w:rsidR="006B6200" w:rsidRPr="00955B68" w:rsidRDefault="006B6200" w:rsidP="002377EA">
            <w:pPr>
              <w:pStyle w:val="7Tablebodycopy"/>
              <w:rPr>
                <w:rFonts w:cs="Arial"/>
                <w:sz w:val="22"/>
                <w:szCs w:val="22"/>
              </w:rPr>
            </w:pPr>
            <w:r w:rsidRPr="00955B68">
              <w:rPr>
                <w:rFonts w:cs="Arial"/>
                <w:sz w:val="22"/>
                <w:szCs w:val="22"/>
              </w:rPr>
              <w:t>Is there a staff and volunteer record?</w:t>
            </w:r>
          </w:p>
          <w:p w14:paraId="038F3815" w14:textId="77777777" w:rsidR="006B6200" w:rsidRPr="00955B68" w:rsidRDefault="006B6200" w:rsidP="002377EA">
            <w:pPr>
              <w:pStyle w:val="7Tablebodycopy"/>
              <w:rPr>
                <w:rFonts w:cs="Arial"/>
                <w:i/>
                <w:color w:val="00B050"/>
                <w:sz w:val="22"/>
                <w:szCs w:val="22"/>
              </w:rPr>
            </w:pPr>
            <w:r w:rsidRPr="00955B68">
              <w:rPr>
                <w:rFonts w:cs="Arial"/>
                <w:i/>
                <w:color w:val="00B050"/>
                <w:sz w:val="22"/>
                <w:szCs w:val="22"/>
              </w:rPr>
              <w:t xml:space="preserve">Single central record of qualifications, recruitment and vetting checks. </w:t>
            </w:r>
          </w:p>
          <w:p w14:paraId="28673A19" w14:textId="77777777" w:rsidR="006B6200" w:rsidRPr="00955B68" w:rsidRDefault="006B6200" w:rsidP="002377EA">
            <w:pPr>
              <w:pStyle w:val="7Tablebodycopy"/>
              <w:rPr>
                <w:rFonts w:cs="Arial"/>
                <w:i/>
                <w:sz w:val="22"/>
                <w:szCs w:val="22"/>
              </w:rPr>
            </w:pPr>
          </w:p>
        </w:tc>
        <w:tc>
          <w:tcPr>
            <w:tcW w:w="5132" w:type="dxa"/>
            <w:gridSpan w:val="4"/>
          </w:tcPr>
          <w:p w14:paraId="1B2C9AF7" w14:textId="77777777" w:rsidR="006B6200" w:rsidRPr="00955B68" w:rsidRDefault="006B6200" w:rsidP="002377EA">
            <w:pPr>
              <w:pStyle w:val="7Tablebodycopy"/>
              <w:rPr>
                <w:rFonts w:cs="Arial"/>
                <w:sz w:val="22"/>
                <w:szCs w:val="22"/>
                <w:highlight w:val="yellow"/>
              </w:rPr>
            </w:pPr>
          </w:p>
        </w:tc>
        <w:tc>
          <w:tcPr>
            <w:tcW w:w="5528" w:type="dxa"/>
          </w:tcPr>
          <w:p w14:paraId="1941ACF5" w14:textId="77777777" w:rsidR="006B6200" w:rsidRPr="00955B68" w:rsidRDefault="006B6200" w:rsidP="002377EA">
            <w:pPr>
              <w:pStyle w:val="7Tablebodycopy"/>
              <w:rPr>
                <w:rFonts w:cs="Arial"/>
                <w:sz w:val="22"/>
                <w:szCs w:val="22"/>
              </w:rPr>
            </w:pPr>
          </w:p>
        </w:tc>
      </w:tr>
      <w:tr w:rsidR="006B6200" w:rsidRPr="00955B68" w14:paraId="07DAF9EE" w14:textId="77777777" w:rsidTr="002377EA">
        <w:trPr>
          <w:cantSplit/>
        </w:trPr>
        <w:tc>
          <w:tcPr>
            <w:tcW w:w="3686" w:type="dxa"/>
          </w:tcPr>
          <w:p w14:paraId="759A3704" w14:textId="77777777" w:rsidR="006B6200" w:rsidRPr="00955B68" w:rsidRDefault="006B6200" w:rsidP="002377EA">
            <w:pPr>
              <w:pStyle w:val="7Tablebodycopy"/>
              <w:rPr>
                <w:rFonts w:cs="Arial"/>
                <w:sz w:val="22"/>
                <w:szCs w:val="22"/>
              </w:rPr>
            </w:pPr>
            <w:r w:rsidRPr="00955B68">
              <w:rPr>
                <w:rFonts w:cs="Arial"/>
                <w:sz w:val="22"/>
                <w:szCs w:val="22"/>
              </w:rPr>
              <w:lastRenderedPageBreak/>
              <w:t>Are Safer Recruitment procedures in place?</w:t>
            </w:r>
          </w:p>
          <w:p w14:paraId="383D9BC6" w14:textId="77777777" w:rsidR="006B6200" w:rsidRPr="00955B68" w:rsidRDefault="006B6200" w:rsidP="002377EA">
            <w:pPr>
              <w:pStyle w:val="7Tablebodycopy"/>
              <w:rPr>
                <w:rFonts w:cs="Arial"/>
                <w:i/>
                <w:sz w:val="22"/>
                <w:szCs w:val="22"/>
              </w:rPr>
            </w:pPr>
            <w:r w:rsidRPr="00955B68">
              <w:rPr>
                <w:rFonts w:cs="Arial"/>
                <w:i/>
                <w:color w:val="00B050"/>
                <w:sz w:val="22"/>
                <w:szCs w:val="22"/>
              </w:rPr>
              <w:t>Ask to see the Safer Recruitment policy</w:t>
            </w:r>
          </w:p>
        </w:tc>
        <w:tc>
          <w:tcPr>
            <w:tcW w:w="5132" w:type="dxa"/>
            <w:gridSpan w:val="4"/>
          </w:tcPr>
          <w:p w14:paraId="2E8DD692" w14:textId="77777777" w:rsidR="006B6200" w:rsidRPr="00955B68" w:rsidRDefault="006B6200" w:rsidP="002377EA">
            <w:pPr>
              <w:pStyle w:val="7Tablebodycopy"/>
              <w:rPr>
                <w:rFonts w:cs="Arial"/>
                <w:sz w:val="22"/>
                <w:szCs w:val="22"/>
                <w:highlight w:val="yellow"/>
              </w:rPr>
            </w:pPr>
          </w:p>
        </w:tc>
        <w:tc>
          <w:tcPr>
            <w:tcW w:w="5528" w:type="dxa"/>
          </w:tcPr>
          <w:p w14:paraId="126D5823" w14:textId="77777777" w:rsidR="006B6200" w:rsidRPr="00955B68" w:rsidRDefault="006B6200" w:rsidP="002377EA">
            <w:pPr>
              <w:pStyle w:val="7Tablebodycopy"/>
              <w:rPr>
                <w:rFonts w:cs="Arial"/>
                <w:sz w:val="22"/>
                <w:szCs w:val="22"/>
              </w:rPr>
            </w:pPr>
          </w:p>
        </w:tc>
      </w:tr>
      <w:tr w:rsidR="006B6200" w:rsidRPr="00955B68" w14:paraId="577A0C9C" w14:textId="77777777" w:rsidTr="002377EA">
        <w:trPr>
          <w:cantSplit/>
        </w:trPr>
        <w:tc>
          <w:tcPr>
            <w:tcW w:w="3686" w:type="dxa"/>
          </w:tcPr>
          <w:p w14:paraId="76B2D050" w14:textId="77777777" w:rsidR="006B6200" w:rsidRPr="00955B68" w:rsidRDefault="006B6200" w:rsidP="002377EA">
            <w:pPr>
              <w:pStyle w:val="7Tablebodycopy"/>
              <w:rPr>
                <w:rFonts w:cs="Arial"/>
                <w:sz w:val="22"/>
                <w:szCs w:val="22"/>
              </w:rPr>
            </w:pPr>
            <w:r w:rsidRPr="00955B68">
              <w:rPr>
                <w:rFonts w:cs="Arial"/>
                <w:sz w:val="22"/>
                <w:szCs w:val="22"/>
              </w:rPr>
              <w:t>Have DBS checks been completed for staff?</w:t>
            </w:r>
          </w:p>
          <w:p w14:paraId="44EE7763" w14:textId="77777777" w:rsidR="006B6200" w:rsidRPr="00955B68" w:rsidRDefault="006B6200" w:rsidP="002377EA">
            <w:pPr>
              <w:pStyle w:val="7Tablebodycopy"/>
              <w:rPr>
                <w:rFonts w:cs="Arial"/>
                <w:i/>
                <w:color w:val="00B050"/>
                <w:sz w:val="22"/>
                <w:szCs w:val="22"/>
              </w:rPr>
            </w:pPr>
            <w:r w:rsidRPr="00955B68">
              <w:rPr>
                <w:rFonts w:cs="Arial"/>
                <w:i/>
                <w:color w:val="00B050"/>
                <w:sz w:val="22"/>
                <w:szCs w:val="22"/>
              </w:rPr>
              <w:t>Ask to see evidence of these</w:t>
            </w:r>
          </w:p>
        </w:tc>
        <w:tc>
          <w:tcPr>
            <w:tcW w:w="5132" w:type="dxa"/>
            <w:gridSpan w:val="4"/>
          </w:tcPr>
          <w:p w14:paraId="0B66E137" w14:textId="77777777" w:rsidR="006B6200" w:rsidRPr="00955B68" w:rsidRDefault="006B6200" w:rsidP="002377EA">
            <w:pPr>
              <w:pStyle w:val="7Tablebodycopy"/>
              <w:rPr>
                <w:rFonts w:cs="Arial"/>
                <w:sz w:val="22"/>
                <w:szCs w:val="22"/>
                <w:highlight w:val="yellow"/>
              </w:rPr>
            </w:pPr>
          </w:p>
        </w:tc>
        <w:tc>
          <w:tcPr>
            <w:tcW w:w="5528" w:type="dxa"/>
          </w:tcPr>
          <w:p w14:paraId="04DAC311" w14:textId="77777777" w:rsidR="006B6200" w:rsidRPr="00955B68" w:rsidRDefault="006B6200" w:rsidP="002377EA">
            <w:pPr>
              <w:pStyle w:val="7Tablebodycopy"/>
              <w:rPr>
                <w:rFonts w:cs="Arial"/>
                <w:sz w:val="22"/>
                <w:szCs w:val="22"/>
              </w:rPr>
            </w:pPr>
          </w:p>
        </w:tc>
      </w:tr>
      <w:tr w:rsidR="006B6200" w:rsidRPr="00955B68" w14:paraId="024D50F7" w14:textId="77777777" w:rsidTr="002377EA">
        <w:trPr>
          <w:cantSplit/>
        </w:trPr>
        <w:tc>
          <w:tcPr>
            <w:tcW w:w="3686" w:type="dxa"/>
          </w:tcPr>
          <w:p w14:paraId="0042A7AC" w14:textId="77777777" w:rsidR="006B6200" w:rsidRPr="00955B68" w:rsidRDefault="006B6200" w:rsidP="002377EA">
            <w:pPr>
              <w:pStyle w:val="7Tablebodycopy"/>
              <w:rPr>
                <w:rFonts w:cs="Arial"/>
                <w:i/>
                <w:sz w:val="22"/>
                <w:szCs w:val="22"/>
              </w:rPr>
            </w:pPr>
            <w:r w:rsidRPr="00955B68">
              <w:rPr>
                <w:rFonts w:cs="Arial"/>
                <w:sz w:val="22"/>
                <w:szCs w:val="22"/>
              </w:rPr>
              <w:t>Is there a policy / procedure for dealing with allegations against staff?</w:t>
            </w:r>
          </w:p>
        </w:tc>
        <w:tc>
          <w:tcPr>
            <w:tcW w:w="5132" w:type="dxa"/>
            <w:gridSpan w:val="4"/>
          </w:tcPr>
          <w:p w14:paraId="182733A6" w14:textId="77777777" w:rsidR="006B6200" w:rsidRPr="00955B68" w:rsidRDefault="006B6200" w:rsidP="002377EA">
            <w:pPr>
              <w:pStyle w:val="7Tablebodycopy"/>
              <w:rPr>
                <w:rFonts w:cs="Arial"/>
                <w:sz w:val="22"/>
                <w:szCs w:val="22"/>
                <w:highlight w:val="yellow"/>
              </w:rPr>
            </w:pPr>
          </w:p>
        </w:tc>
        <w:tc>
          <w:tcPr>
            <w:tcW w:w="5528" w:type="dxa"/>
          </w:tcPr>
          <w:p w14:paraId="32F529B2" w14:textId="77777777" w:rsidR="006B6200" w:rsidRPr="00955B68" w:rsidRDefault="006B6200" w:rsidP="002377EA">
            <w:pPr>
              <w:pStyle w:val="7Tablebodycopy"/>
              <w:rPr>
                <w:rFonts w:cs="Arial"/>
                <w:sz w:val="22"/>
                <w:szCs w:val="22"/>
              </w:rPr>
            </w:pPr>
          </w:p>
        </w:tc>
      </w:tr>
      <w:tr w:rsidR="006B6200" w:rsidRPr="00955B68" w14:paraId="597CCA11" w14:textId="77777777" w:rsidTr="7CAC9B24">
        <w:trPr>
          <w:cantSplit/>
        </w:trPr>
        <w:tc>
          <w:tcPr>
            <w:tcW w:w="3686" w:type="dxa"/>
            <w:shd w:val="clear" w:color="auto" w:fill="FFFFFF" w:themeFill="background1"/>
          </w:tcPr>
          <w:p w14:paraId="6B27BB5D" w14:textId="77777777" w:rsidR="006B6200" w:rsidRPr="00955B68" w:rsidRDefault="006B6200" w:rsidP="002377EA">
            <w:pPr>
              <w:pStyle w:val="7Tablebodycopy"/>
              <w:rPr>
                <w:rFonts w:cs="Arial"/>
                <w:sz w:val="22"/>
                <w:szCs w:val="22"/>
                <w:highlight w:val="yellow"/>
              </w:rPr>
            </w:pPr>
            <w:r w:rsidRPr="00955B68">
              <w:rPr>
                <w:rFonts w:cs="Arial"/>
                <w:sz w:val="22"/>
                <w:szCs w:val="22"/>
              </w:rPr>
              <w:t xml:space="preserve">What safeguarding training have the AP staff had? </w:t>
            </w:r>
          </w:p>
          <w:p w14:paraId="6E4BE25C" w14:textId="77777777" w:rsidR="006B6200" w:rsidRPr="00955B68" w:rsidRDefault="006B6200" w:rsidP="002377EA">
            <w:pPr>
              <w:pStyle w:val="7Tablebodycopy"/>
              <w:rPr>
                <w:rFonts w:cs="Arial"/>
                <w:i/>
                <w:color w:val="00B050"/>
                <w:sz w:val="22"/>
                <w:szCs w:val="22"/>
              </w:rPr>
            </w:pPr>
            <w:r w:rsidRPr="00955B68">
              <w:rPr>
                <w:rFonts w:cs="Arial"/>
                <w:i/>
                <w:color w:val="00B050"/>
                <w:sz w:val="22"/>
                <w:szCs w:val="22"/>
              </w:rPr>
              <w:t>Look at safeguarding training log</w:t>
            </w:r>
          </w:p>
          <w:p w14:paraId="7037D2D6" w14:textId="3981556E" w:rsidR="006B6200" w:rsidRPr="00955B68" w:rsidRDefault="006B6200" w:rsidP="002377EA">
            <w:pPr>
              <w:pStyle w:val="7Tablebodycopy"/>
              <w:rPr>
                <w:rFonts w:cs="Arial"/>
                <w:i/>
                <w:sz w:val="22"/>
                <w:szCs w:val="22"/>
              </w:rPr>
            </w:pPr>
            <w:r w:rsidRPr="00955B68">
              <w:rPr>
                <w:rFonts w:cs="Arial"/>
                <w:i/>
                <w:color w:val="00B050"/>
                <w:sz w:val="22"/>
                <w:szCs w:val="22"/>
              </w:rPr>
              <w:t xml:space="preserve">Was </w:t>
            </w:r>
            <w:r w:rsidR="5077CB2D" w:rsidRPr="00955B68">
              <w:rPr>
                <w:rFonts w:cs="Arial"/>
                <w:i/>
                <w:iCs/>
                <w:color w:val="00B050"/>
                <w:sz w:val="22"/>
                <w:szCs w:val="22"/>
              </w:rPr>
              <w:t xml:space="preserve">the </w:t>
            </w:r>
            <w:r w:rsidRPr="00955B68">
              <w:rPr>
                <w:rFonts w:cs="Arial"/>
                <w:i/>
                <w:color w:val="00B050"/>
                <w:sz w:val="22"/>
                <w:szCs w:val="22"/>
              </w:rPr>
              <w:t xml:space="preserve">training in line with </w:t>
            </w:r>
            <w:r w:rsidR="30BBA9F0" w:rsidRPr="00955B68">
              <w:rPr>
                <w:rFonts w:cs="Arial"/>
                <w:i/>
                <w:iCs/>
                <w:color w:val="00B050"/>
                <w:sz w:val="22"/>
                <w:szCs w:val="22"/>
              </w:rPr>
              <w:t xml:space="preserve">the </w:t>
            </w:r>
            <w:r w:rsidRPr="00955B68">
              <w:rPr>
                <w:rFonts w:cs="Arial"/>
                <w:i/>
                <w:color w:val="00B050"/>
                <w:sz w:val="22"/>
                <w:szCs w:val="22"/>
              </w:rPr>
              <w:t>most recent updates?</w:t>
            </w:r>
          </w:p>
        </w:tc>
        <w:tc>
          <w:tcPr>
            <w:tcW w:w="5132" w:type="dxa"/>
            <w:gridSpan w:val="4"/>
          </w:tcPr>
          <w:p w14:paraId="28A05FD8" w14:textId="77777777" w:rsidR="006B6200" w:rsidRPr="00955B68" w:rsidRDefault="006B6200" w:rsidP="002377EA">
            <w:pPr>
              <w:pStyle w:val="7Tablebodycopy"/>
              <w:rPr>
                <w:rFonts w:cs="Arial"/>
                <w:sz w:val="22"/>
                <w:szCs w:val="22"/>
                <w:highlight w:val="yellow"/>
              </w:rPr>
            </w:pPr>
          </w:p>
        </w:tc>
        <w:tc>
          <w:tcPr>
            <w:tcW w:w="5528" w:type="dxa"/>
          </w:tcPr>
          <w:p w14:paraId="2B899DF0" w14:textId="77777777" w:rsidR="006B6200" w:rsidRPr="00955B68" w:rsidRDefault="006B6200" w:rsidP="002377EA">
            <w:pPr>
              <w:pStyle w:val="7Tablebodycopy"/>
              <w:rPr>
                <w:rFonts w:cs="Arial"/>
                <w:sz w:val="22"/>
                <w:szCs w:val="22"/>
              </w:rPr>
            </w:pPr>
          </w:p>
        </w:tc>
      </w:tr>
      <w:tr w:rsidR="006B6200" w:rsidRPr="00955B68" w14:paraId="5387EDD1" w14:textId="77777777" w:rsidTr="002377EA">
        <w:trPr>
          <w:cantSplit/>
        </w:trPr>
        <w:tc>
          <w:tcPr>
            <w:tcW w:w="3686" w:type="dxa"/>
          </w:tcPr>
          <w:p w14:paraId="2360CBC3" w14:textId="77777777" w:rsidR="006B6200" w:rsidRPr="00955B68" w:rsidRDefault="006B6200" w:rsidP="002377EA">
            <w:pPr>
              <w:pStyle w:val="7Tablebodycopy"/>
              <w:rPr>
                <w:rFonts w:cs="Arial"/>
                <w:sz w:val="22"/>
                <w:szCs w:val="22"/>
              </w:rPr>
            </w:pPr>
            <w:r w:rsidRPr="00955B68">
              <w:rPr>
                <w:rFonts w:cs="Arial"/>
                <w:sz w:val="22"/>
                <w:szCs w:val="22"/>
              </w:rPr>
              <w:t>When was the most recent training?</w:t>
            </w:r>
          </w:p>
        </w:tc>
        <w:tc>
          <w:tcPr>
            <w:tcW w:w="5132" w:type="dxa"/>
            <w:gridSpan w:val="4"/>
          </w:tcPr>
          <w:p w14:paraId="5375CCA8" w14:textId="77777777" w:rsidR="006B6200" w:rsidRPr="00955B68" w:rsidRDefault="006B6200" w:rsidP="002377EA">
            <w:pPr>
              <w:pStyle w:val="7Tablebodycopy"/>
              <w:rPr>
                <w:rFonts w:cs="Arial"/>
                <w:sz w:val="22"/>
                <w:szCs w:val="22"/>
                <w:highlight w:val="yellow"/>
              </w:rPr>
            </w:pPr>
          </w:p>
        </w:tc>
        <w:tc>
          <w:tcPr>
            <w:tcW w:w="5528" w:type="dxa"/>
          </w:tcPr>
          <w:p w14:paraId="69393A8C" w14:textId="77777777" w:rsidR="006B6200" w:rsidRPr="00955B68" w:rsidRDefault="006B6200" w:rsidP="002377EA">
            <w:pPr>
              <w:pStyle w:val="7Tablebodycopy"/>
              <w:rPr>
                <w:rFonts w:cs="Arial"/>
                <w:sz w:val="22"/>
                <w:szCs w:val="22"/>
              </w:rPr>
            </w:pPr>
          </w:p>
        </w:tc>
      </w:tr>
      <w:tr w:rsidR="006B6200" w:rsidRPr="00955B68" w14:paraId="6B3C4E79" w14:textId="77777777" w:rsidTr="002377EA">
        <w:trPr>
          <w:cantSplit/>
        </w:trPr>
        <w:tc>
          <w:tcPr>
            <w:tcW w:w="3686" w:type="dxa"/>
          </w:tcPr>
          <w:p w14:paraId="20BB466A" w14:textId="77777777" w:rsidR="006B6200" w:rsidRPr="00955B68" w:rsidRDefault="006B6200" w:rsidP="002377EA">
            <w:pPr>
              <w:pStyle w:val="7Tablebodycopy"/>
              <w:rPr>
                <w:rFonts w:cs="Arial"/>
                <w:sz w:val="22"/>
                <w:szCs w:val="22"/>
              </w:rPr>
            </w:pPr>
            <w:r w:rsidRPr="00955B68">
              <w:rPr>
                <w:rFonts w:cs="Arial"/>
                <w:sz w:val="22"/>
                <w:szCs w:val="22"/>
              </w:rPr>
              <w:t>Are staff trained in the use of physical intervention?</w:t>
            </w:r>
          </w:p>
          <w:p w14:paraId="4B892208" w14:textId="77777777" w:rsidR="006B6200" w:rsidRPr="00955B68" w:rsidRDefault="006B6200" w:rsidP="002377EA">
            <w:pPr>
              <w:pStyle w:val="7Tablebodycopy"/>
              <w:rPr>
                <w:rFonts w:cs="Arial"/>
                <w:i/>
                <w:color w:val="00B050"/>
                <w:sz w:val="22"/>
                <w:szCs w:val="22"/>
              </w:rPr>
            </w:pPr>
            <w:r w:rsidRPr="00955B68">
              <w:rPr>
                <w:rFonts w:cs="Arial"/>
                <w:i/>
                <w:color w:val="00B050"/>
                <w:sz w:val="22"/>
                <w:szCs w:val="22"/>
              </w:rPr>
              <w:t>What was the training?</w:t>
            </w:r>
          </w:p>
          <w:p w14:paraId="66EB585B" w14:textId="77777777" w:rsidR="006B6200" w:rsidRPr="00955B68" w:rsidRDefault="006B6200" w:rsidP="002377EA">
            <w:pPr>
              <w:pStyle w:val="7Tablebodycopy"/>
              <w:rPr>
                <w:rFonts w:cs="Arial"/>
                <w:sz w:val="22"/>
                <w:szCs w:val="22"/>
              </w:rPr>
            </w:pPr>
            <w:r w:rsidRPr="00955B68">
              <w:rPr>
                <w:rFonts w:cs="Arial"/>
                <w:i/>
                <w:color w:val="00B050"/>
                <w:sz w:val="22"/>
                <w:szCs w:val="22"/>
              </w:rPr>
              <w:t>Look at training logs.</w:t>
            </w:r>
          </w:p>
        </w:tc>
        <w:tc>
          <w:tcPr>
            <w:tcW w:w="5132" w:type="dxa"/>
            <w:gridSpan w:val="4"/>
          </w:tcPr>
          <w:p w14:paraId="6DA997E3" w14:textId="77777777" w:rsidR="006B6200" w:rsidRPr="00955B68" w:rsidRDefault="006B6200" w:rsidP="002377EA">
            <w:pPr>
              <w:pStyle w:val="7Tablebodycopy"/>
              <w:rPr>
                <w:rFonts w:cs="Arial"/>
                <w:sz w:val="22"/>
                <w:szCs w:val="22"/>
                <w:highlight w:val="yellow"/>
              </w:rPr>
            </w:pPr>
          </w:p>
        </w:tc>
        <w:tc>
          <w:tcPr>
            <w:tcW w:w="5528" w:type="dxa"/>
          </w:tcPr>
          <w:p w14:paraId="1E34D0D5" w14:textId="77777777" w:rsidR="006B6200" w:rsidRPr="00955B68" w:rsidRDefault="006B6200" w:rsidP="002377EA">
            <w:pPr>
              <w:pStyle w:val="7Tablebodycopy"/>
              <w:rPr>
                <w:rFonts w:cs="Arial"/>
                <w:sz w:val="22"/>
                <w:szCs w:val="22"/>
              </w:rPr>
            </w:pPr>
          </w:p>
        </w:tc>
      </w:tr>
      <w:tr w:rsidR="006B6200" w:rsidRPr="00955B68" w14:paraId="2153B25C" w14:textId="77777777" w:rsidTr="002377EA">
        <w:trPr>
          <w:cantSplit/>
        </w:trPr>
        <w:tc>
          <w:tcPr>
            <w:tcW w:w="3686" w:type="dxa"/>
          </w:tcPr>
          <w:p w14:paraId="039B62A9" w14:textId="77777777" w:rsidR="006B6200" w:rsidRPr="00955B68" w:rsidRDefault="006B6200" w:rsidP="002377EA">
            <w:pPr>
              <w:pStyle w:val="7Tablebodycopy"/>
              <w:rPr>
                <w:rFonts w:cs="Arial"/>
                <w:sz w:val="22"/>
                <w:szCs w:val="22"/>
              </w:rPr>
            </w:pPr>
            <w:r w:rsidRPr="00955B68">
              <w:rPr>
                <w:rFonts w:cs="Arial"/>
                <w:sz w:val="22"/>
                <w:szCs w:val="22"/>
              </w:rPr>
              <w:t>If there was an incident involving a physical intervention, how is it recorded, reported to parents, to us?</w:t>
            </w:r>
          </w:p>
        </w:tc>
        <w:tc>
          <w:tcPr>
            <w:tcW w:w="5132" w:type="dxa"/>
            <w:gridSpan w:val="4"/>
          </w:tcPr>
          <w:p w14:paraId="7B2493AE" w14:textId="77777777" w:rsidR="006B6200" w:rsidRPr="00955B68" w:rsidRDefault="006B6200" w:rsidP="002377EA">
            <w:pPr>
              <w:pStyle w:val="7Tablebodycopy"/>
              <w:rPr>
                <w:rFonts w:cs="Arial"/>
                <w:sz w:val="22"/>
                <w:szCs w:val="22"/>
                <w:highlight w:val="yellow"/>
              </w:rPr>
            </w:pPr>
          </w:p>
        </w:tc>
        <w:tc>
          <w:tcPr>
            <w:tcW w:w="5528" w:type="dxa"/>
          </w:tcPr>
          <w:p w14:paraId="45427372" w14:textId="77777777" w:rsidR="006B6200" w:rsidRPr="00955B68" w:rsidRDefault="006B6200" w:rsidP="002377EA">
            <w:pPr>
              <w:pStyle w:val="7Tablebodycopy"/>
              <w:rPr>
                <w:rFonts w:cs="Arial"/>
                <w:sz w:val="22"/>
                <w:szCs w:val="22"/>
              </w:rPr>
            </w:pPr>
          </w:p>
        </w:tc>
      </w:tr>
      <w:tr w:rsidR="006B6200" w:rsidRPr="00955B68" w14:paraId="6CA57C6E" w14:textId="77777777" w:rsidTr="002377EA">
        <w:trPr>
          <w:cantSplit/>
        </w:trPr>
        <w:tc>
          <w:tcPr>
            <w:tcW w:w="3686" w:type="dxa"/>
          </w:tcPr>
          <w:p w14:paraId="22EE3403" w14:textId="77777777" w:rsidR="006B6200" w:rsidRPr="00955B68" w:rsidRDefault="006B6200" w:rsidP="002377EA">
            <w:pPr>
              <w:pStyle w:val="7Tablebodycopy"/>
              <w:rPr>
                <w:rFonts w:cs="Arial"/>
                <w:sz w:val="22"/>
                <w:szCs w:val="22"/>
              </w:rPr>
            </w:pPr>
            <w:r w:rsidRPr="00955B68">
              <w:rPr>
                <w:rFonts w:cs="Arial"/>
                <w:sz w:val="22"/>
                <w:szCs w:val="22"/>
              </w:rPr>
              <w:t xml:space="preserve">Will the pupil have contact with any other people? </w:t>
            </w:r>
          </w:p>
          <w:p w14:paraId="274E2099" w14:textId="0CED5361" w:rsidR="006B6200" w:rsidRPr="00955B68" w:rsidRDefault="00DC0857" w:rsidP="002377EA">
            <w:pPr>
              <w:pStyle w:val="7Tablebodycopy"/>
              <w:rPr>
                <w:rFonts w:cs="Arial"/>
                <w:sz w:val="22"/>
                <w:szCs w:val="22"/>
              </w:rPr>
            </w:pPr>
            <w:r w:rsidRPr="00955B68">
              <w:rPr>
                <w:rFonts w:cs="Arial"/>
                <w:i/>
                <w:color w:val="00B050"/>
                <w:sz w:val="22"/>
                <w:szCs w:val="22"/>
              </w:rPr>
              <w:t>E.g.</w:t>
            </w:r>
            <w:r w:rsidR="006B6200" w:rsidRPr="00955B68">
              <w:rPr>
                <w:rFonts w:cs="Arial"/>
                <w:i/>
                <w:color w:val="00B050"/>
                <w:sz w:val="22"/>
                <w:szCs w:val="22"/>
              </w:rPr>
              <w:t>, member of the public</w:t>
            </w:r>
          </w:p>
          <w:p w14:paraId="7B454853" w14:textId="77777777" w:rsidR="006B6200" w:rsidRPr="00955B68" w:rsidRDefault="006B6200" w:rsidP="002377EA">
            <w:pPr>
              <w:pStyle w:val="7Tablebodycopy"/>
              <w:rPr>
                <w:rFonts w:cs="Arial"/>
                <w:sz w:val="22"/>
                <w:szCs w:val="22"/>
              </w:rPr>
            </w:pPr>
          </w:p>
        </w:tc>
        <w:tc>
          <w:tcPr>
            <w:tcW w:w="5132" w:type="dxa"/>
            <w:gridSpan w:val="4"/>
          </w:tcPr>
          <w:p w14:paraId="2BF48194" w14:textId="77777777" w:rsidR="006B6200" w:rsidRPr="00955B68" w:rsidRDefault="006B6200" w:rsidP="002377EA">
            <w:pPr>
              <w:pStyle w:val="7Tablebodycopy"/>
              <w:rPr>
                <w:rFonts w:cs="Arial"/>
                <w:sz w:val="22"/>
                <w:szCs w:val="22"/>
                <w:highlight w:val="yellow"/>
              </w:rPr>
            </w:pPr>
          </w:p>
        </w:tc>
        <w:tc>
          <w:tcPr>
            <w:tcW w:w="5528" w:type="dxa"/>
          </w:tcPr>
          <w:p w14:paraId="5E1BD41E" w14:textId="77777777" w:rsidR="006B6200" w:rsidRPr="00955B68" w:rsidRDefault="006B6200" w:rsidP="002377EA">
            <w:pPr>
              <w:pStyle w:val="7Tablebodycopy"/>
              <w:rPr>
                <w:rFonts w:cs="Arial"/>
                <w:sz w:val="22"/>
                <w:szCs w:val="22"/>
              </w:rPr>
            </w:pPr>
          </w:p>
        </w:tc>
      </w:tr>
      <w:tr w:rsidR="006B6200" w:rsidRPr="00955B68" w14:paraId="021FD7B6" w14:textId="77777777" w:rsidTr="002377EA">
        <w:trPr>
          <w:cantSplit/>
        </w:trPr>
        <w:tc>
          <w:tcPr>
            <w:tcW w:w="3686" w:type="dxa"/>
          </w:tcPr>
          <w:p w14:paraId="23A379A1" w14:textId="77777777" w:rsidR="006B6200" w:rsidRPr="00955B68" w:rsidRDefault="006B6200" w:rsidP="002377EA">
            <w:pPr>
              <w:pStyle w:val="7Tablebodycopy"/>
              <w:rPr>
                <w:rFonts w:cs="Arial"/>
                <w:sz w:val="22"/>
                <w:szCs w:val="22"/>
              </w:rPr>
            </w:pPr>
            <w:r w:rsidRPr="00955B68">
              <w:rPr>
                <w:rFonts w:cs="Arial"/>
                <w:sz w:val="22"/>
                <w:szCs w:val="22"/>
              </w:rPr>
              <w:lastRenderedPageBreak/>
              <w:t>Are risk assessments in place?</w:t>
            </w:r>
          </w:p>
          <w:p w14:paraId="517DDE18" w14:textId="77777777" w:rsidR="006B6200" w:rsidRPr="00955B68" w:rsidRDefault="006B6200" w:rsidP="002377EA">
            <w:pPr>
              <w:pStyle w:val="7Tablebodycopy"/>
              <w:rPr>
                <w:rFonts w:cs="Arial"/>
                <w:color w:val="00B050"/>
                <w:sz w:val="22"/>
                <w:szCs w:val="22"/>
              </w:rPr>
            </w:pPr>
            <w:r w:rsidRPr="00955B68">
              <w:rPr>
                <w:rFonts w:cs="Arial"/>
                <w:color w:val="00B050"/>
                <w:sz w:val="22"/>
                <w:szCs w:val="22"/>
              </w:rPr>
              <w:t>For the premises?</w:t>
            </w:r>
          </w:p>
          <w:p w14:paraId="64BE18EE" w14:textId="77777777" w:rsidR="006B6200" w:rsidRPr="00955B68" w:rsidRDefault="006B6200" w:rsidP="002377EA">
            <w:pPr>
              <w:pStyle w:val="7Tablebodycopy"/>
              <w:rPr>
                <w:rFonts w:cs="Arial"/>
                <w:color w:val="00B050"/>
                <w:sz w:val="22"/>
                <w:szCs w:val="22"/>
              </w:rPr>
            </w:pPr>
            <w:r w:rsidRPr="00955B68">
              <w:rPr>
                <w:rFonts w:cs="Arial"/>
                <w:color w:val="00B050"/>
                <w:sz w:val="22"/>
                <w:szCs w:val="22"/>
              </w:rPr>
              <w:t>For the activity(</w:t>
            </w:r>
            <w:proofErr w:type="spellStart"/>
            <w:r w:rsidRPr="00955B68">
              <w:rPr>
                <w:rFonts w:cs="Arial"/>
                <w:color w:val="00B050"/>
                <w:sz w:val="22"/>
                <w:szCs w:val="22"/>
              </w:rPr>
              <w:t>ies</w:t>
            </w:r>
            <w:proofErr w:type="spellEnd"/>
            <w:r w:rsidRPr="00955B68">
              <w:rPr>
                <w:rFonts w:cs="Arial"/>
                <w:color w:val="00B050"/>
                <w:sz w:val="22"/>
                <w:szCs w:val="22"/>
              </w:rPr>
              <w:t>)?</w:t>
            </w:r>
          </w:p>
          <w:p w14:paraId="6BCF56F9" w14:textId="77777777" w:rsidR="006B6200" w:rsidRPr="00955B68" w:rsidRDefault="006B6200" w:rsidP="002377EA">
            <w:pPr>
              <w:pStyle w:val="7Tablebodycopy"/>
              <w:rPr>
                <w:rFonts w:cs="Arial"/>
                <w:color w:val="00B050"/>
                <w:sz w:val="22"/>
                <w:szCs w:val="22"/>
              </w:rPr>
            </w:pPr>
            <w:r w:rsidRPr="00955B68">
              <w:rPr>
                <w:rFonts w:cs="Arial"/>
                <w:color w:val="00B050"/>
                <w:sz w:val="22"/>
                <w:szCs w:val="22"/>
              </w:rPr>
              <w:t>For the pupils?</w:t>
            </w:r>
          </w:p>
          <w:p w14:paraId="0C48799C" w14:textId="77777777" w:rsidR="006B6200" w:rsidRPr="00955B68" w:rsidRDefault="006B6200" w:rsidP="002377EA">
            <w:pPr>
              <w:pStyle w:val="7Tablebodycopy"/>
              <w:rPr>
                <w:rFonts w:cs="Arial"/>
                <w:i/>
                <w:sz w:val="22"/>
                <w:szCs w:val="22"/>
              </w:rPr>
            </w:pPr>
            <w:r w:rsidRPr="00955B68">
              <w:rPr>
                <w:rFonts w:cs="Arial"/>
                <w:i/>
                <w:color w:val="00B050"/>
                <w:sz w:val="22"/>
                <w:szCs w:val="22"/>
              </w:rPr>
              <w:t>Ask to see the risk assessments</w:t>
            </w:r>
          </w:p>
        </w:tc>
        <w:tc>
          <w:tcPr>
            <w:tcW w:w="5132" w:type="dxa"/>
            <w:gridSpan w:val="4"/>
          </w:tcPr>
          <w:p w14:paraId="536DFF8E" w14:textId="77777777" w:rsidR="006B6200" w:rsidRPr="00955B68" w:rsidRDefault="006B6200" w:rsidP="002377EA">
            <w:pPr>
              <w:pStyle w:val="7Tablebodycopy"/>
              <w:rPr>
                <w:rFonts w:cs="Arial"/>
                <w:sz w:val="22"/>
                <w:szCs w:val="22"/>
                <w:highlight w:val="yellow"/>
              </w:rPr>
            </w:pPr>
          </w:p>
        </w:tc>
        <w:tc>
          <w:tcPr>
            <w:tcW w:w="5528" w:type="dxa"/>
          </w:tcPr>
          <w:p w14:paraId="3DF1D908" w14:textId="77777777" w:rsidR="006B6200" w:rsidRPr="00955B68" w:rsidRDefault="006B6200" w:rsidP="002377EA">
            <w:pPr>
              <w:pStyle w:val="7Tablebodycopy"/>
              <w:rPr>
                <w:rFonts w:cs="Arial"/>
                <w:sz w:val="22"/>
                <w:szCs w:val="22"/>
              </w:rPr>
            </w:pPr>
          </w:p>
        </w:tc>
      </w:tr>
      <w:tr w:rsidR="006B6200" w:rsidRPr="00955B68" w14:paraId="3AD1318F" w14:textId="77777777" w:rsidTr="002377EA">
        <w:trPr>
          <w:cantSplit/>
        </w:trPr>
        <w:tc>
          <w:tcPr>
            <w:tcW w:w="3686" w:type="dxa"/>
          </w:tcPr>
          <w:p w14:paraId="1AA2FF64" w14:textId="77777777" w:rsidR="006B6200" w:rsidRPr="00955B68" w:rsidRDefault="006B6200" w:rsidP="002377EA">
            <w:pPr>
              <w:pStyle w:val="7Tablebodycopy"/>
              <w:rPr>
                <w:rFonts w:cs="Arial"/>
                <w:sz w:val="22"/>
                <w:szCs w:val="22"/>
              </w:rPr>
            </w:pPr>
            <w:r w:rsidRPr="00955B68">
              <w:rPr>
                <w:rFonts w:cs="Arial"/>
                <w:sz w:val="22"/>
                <w:szCs w:val="22"/>
              </w:rPr>
              <w:t>Any other comments?</w:t>
            </w:r>
          </w:p>
          <w:p w14:paraId="7A2C617D" w14:textId="77777777" w:rsidR="006B6200" w:rsidRPr="00955B68" w:rsidRDefault="006B6200" w:rsidP="002377EA">
            <w:pPr>
              <w:pStyle w:val="7Tablebodycopy"/>
              <w:rPr>
                <w:rFonts w:cs="Arial"/>
                <w:sz w:val="22"/>
                <w:szCs w:val="22"/>
              </w:rPr>
            </w:pPr>
          </w:p>
        </w:tc>
        <w:tc>
          <w:tcPr>
            <w:tcW w:w="10660" w:type="dxa"/>
            <w:gridSpan w:val="5"/>
          </w:tcPr>
          <w:p w14:paraId="13A4F82A" w14:textId="77777777" w:rsidR="006B6200" w:rsidRPr="00955B68" w:rsidRDefault="006B6200" w:rsidP="002377EA">
            <w:pPr>
              <w:pStyle w:val="7Tablebodycopy"/>
              <w:rPr>
                <w:rFonts w:cs="Arial"/>
                <w:sz w:val="22"/>
                <w:szCs w:val="22"/>
              </w:rPr>
            </w:pPr>
          </w:p>
        </w:tc>
      </w:tr>
      <w:tr w:rsidR="006B6200" w:rsidRPr="00955B68" w14:paraId="4C69A1A2" w14:textId="77777777" w:rsidTr="002377EA">
        <w:trPr>
          <w:cantSplit/>
        </w:trPr>
        <w:tc>
          <w:tcPr>
            <w:tcW w:w="3686" w:type="dxa"/>
          </w:tcPr>
          <w:p w14:paraId="06670DAD" w14:textId="77777777" w:rsidR="006B6200" w:rsidRPr="00955B68" w:rsidRDefault="006B6200" w:rsidP="002377EA">
            <w:pPr>
              <w:pStyle w:val="7Tablebodycopy"/>
              <w:rPr>
                <w:rFonts w:cs="Arial"/>
                <w:sz w:val="22"/>
                <w:szCs w:val="22"/>
              </w:rPr>
            </w:pPr>
            <w:r w:rsidRPr="00955B68">
              <w:rPr>
                <w:rFonts w:cs="Arial"/>
                <w:sz w:val="22"/>
                <w:szCs w:val="22"/>
              </w:rPr>
              <w:t xml:space="preserve">Information relating to any </w:t>
            </w:r>
            <w:proofErr w:type="spellStart"/>
            <w:r w:rsidRPr="00955B68">
              <w:rPr>
                <w:rFonts w:cs="Arial"/>
                <w:sz w:val="22"/>
                <w:szCs w:val="22"/>
              </w:rPr>
              <w:t>behavioural</w:t>
            </w:r>
            <w:proofErr w:type="spellEnd"/>
            <w:r w:rsidRPr="00955B68">
              <w:rPr>
                <w:rFonts w:cs="Arial"/>
                <w:sz w:val="22"/>
                <w:szCs w:val="22"/>
              </w:rPr>
              <w:t xml:space="preserve"> issues / risks posed by the pupil have been shared with the provider.</w:t>
            </w:r>
          </w:p>
        </w:tc>
        <w:tc>
          <w:tcPr>
            <w:tcW w:w="1304" w:type="dxa"/>
            <w:gridSpan w:val="2"/>
          </w:tcPr>
          <w:p w14:paraId="3A844757" w14:textId="77777777" w:rsidR="006B6200" w:rsidRPr="00955B68" w:rsidRDefault="006B6200" w:rsidP="002377EA">
            <w:pPr>
              <w:pStyle w:val="7Tablebodycopy"/>
              <w:rPr>
                <w:rFonts w:cs="Arial"/>
                <w:sz w:val="22"/>
                <w:szCs w:val="22"/>
                <w:highlight w:val="yellow"/>
              </w:rPr>
            </w:pPr>
            <w:r w:rsidRPr="00955B68">
              <w:rPr>
                <w:rFonts w:cs="Arial"/>
                <w:sz w:val="22"/>
                <w:szCs w:val="22"/>
              </w:rPr>
              <w:t>YES</w:t>
            </w:r>
          </w:p>
        </w:tc>
        <w:tc>
          <w:tcPr>
            <w:tcW w:w="1276" w:type="dxa"/>
          </w:tcPr>
          <w:p w14:paraId="7FB1B5DC" w14:textId="77777777" w:rsidR="006B6200" w:rsidRPr="00955B68" w:rsidRDefault="006B6200" w:rsidP="002377EA">
            <w:pPr>
              <w:pStyle w:val="7Tablebodycopy"/>
              <w:rPr>
                <w:rFonts w:cs="Arial"/>
                <w:sz w:val="22"/>
                <w:szCs w:val="22"/>
                <w:highlight w:val="yellow"/>
              </w:rPr>
            </w:pPr>
            <w:r w:rsidRPr="00955B68">
              <w:rPr>
                <w:rFonts w:cs="Arial"/>
                <w:sz w:val="22"/>
                <w:szCs w:val="22"/>
              </w:rPr>
              <w:t>NO</w:t>
            </w:r>
          </w:p>
        </w:tc>
        <w:tc>
          <w:tcPr>
            <w:tcW w:w="8080" w:type="dxa"/>
            <w:gridSpan w:val="2"/>
          </w:tcPr>
          <w:p w14:paraId="5F9AB048" w14:textId="77777777" w:rsidR="006B6200" w:rsidRPr="00955B68" w:rsidRDefault="006B6200" w:rsidP="002377EA">
            <w:pPr>
              <w:pStyle w:val="7Tablebodycopy"/>
              <w:rPr>
                <w:rFonts w:cs="Arial"/>
                <w:sz w:val="22"/>
                <w:szCs w:val="22"/>
              </w:rPr>
            </w:pPr>
            <w:r w:rsidRPr="00955B68">
              <w:rPr>
                <w:rFonts w:cs="Arial"/>
                <w:sz w:val="22"/>
                <w:szCs w:val="22"/>
              </w:rPr>
              <w:t>COMMENTS</w:t>
            </w:r>
          </w:p>
        </w:tc>
      </w:tr>
    </w:tbl>
    <w:p w14:paraId="06678871" w14:textId="77777777" w:rsidR="00DB2A2B" w:rsidRPr="00955B68" w:rsidRDefault="00DB2A2B" w:rsidP="006B6200">
      <w:pPr>
        <w:pStyle w:val="2Subheadpink"/>
        <w:rPr>
          <w:color w:val="auto"/>
          <w:sz w:val="22"/>
          <w:szCs w:val="22"/>
          <w:lang w:val="en-GB"/>
        </w:rPr>
      </w:pPr>
    </w:p>
    <w:p w14:paraId="0B6A97C6" w14:textId="2727DC7D" w:rsidR="006B6200" w:rsidRPr="00955B68" w:rsidRDefault="00076D57" w:rsidP="006B6200">
      <w:pPr>
        <w:pStyle w:val="2Subheadpink"/>
        <w:rPr>
          <w:color w:val="auto"/>
          <w:sz w:val="22"/>
          <w:szCs w:val="22"/>
          <w:lang w:val="en-GB"/>
        </w:rPr>
      </w:pPr>
      <w:r w:rsidRPr="00955B68">
        <w:rPr>
          <w:color w:val="auto"/>
          <w:sz w:val="22"/>
          <w:szCs w:val="22"/>
          <w:lang w:val="en-GB"/>
        </w:rPr>
        <w:t>I</w:t>
      </w:r>
      <w:r w:rsidR="006B6200" w:rsidRPr="00955B68">
        <w:rPr>
          <w:color w:val="auto"/>
          <w:sz w:val="22"/>
          <w:szCs w:val="22"/>
          <w:lang w:val="en-GB"/>
        </w:rPr>
        <w:t>nsurance: Recommended levels of cover</w:t>
      </w:r>
    </w:p>
    <w:tbl>
      <w:tblPr>
        <w:tblW w:w="14204"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686"/>
        <w:gridCol w:w="5132"/>
        <w:gridCol w:w="5386"/>
      </w:tblGrid>
      <w:tr w:rsidR="006B6200" w:rsidRPr="00955B68" w14:paraId="72CECD0C" w14:textId="77777777" w:rsidTr="002377EA">
        <w:trPr>
          <w:cantSplit/>
          <w:tblHeader/>
        </w:trPr>
        <w:tc>
          <w:tcPr>
            <w:tcW w:w="3686" w:type="dxa"/>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134D4B31" w14:textId="77777777" w:rsidR="006B6200" w:rsidRPr="00955B68" w:rsidRDefault="006B6200" w:rsidP="002377EA">
            <w:pPr>
              <w:pStyle w:val="1bodycopy"/>
              <w:spacing w:after="0"/>
              <w:jc w:val="center"/>
              <w:rPr>
                <w:rFonts w:cs="Arial"/>
                <w:caps/>
                <w:color w:val="F8F8F8"/>
                <w:sz w:val="22"/>
                <w:szCs w:val="22"/>
              </w:rPr>
            </w:pPr>
            <w:r w:rsidRPr="00955B68">
              <w:rPr>
                <w:rFonts w:cs="Arial"/>
                <w:caps/>
                <w:color w:val="F8F8F8"/>
                <w:sz w:val="22"/>
                <w:szCs w:val="22"/>
              </w:rPr>
              <w:t>Questions</w:t>
            </w:r>
          </w:p>
        </w:tc>
        <w:tc>
          <w:tcPr>
            <w:tcW w:w="5132" w:type="dxa"/>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174A5C7D" w14:textId="77777777" w:rsidR="006B6200" w:rsidRPr="00955B68" w:rsidRDefault="006B6200" w:rsidP="002377EA">
            <w:pPr>
              <w:pStyle w:val="1bodycopy"/>
              <w:tabs>
                <w:tab w:val="left" w:pos="1125"/>
                <w:tab w:val="center" w:pos="1664"/>
              </w:tabs>
              <w:spacing w:after="0"/>
              <w:jc w:val="center"/>
              <w:rPr>
                <w:rFonts w:cs="Arial"/>
                <w:caps/>
                <w:color w:val="F8F8F8"/>
                <w:sz w:val="22"/>
                <w:szCs w:val="22"/>
              </w:rPr>
            </w:pPr>
            <w:r w:rsidRPr="00955B68">
              <w:rPr>
                <w:rFonts w:cs="Arial"/>
                <w:caps/>
                <w:color w:val="F8F8F8"/>
                <w:sz w:val="22"/>
                <w:szCs w:val="22"/>
              </w:rPr>
              <w:t>Answer (plus Evidence)</w:t>
            </w:r>
          </w:p>
        </w:tc>
        <w:tc>
          <w:tcPr>
            <w:tcW w:w="5386" w:type="dxa"/>
            <w:tcBorders>
              <w:top w:val="single" w:sz="4" w:space="0" w:color="12263F"/>
              <w:left w:val="single" w:sz="4" w:space="0" w:color="F8F8F8"/>
              <w:bottom w:val="single" w:sz="4" w:space="0" w:color="12263F"/>
              <w:right w:val="single" w:sz="4" w:space="0" w:color="12263F"/>
              <w:tl2br w:val="nil"/>
              <w:tr2bl w:val="nil"/>
            </w:tcBorders>
            <w:shd w:val="clear" w:color="auto" w:fill="12263F"/>
          </w:tcPr>
          <w:p w14:paraId="1ACAD80B" w14:textId="77777777" w:rsidR="006B6200" w:rsidRPr="00955B68" w:rsidRDefault="006B6200" w:rsidP="002377EA">
            <w:pPr>
              <w:pStyle w:val="1bodycopy"/>
              <w:spacing w:after="0"/>
              <w:jc w:val="center"/>
              <w:rPr>
                <w:rFonts w:cs="Arial"/>
                <w:caps/>
                <w:color w:val="F8F8F8"/>
                <w:sz w:val="22"/>
                <w:szCs w:val="22"/>
              </w:rPr>
            </w:pPr>
            <w:r w:rsidRPr="00955B68">
              <w:rPr>
                <w:rFonts w:cs="Arial"/>
                <w:caps/>
                <w:color w:val="F8F8F8"/>
                <w:sz w:val="22"/>
                <w:szCs w:val="22"/>
              </w:rPr>
              <w:t>comments</w:t>
            </w:r>
          </w:p>
        </w:tc>
      </w:tr>
      <w:tr w:rsidR="006B6200" w:rsidRPr="00955B68" w14:paraId="135E57C1" w14:textId="77777777" w:rsidTr="002377EA">
        <w:trPr>
          <w:cantSplit/>
        </w:trPr>
        <w:tc>
          <w:tcPr>
            <w:tcW w:w="3686" w:type="dxa"/>
          </w:tcPr>
          <w:p w14:paraId="029D4843" w14:textId="77777777" w:rsidR="006B6200" w:rsidRPr="00955B68" w:rsidRDefault="006B6200" w:rsidP="002377EA">
            <w:pPr>
              <w:pStyle w:val="3Bulletedcopyblue"/>
              <w:numPr>
                <w:ilvl w:val="0"/>
                <w:numId w:val="0"/>
              </w:numPr>
              <w:rPr>
                <w:sz w:val="22"/>
                <w:szCs w:val="22"/>
              </w:rPr>
            </w:pPr>
            <w:r w:rsidRPr="00955B68">
              <w:rPr>
                <w:sz w:val="22"/>
                <w:szCs w:val="22"/>
              </w:rPr>
              <w:t>Public Liability</w:t>
            </w:r>
          </w:p>
          <w:p w14:paraId="66E9F267" w14:textId="77777777" w:rsidR="006B6200" w:rsidRPr="00955B68" w:rsidRDefault="006B6200" w:rsidP="002377EA">
            <w:pPr>
              <w:pStyle w:val="3Bulletedcopyblue"/>
              <w:numPr>
                <w:ilvl w:val="0"/>
                <w:numId w:val="0"/>
              </w:numPr>
              <w:rPr>
                <w:i/>
                <w:color w:val="00B050"/>
                <w:sz w:val="22"/>
                <w:szCs w:val="22"/>
              </w:rPr>
            </w:pPr>
            <w:r w:rsidRPr="00955B68">
              <w:rPr>
                <w:i/>
                <w:color w:val="00B050"/>
                <w:sz w:val="22"/>
                <w:szCs w:val="22"/>
              </w:rPr>
              <w:t>Minimum of £5M in respect of any one act, or occurrence, or series of acts / occurrences in any one year</w:t>
            </w:r>
          </w:p>
          <w:p w14:paraId="38053EE0" w14:textId="77777777" w:rsidR="006B6200" w:rsidRPr="00955B68" w:rsidRDefault="006B6200" w:rsidP="002377EA">
            <w:pPr>
              <w:pStyle w:val="3Bulletedcopyblue"/>
              <w:numPr>
                <w:ilvl w:val="0"/>
                <w:numId w:val="0"/>
              </w:numPr>
              <w:rPr>
                <w:i/>
                <w:color w:val="00B050"/>
                <w:sz w:val="22"/>
                <w:szCs w:val="22"/>
              </w:rPr>
            </w:pPr>
          </w:p>
        </w:tc>
        <w:tc>
          <w:tcPr>
            <w:tcW w:w="5132" w:type="dxa"/>
          </w:tcPr>
          <w:p w14:paraId="3C49DF9B" w14:textId="77777777" w:rsidR="006B6200" w:rsidRPr="00955B68" w:rsidRDefault="006B6200" w:rsidP="002377EA">
            <w:pPr>
              <w:pStyle w:val="3Bulletedcopyblue"/>
              <w:numPr>
                <w:ilvl w:val="0"/>
                <w:numId w:val="0"/>
              </w:numPr>
              <w:rPr>
                <w:sz w:val="22"/>
                <w:szCs w:val="22"/>
                <w:highlight w:val="yellow"/>
              </w:rPr>
            </w:pPr>
          </w:p>
        </w:tc>
        <w:tc>
          <w:tcPr>
            <w:tcW w:w="5386" w:type="dxa"/>
          </w:tcPr>
          <w:p w14:paraId="79141B0A" w14:textId="77777777" w:rsidR="006B6200" w:rsidRPr="00955B68" w:rsidRDefault="006B6200" w:rsidP="002377EA">
            <w:pPr>
              <w:pStyle w:val="7Tablebodycopy"/>
              <w:rPr>
                <w:rFonts w:cs="Arial"/>
                <w:sz w:val="22"/>
                <w:szCs w:val="22"/>
              </w:rPr>
            </w:pPr>
          </w:p>
        </w:tc>
      </w:tr>
      <w:tr w:rsidR="006B6200" w:rsidRPr="00955B68" w14:paraId="62FCDD3A" w14:textId="77777777" w:rsidTr="002377EA">
        <w:trPr>
          <w:cantSplit/>
        </w:trPr>
        <w:tc>
          <w:tcPr>
            <w:tcW w:w="3686" w:type="dxa"/>
          </w:tcPr>
          <w:p w14:paraId="25594A2D" w14:textId="77777777" w:rsidR="006B6200" w:rsidRPr="00955B68" w:rsidRDefault="006B6200" w:rsidP="002377EA">
            <w:pPr>
              <w:pStyle w:val="7Tablebodycopy"/>
              <w:rPr>
                <w:rFonts w:cs="Arial"/>
                <w:sz w:val="22"/>
                <w:szCs w:val="22"/>
              </w:rPr>
            </w:pPr>
            <w:r w:rsidRPr="00955B68">
              <w:rPr>
                <w:rFonts w:cs="Arial"/>
                <w:sz w:val="22"/>
                <w:szCs w:val="22"/>
              </w:rPr>
              <w:t>Employer’s Liability</w:t>
            </w:r>
          </w:p>
          <w:p w14:paraId="6D7F69A0" w14:textId="77777777" w:rsidR="006B6200" w:rsidRPr="00955B68" w:rsidRDefault="006B6200" w:rsidP="002377EA">
            <w:pPr>
              <w:pStyle w:val="7Tablebodycopy"/>
              <w:rPr>
                <w:rFonts w:cs="Arial"/>
                <w:i/>
                <w:color w:val="00B050"/>
                <w:sz w:val="22"/>
                <w:szCs w:val="22"/>
              </w:rPr>
            </w:pPr>
            <w:r w:rsidRPr="00955B68">
              <w:rPr>
                <w:rFonts w:cs="Arial"/>
                <w:i/>
                <w:color w:val="00B050"/>
                <w:sz w:val="22"/>
                <w:szCs w:val="22"/>
              </w:rPr>
              <w:t>Minimum of £10M in respect of any one act, or occurrence, or series of acts / occurrences in any one year</w:t>
            </w:r>
          </w:p>
          <w:p w14:paraId="4C0411B1" w14:textId="77777777" w:rsidR="006B6200" w:rsidRPr="00955B68" w:rsidRDefault="006B6200" w:rsidP="002377EA">
            <w:pPr>
              <w:pStyle w:val="7Tablebodycopy"/>
              <w:rPr>
                <w:rFonts w:cs="Arial"/>
                <w:i/>
                <w:color w:val="00B050"/>
                <w:sz w:val="22"/>
                <w:szCs w:val="22"/>
              </w:rPr>
            </w:pPr>
          </w:p>
        </w:tc>
        <w:tc>
          <w:tcPr>
            <w:tcW w:w="5132" w:type="dxa"/>
          </w:tcPr>
          <w:p w14:paraId="532782CD" w14:textId="77777777" w:rsidR="006B6200" w:rsidRPr="00955B68" w:rsidRDefault="006B6200" w:rsidP="002377EA">
            <w:pPr>
              <w:pStyle w:val="1bodycopy"/>
              <w:rPr>
                <w:rFonts w:cs="Arial"/>
                <w:sz w:val="22"/>
                <w:szCs w:val="22"/>
                <w:highlight w:val="yellow"/>
              </w:rPr>
            </w:pPr>
          </w:p>
        </w:tc>
        <w:tc>
          <w:tcPr>
            <w:tcW w:w="5386" w:type="dxa"/>
          </w:tcPr>
          <w:p w14:paraId="2DD1C199" w14:textId="77777777" w:rsidR="006B6200" w:rsidRPr="00955B68" w:rsidRDefault="006B6200" w:rsidP="002377EA">
            <w:pPr>
              <w:pStyle w:val="7Tablebodycopy"/>
              <w:rPr>
                <w:rFonts w:cs="Arial"/>
                <w:sz w:val="22"/>
                <w:szCs w:val="22"/>
              </w:rPr>
            </w:pPr>
          </w:p>
        </w:tc>
      </w:tr>
      <w:tr w:rsidR="006B6200" w:rsidRPr="00955B68" w14:paraId="6473E7D5" w14:textId="77777777" w:rsidTr="002377EA">
        <w:trPr>
          <w:cantSplit/>
        </w:trPr>
        <w:tc>
          <w:tcPr>
            <w:tcW w:w="3686" w:type="dxa"/>
          </w:tcPr>
          <w:p w14:paraId="19BFE153" w14:textId="77777777" w:rsidR="006B6200" w:rsidRPr="00955B68" w:rsidRDefault="006B6200" w:rsidP="002377EA">
            <w:pPr>
              <w:pStyle w:val="3Bulletedcopyblue"/>
              <w:numPr>
                <w:ilvl w:val="0"/>
                <w:numId w:val="0"/>
              </w:numPr>
              <w:rPr>
                <w:sz w:val="22"/>
                <w:szCs w:val="22"/>
              </w:rPr>
            </w:pPr>
            <w:r w:rsidRPr="00955B68">
              <w:rPr>
                <w:sz w:val="22"/>
                <w:szCs w:val="22"/>
              </w:rPr>
              <w:lastRenderedPageBreak/>
              <w:t>Professional Negligence</w:t>
            </w:r>
          </w:p>
          <w:p w14:paraId="7133EC2A" w14:textId="77777777" w:rsidR="006B6200" w:rsidRPr="00955B68" w:rsidRDefault="006B6200" w:rsidP="002377EA">
            <w:pPr>
              <w:pStyle w:val="3Bulletedcopyblue"/>
              <w:numPr>
                <w:ilvl w:val="0"/>
                <w:numId w:val="0"/>
              </w:numPr>
              <w:rPr>
                <w:i/>
                <w:color w:val="00B050"/>
                <w:sz w:val="22"/>
                <w:szCs w:val="22"/>
              </w:rPr>
            </w:pPr>
            <w:r w:rsidRPr="00955B68">
              <w:rPr>
                <w:i/>
                <w:color w:val="00B050"/>
                <w:sz w:val="22"/>
                <w:szCs w:val="22"/>
              </w:rPr>
              <w:t>Minimum of £2M in respect of any one act, or occurrence, or series of acts / occurrences in any one year</w:t>
            </w:r>
          </w:p>
          <w:p w14:paraId="6FF7FE3E" w14:textId="77777777" w:rsidR="006B6200" w:rsidRPr="00955B68" w:rsidRDefault="006B6200" w:rsidP="002377EA">
            <w:pPr>
              <w:pStyle w:val="7Tablebodycopy"/>
              <w:rPr>
                <w:rFonts w:cs="Arial"/>
                <w:sz w:val="22"/>
                <w:szCs w:val="22"/>
              </w:rPr>
            </w:pPr>
          </w:p>
        </w:tc>
        <w:tc>
          <w:tcPr>
            <w:tcW w:w="5132" w:type="dxa"/>
          </w:tcPr>
          <w:p w14:paraId="17E17B73" w14:textId="77777777" w:rsidR="006B6200" w:rsidRPr="00955B68" w:rsidRDefault="006B6200" w:rsidP="002377EA">
            <w:pPr>
              <w:pStyle w:val="3Bulletedcopyblue"/>
              <w:numPr>
                <w:ilvl w:val="0"/>
                <w:numId w:val="0"/>
              </w:numPr>
              <w:rPr>
                <w:sz w:val="22"/>
                <w:szCs w:val="22"/>
                <w:highlight w:val="yellow"/>
              </w:rPr>
            </w:pPr>
          </w:p>
        </w:tc>
        <w:tc>
          <w:tcPr>
            <w:tcW w:w="5386" w:type="dxa"/>
          </w:tcPr>
          <w:p w14:paraId="4049A60C" w14:textId="77777777" w:rsidR="006B6200" w:rsidRPr="00955B68" w:rsidRDefault="006B6200" w:rsidP="002377EA">
            <w:pPr>
              <w:pStyle w:val="7Tablebodycopy"/>
              <w:rPr>
                <w:rFonts w:cs="Arial"/>
                <w:sz w:val="22"/>
                <w:szCs w:val="22"/>
              </w:rPr>
            </w:pPr>
          </w:p>
        </w:tc>
      </w:tr>
      <w:tr w:rsidR="006B6200" w:rsidRPr="00955B68" w14:paraId="4DF7C194" w14:textId="77777777" w:rsidTr="002377EA">
        <w:trPr>
          <w:cantSplit/>
        </w:trPr>
        <w:tc>
          <w:tcPr>
            <w:tcW w:w="3686" w:type="dxa"/>
          </w:tcPr>
          <w:p w14:paraId="4D91CF8A" w14:textId="77777777" w:rsidR="006B6200" w:rsidRPr="00955B68" w:rsidRDefault="006B6200" w:rsidP="002377EA">
            <w:pPr>
              <w:pStyle w:val="3Bulletedcopyblue"/>
              <w:numPr>
                <w:ilvl w:val="0"/>
                <w:numId w:val="0"/>
              </w:numPr>
              <w:rPr>
                <w:sz w:val="22"/>
                <w:szCs w:val="22"/>
              </w:rPr>
            </w:pPr>
            <w:r w:rsidRPr="00955B68">
              <w:rPr>
                <w:sz w:val="22"/>
                <w:szCs w:val="22"/>
              </w:rPr>
              <w:t>Motor Insurance</w:t>
            </w:r>
          </w:p>
          <w:p w14:paraId="6DD3AFF4" w14:textId="77777777" w:rsidR="006B6200" w:rsidRPr="00955B68" w:rsidRDefault="006B6200" w:rsidP="002377EA">
            <w:pPr>
              <w:pStyle w:val="3Bulletedcopyblue"/>
              <w:numPr>
                <w:ilvl w:val="0"/>
                <w:numId w:val="0"/>
              </w:numPr>
              <w:rPr>
                <w:i/>
                <w:color w:val="00B050"/>
                <w:sz w:val="22"/>
                <w:szCs w:val="22"/>
              </w:rPr>
            </w:pPr>
            <w:r w:rsidRPr="00955B68">
              <w:rPr>
                <w:i/>
                <w:color w:val="00B050"/>
                <w:sz w:val="22"/>
                <w:szCs w:val="22"/>
              </w:rPr>
              <w:t>Required for the operation of any vehicles used to transport pupils</w:t>
            </w:r>
          </w:p>
          <w:p w14:paraId="6D122723" w14:textId="77777777" w:rsidR="006B6200" w:rsidRPr="00955B68" w:rsidRDefault="006B6200" w:rsidP="002377EA">
            <w:pPr>
              <w:pStyle w:val="3Bulletedcopyblue"/>
              <w:numPr>
                <w:ilvl w:val="0"/>
                <w:numId w:val="0"/>
              </w:numPr>
              <w:rPr>
                <w:i/>
                <w:sz w:val="22"/>
                <w:szCs w:val="22"/>
              </w:rPr>
            </w:pPr>
          </w:p>
        </w:tc>
        <w:tc>
          <w:tcPr>
            <w:tcW w:w="5132" w:type="dxa"/>
          </w:tcPr>
          <w:p w14:paraId="6C746186" w14:textId="77777777" w:rsidR="006B6200" w:rsidRPr="00955B68" w:rsidRDefault="006B6200" w:rsidP="002377EA">
            <w:pPr>
              <w:pStyle w:val="3Bulletedcopyblue"/>
              <w:numPr>
                <w:ilvl w:val="0"/>
                <w:numId w:val="0"/>
              </w:numPr>
              <w:rPr>
                <w:sz w:val="22"/>
                <w:szCs w:val="22"/>
                <w:highlight w:val="yellow"/>
              </w:rPr>
            </w:pPr>
          </w:p>
        </w:tc>
        <w:tc>
          <w:tcPr>
            <w:tcW w:w="5386" w:type="dxa"/>
          </w:tcPr>
          <w:p w14:paraId="47CE3C9A" w14:textId="77777777" w:rsidR="006B6200" w:rsidRPr="00955B68" w:rsidRDefault="006B6200" w:rsidP="002377EA">
            <w:pPr>
              <w:pStyle w:val="7Tablebodycopy"/>
              <w:rPr>
                <w:rFonts w:cs="Arial"/>
                <w:sz w:val="22"/>
                <w:szCs w:val="22"/>
              </w:rPr>
            </w:pPr>
          </w:p>
        </w:tc>
      </w:tr>
      <w:tr w:rsidR="006B6200" w:rsidRPr="00955B68" w14:paraId="41D28CF0" w14:textId="77777777" w:rsidTr="002377EA">
        <w:trPr>
          <w:cantSplit/>
        </w:trPr>
        <w:tc>
          <w:tcPr>
            <w:tcW w:w="3686" w:type="dxa"/>
          </w:tcPr>
          <w:p w14:paraId="34CA183E" w14:textId="77777777" w:rsidR="006B6200" w:rsidRPr="00955B68" w:rsidRDefault="006B6200" w:rsidP="002377EA">
            <w:pPr>
              <w:pStyle w:val="3Bulletedcopyblue"/>
              <w:numPr>
                <w:ilvl w:val="0"/>
                <w:numId w:val="0"/>
              </w:numPr>
              <w:rPr>
                <w:sz w:val="22"/>
                <w:szCs w:val="22"/>
              </w:rPr>
            </w:pPr>
            <w:r w:rsidRPr="00955B68">
              <w:rPr>
                <w:sz w:val="22"/>
                <w:szCs w:val="22"/>
              </w:rPr>
              <w:t>Other?</w:t>
            </w:r>
          </w:p>
          <w:p w14:paraId="4810D552" w14:textId="77777777" w:rsidR="006B6200" w:rsidRPr="00955B68" w:rsidRDefault="006B6200" w:rsidP="002377EA">
            <w:pPr>
              <w:pStyle w:val="3Bulletedcopyblue"/>
              <w:numPr>
                <w:ilvl w:val="0"/>
                <w:numId w:val="0"/>
              </w:numPr>
              <w:rPr>
                <w:sz w:val="22"/>
                <w:szCs w:val="22"/>
              </w:rPr>
            </w:pPr>
          </w:p>
          <w:p w14:paraId="48D4799D" w14:textId="77777777" w:rsidR="006B6200" w:rsidRPr="00955B68" w:rsidRDefault="006B6200" w:rsidP="002377EA">
            <w:pPr>
              <w:pStyle w:val="3Bulletedcopyblue"/>
              <w:numPr>
                <w:ilvl w:val="0"/>
                <w:numId w:val="0"/>
              </w:numPr>
              <w:rPr>
                <w:sz w:val="22"/>
                <w:szCs w:val="22"/>
              </w:rPr>
            </w:pPr>
          </w:p>
        </w:tc>
        <w:tc>
          <w:tcPr>
            <w:tcW w:w="5132" w:type="dxa"/>
          </w:tcPr>
          <w:p w14:paraId="1A4A592C" w14:textId="77777777" w:rsidR="006B6200" w:rsidRPr="00955B68" w:rsidRDefault="006B6200" w:rsidP="002377EA">
            <w:pPr>
              <w:pStyle w:val="3Bulletedcopyblue"/>
              <w:numPr>
                <w:ilvl w:val="0"/>
                <w:numId w:val="0"/>
              </w:numPr>
              <w:rPr>
                <w:sz w:val="22"/>
                <w:szCs w:val="22"/>
                <w:highlight w:val="yellow"/>
              </w:rPr>
            </w:pPr>
          </w:p>
        </w:tc>
        <w:tc>
          <w:tcPr>
            <w:tcW w:w="5386" w:type="dxa"/>
          </w:tcPr>
          <w:p w14:paraId="314BBE5C" w14:textId="77777777" w:rsidR="006B6200" w:rsidRPr="00955B68" w:rsidRDefault="006B6200" w:rsidP="002377EA">
            <w:pPr>
              <w:pStyle w:val="7Tablebodycopy"/>
              <w:rPr>
                <w:rFonts w:cs="Arial"/>
                <w:sz w:val="22"/>
                <w:szCs w:val="22"/>
              </w:rPr>
            </w:pPr>
          </w:p>
        </w:tc>
      </w:tr>
    </w:tbl>
    <w:p w14:paraId="4575B1E6" w14:textId="77777777" w:rsidR="006B6200" w:rsidRPr="00955B68" w:rsidRDefault="006B6200" w:rsidP="006B6200">
      <w:pPr>
        <w:pStyle w:val="2Subheadpink"/>
        <w:rPr>
          <w:b w:val="0"/>
          <w:color w:val="auto"/>
          <w:sz w:val="22"/>
          <w:szCs w:val="22"/>
          <w:lang w:val="en-GB"/>
        </w:rPr>
      </w:pPr>
      <w:r w:rsidRPr="00955B68">
        <w:rPr>
          <w:b w:val="0"/>
          <w:color w:val="auto"/>
          <w:sz w:val="22"/>
          <w:szCs w:val="22"/>
          <w:lang w:val="en-GB"/>
        </w:rPr>
        <w:t>The onus is on the provider to ensure its insurance policies are always adequate to cover eventualities pertaining to its business, but the school also holds a responsibility to its pupil.</w:t>
      </w:r>
    </w:p>
    <w:p w14:paraId="4F368ECF" w14:textId="77777777" w:rsidR="006B6200" w:rsidRPr="00955B68" w:rsidRDefault="006B6200" w:rsidP="006B6200">
      <w:pPr>
        <w:pStyle w:val="2Subheadpink"/>
        <w:rPr>
          <w:sz w:val="22"/>
          <w:szCs w:val="22"/>
          <w:lang w:val="en-GB"/>
        </w:rPr>
      </w:pPr>
    </w:p>
    <w:p w14:paraId="7B117542" w14:textId="77777777" w:rsidR="006B6200" w:rsidRPr="00955B68" w:rsidRDefault="006B6200" w:rsidP="006B6200">
      <w:pPr>
        <w:pStyle w:val="2Subheadpink"/>
        <w:rPr>
          <w:color w:val="auto"/>
          <w:sz w:val="22"/>
          <w:szCs w:val="22"/>
          <w:lang w:val="en-GB"/>
        </w:rPr>
      </w:pPr>
      <w:r w:rsidRPr="00955B68">
        <w:rPr>
          <w:color w:val="auto"/>
          <w:sz w:val="22"/>
          <w:szCs w:val="22"/>
          <w:lang w:val="en-GB"/>
        </w:rPr>
        <w:t>Quality of education</w:t>
      </w:r>
    </w:p>
    <w:tbl>
      <w:tblPr>
        <w:tblW w:w="14204"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686"/>
        <w:gridCol w:w="5132"/>
        <w:gridCol w:w="5386"/>
      </w:tblGrid>
      <w:tr w:rsidR="006B6200" w:rsidRPr="00955B68" w14:paraId="3814D1DC" w14:textId="77777777" w:rsidTr="002377EA">
        <w:trPr>
          <w:cantSplit/>
          <w:tblHeader/>
        </w:trPr>
        <w:tc>
          <w:tcPr>
            <w:tcW w:w="3686" w:type="dxa"/>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67CC71EA" w14:textId="77777777" w:rsidR="006B6200" w:rsidRPr="00955B68" w:rsidRDefault="006B6200" w:rsidP="002377EA">
            <w:pPr>
              <w:pStyle w:val="1bodycopy"/>
              <w:spacing w:after="0"/>
              <w:jc w:val="center"/>
              <w:rPr>
                <w:rFonts w:cs="Arial"/>
                <w:caps/>
                <w:color w:val="F8F8F8"/>
                <w:sz w:val="22"/>
                <w:szCs w:val="22"/>
              </w:rPr>
            </w:pPr>
            <w:r w:rsidRPr="00955B68">
              <w:rPr>
                <w:rFonts w:cs="Arial"/>
                <w:caps/>
                <w:color w:val="F8F8F8"/>
                <w:sz w:val="22"/>
                <w:szCs w:val="22"/>
              </w:rPr>
              <w:t>Questions</w:t>
            </w:r>
          </w:p>
        </w:tc>
        <w:tc>
          <w:tcPr>
            <w:tcW w:w="5132" w:type="dxa"/>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293B1179" w14:textId="77777777" w:rsidR="006B6200" w:rsidRPr="00955B68" w:rsidRDefault="006B6200" w:rsidP="002377EA">
            <w:pPr>
              <w:pStyle w:val="1bodycopy"/>
              <w:tabs>
                <w:tab w:val="left" w:pos="1125"/>
                <w:tab w:val="center" w:pos="1664"/>
              </w:tabs>
              <w:spacing w:after="0"/>
              <w:jc w:val="center"/>
              <w:rPr>
                <w:rFonts w:cs="Arial"/>
                <w:caps/>
                <w:color w:val="F8F8F8"/>
                <w:sz w:val="22"/>
                <w:szCs w:val="22"/>
              </w:rPr>
            </w:pPr>
            <w:r w:rsidRPr="00955B68">
              <w:rPr>
                <w:rFonts w:cs="Arial"/>
                <w:caps/>
                <w:color w:val="F8F8F8"/>
                <w:sz w:val="22"/>
                <w:szCs w:val="22"/>
              </w:rPr>
              <w:t>Answer (plus Evidence)</w:t>
            </w:r>
          </w:p>
        </w:tc>
        <w:tc>
          <w:tcPr>
            <w:tcW w:w="5386" w:type="dxa"/>
            <w:tcBorders>
              <w:top w:val="single" w:sz="4" w:space="0" w:color="12263F"/>
              <w:left w:val="single" w:sz="4" w:space="0" w:color="F8F8F8"/>
              <w:bottom w:val="single" w:sz="4" w:space="0" w:color="12263F"/>
              <w:right w:val="single" w:sz="4" w:space="0" w:color="12263F"/>
              <w:tl2br w:val="nil"/>
              <w:tr2bl w:val="nil"/>
            </w:tcBorders>
            <w:shd w:val="clear" w:color="auto" w:fill="12263F"/>
          </w:tcPr>
          <w:p w14:paraId="5A1A2546" w14:textId="77777777" w:rsidR="006B6200" w:rsidRPr="00955B68" w:rsidRDefault="006B6200" w:rsidP="002377EA">
            <w:pPr>
              <w:pStyle w:val="1bodycopy"/>
              <w:spacing w:after="0"/>
              <w:jc w:val="center"/>
              <w:rPr>
                <w:rFonts w:cs="Arial"/>
                <w:caps/>
                <w:color w:val="F8F8F8"/>
                <w:sz w:val="22"/>
                <w:szCs w:val="22"/>
              </w:rPr>
            </w:pPr>
            <w:r w:rsidRPr="00955B68">
              <w:rPr>
                <w:rFonts w:cs="Arial"/>
                <w:caps/>
                <w:color w:val="F8F8F8"/>
                <w:sz w:val="22"/>
                <w:szCs w:val="22"/>
              </w:rPr>
              <w:t>comments</w:t>
            </w:r>
          </w:p>
        </w:tc>
      </w:tr>
      <w:tr w:rsidR="006B6200" w:rsidRPr="00955B68" w14:paraId="1ACBBAC2" w14:textId="77777777" w:rsidTr="002377EA">
        <w:trPr>
          <w:cantSplit/>
        </w:trPr>
        <w:tc>
          <w:tcPr>
            <w:tcW w:w="3686" w:type="dxa"/>
          </w:tcPr>
          <w:p w14:paraId="11C3C030" w14:textId="77777777" w:rsidR="006B6200" w:rsidRPr="00955B68" w:rsidRDefault="006B6200" w:rsidP="002377EA">
            <w:pPr>
              <w:pStyle w:val="7Tablebodycopy"/>
              <w:rPr>
                <w:rFonts w:cs="Arial"/>
                <w:sz w:val="22"/>
                <w:szCs w:val="22"/>
              </w:rPr>
            </w:pPr>
            <w:r w:rsidRPr="00955B68">
              <w:rPr>
                <w:rFonts w:cs="Arial"/>
                <w:sz w:val="22"/>
                <w:szCs w:val="22"/>
              </w:rPr>
              <w:t>If registered, how did Ofsted judge the quality of education in the last report?</w:t>
            </w:r>
          </w:p>
          <w:p w14:paraId="1DB0AE0F" w14:textId="77777777" w:rsidR="006B6200" w:rsidRPr="00955B68" w:rsidRDefault="006B6200" w:rsidP="002377EA">
            <w:pPr>
              <w:pStyle w:val="7Tablebodycopy"/>
              <w:rPr>
                <w:rFonts w:cs="Arial"/>
                <w:sz w:val="22"/>
                <w:szCs w:val="22"/>
              </w:rPr>
            </w:pPr>
            <w:r w:rsidRPr="00955B68">
              <w:rPr>
                <w:rFonts w:cs="Arial"/>
                <w:i/>
                <w:color w:val="00B050"/>
                <w:sz w:val="22"/>
                <w:szCs w:val="22"/>
              </w:rPr>
              <w:t>Look at:</w:t>
            </w:r>
          </w:p>
          <w:p w14:paraId="1E1226E7" w14:textId="77777777" w:rsidR="006B6200" w:rsidRPr="00955B68" w:rsidRDefault="006B6200" w:rsidP="002377EA">
            <w:pPr>
              <w:pStyle w:val="3Bulletedcopyblue"/>
              <w:rPr>
                <w:sz w:val="22"/>
                <w:szCs w:val="22"/>
              </w:rPr>
            </w:pPr>
            <w:r w:rsidRPr="00955B68">
              <w:rPr>
                <w:i/>
                <w:color w:val="00B050"/>
                <w:sz w:val="22"/>
                <w:szCs w:val="22"/>
              </w:rPr>
              <w:t>Recent Ofsted report</w:t>
            </w:r>
          </w:p>
        </w:tc>
        <w:tc>
          <w:tcPr>
            <w:tcW w:w="5132" w:type="dxa"/>
          </w:tcPr>
          <w:p w14:paraId="396B4143" w14:textId="77777777" w:rsidR="006B6200" w:rsidRPr="00955B68" w:rsidRDefault="006B6200" w:rsidP="002377EA">
            <w:pPr>
              <w:pStyle w:val="3Bulletedcopyblue"/>
              <w:numPr>
                <w:ilvl w:val="0"/>
                <w:numId w:val="0"/>
              </w:numPr>
              <w:rPr>
                <w:sz w:val="22"/>
                <w:szCs w:val="22"/>
                <w:highlight w:val="yellow"/>
              </w:rPr>
            </w:pPr>
          </w:p>
        </w:tc>
        <w:tc>
          <w:tcPr>
            <w:tcW w:w="5386" w:type="dxa"/>
          </w:tcPr>
          <w:p w14:paraId="62B37CE8" w14:textId="77777777" w:rsidR="006B6200" w:rsidRPr="00955B68" w:rsidRDefault="006B6200" w:rsidP="002377EA">
            <w:pPr>
              <w:pStyle w:val="7Tablebodycopy"/>
              <w:rPr>
                <w:rFonts w:cs="Arial"/>
                <w:sz w:val="22"/>
                <w:szCs w:val="22"/>
              </w:rPr>
            </w:pPr>
          </w:p>
        </w:tc>
      </w:tr>
      <w:tr w:rsidR="006B6200" w:rsidRPr="00955B68" w14:paraId="7B24CA98" w14:textId="77777777" w:rsidTr="002377EA">
        <w:trPr>
          <w:cantSplit/>
        </w:trPr>
        <w:tc>
          <w:tcPr>
            <w:tcW w:w="3686" w:type="dxa"/>
          </w:tcPr>
          <w:p w14:paraId="14C85C3A" w14:textId="77777777" w:rsidR="006B6200" w:rsidRPr="00955B68" w:rsidRDefault="006B6200" w:rsidP="002377EA">
            <w:pPr>
              <w:pStyle w:val="7Tablebodycopy"/>
              <w:rPr>
                <w:rFonts w:cs="Arial"/>
                <w:sz w:val="22"/>
                <w:szCs w:val="22"/>
              </w:rPr>
            </w:pPr>
            <w:r w:rsidRPr="00955B68">
              <w:rPr>
                <w:rFonts w:cs="Arial"/>
                <w:sz w:val="22"/>
                <w:szCs w:val="22"/>
              </w:rPr>
              <w:lastRenderedPageBreak/>
              <w:t>What did you see on your learning walk?</w:t>
            </w:r>
          </w:p>
          <w:p w14:paraId="6586D5F0" w14:textId="77777777" w:rsidR="006B6200" w:rsidRPr="00955B68" w:rsidRDefault="006B6200" w:rsidP="002377EA">
            <w:pPr>
              <w:pStyle w:val="7Tablebodycopy"/>
              <w:rPr>
                <w:rFonts w:cs="Arial"/>
                <w:i/>
                <w:color w:val="00B050"/>
                <w:sz w:val="22"/>
                <w:szCs w:val="22"/>
              </w:rPr>
            </w:pPr>
            <w:r w:rsidRPr="00955B68">
              <w:rPr>
                <w:rFonts w:cs="Arial"/>
                <w:i/>
                <w:color w:val="00B050"/>
                <w:sz w:val="22"/>
                <w:szCs w:val="22"/>
              </w:rPr>
              <w:t>Look for:</w:t>
            </w:r>
          </w:p>
          <w:p w14:paraId="00CA5339" w14:textId="77777777" w:rsidR="006B6200" w:rsidRPr="00955B68" w:rsidRDefault="006B6200" w:rsidP="002377EA">
            <w:pPr>
              <w:pStyle w:val="3Bulletedcopyblue"/>
              <w:rPr>
                <w:i/>
                <w:color w:val="00B050"/>
                <w:sz w:val="22"/>
                <w:szCs w:val="22"/>
              </w:rPr>
            </w:pPr>
            <w:r w:rsidRPr="00955B68">
              <w:rPr>
                <w:i/>
                <w:color w:val="00B050"/>
                <w:sz w:val="22"/>
                <w:szCs w:val="22"/>
              </w:rPr>
              <w:t>Pupil engagement</w:t>
            </w:r>
          </w:p>
          <w:p w14:paraId="6CE76EEC" w14:textId="77777777" w:rsidR="006B6200" w:rsidRPr="00955B68" w:rsidRDefault="006B6200" w:rsidP="002377EA">
            <w:pPr>
              <w:pStyle w:val="3Bulletedcopyblue"/>
              <w:rPr>
                <w:i/>
                <w:color w:val="00B050"/>
                <w:sz w:val="22"/>
                <w:szCs w:val="22"/>
              </w:rPr>
            </w:pPr>
            <w:r w:rsidRPr="00955B68">
              <w:rPr>
                <w:i/>
                <w:color w:val="00B050"/>
                <w:sz w:val="22"/>
                <w:szCs w:val="22"/>
              </w:rPr>
              <w:t xml:space="preserve">Pupil </w:t>
            </w:r>
            <w:proofErr w:type="spellStart"/>
            <w:r w:rsidRPr="00955B68">
              <w:rPr>
                <w:i/>
                <w:color w:val="00B050"/>
                <w:sz w:val="22"/>
                <w:szCs w:val="22"/>
              </w:rPr>
              <w:t>behaviour</w:t>
            </w:r>
            <w:proofErr w:type="spellEnd"/>
          </w:p>
          <w:p w14:paraId="05973CF0" w14:textId="77777777" w:rsidR="006B6200" w:rsidRPr="00955B68" w:rsidRDefault="006B6200" w:rsidP="002377EA">
            <w:pPr>
              <w:pStyle w:val="3Bulletedcopyblue"/>
              <w:rPr>
                <w:i/>
                <w:color w:val="00B050"/>
                <w:sz w:val="22"/>
                <w:szCs w:val="22"/>
              </w:rPr>
            </w:pPr>
            <w:r w:rsidRPr="00955B68">
              <w:rPr>
                <w:i/>
                <w:color w:val="00B050"/>
                <w:sz w:val="22"/>
                <w:szCs w:val="22"/>
              </w:rPr>
              <w:t xml:space="preserve">Pastoral support </w:t>
            </w:r>
          </w:p>
          <w:p w14:paraId="1609831B" w14:textId="77777777" w:rsidR="006B6200" w:rsidRPr="00955B68" w:rsidRDefault="006B6200" w:rsidP="002377EA">
            <w:pPr>
              <w:pStyle w:val="3Bulletedcopyblue"/>
              <w:rPr>
                <w:i/>
                <w:color w:val="00B050"/>
                <w:sz w:val="22"/>
                <w:szCs w:val="22"/>
              </w:rPr>
            </w:pPr>
            <w:r w:rsidRPr="00955B68">
              <w:rPr>
                <w:i/>
                <w:color w:val="00B050"/>
                <w:sz w:val="22"/>
                <w:szCs w:val="22"/>
              </w:rPr>
              <w:t>Quality of teaching</w:t>
            </w:r>
          </w:p>
          <w:p w14:paraId="05F753F7" w14:textId="77777777" w:rsidR="006B6200" w:rsidRPr="00955B68" w:rsidRDefault="006B6200" w:rsidP="002377EA">
            <w:pPr>
              <w:pStyle w:val="3Bulletedcopyblue"/>
              <w:rPr>
                <w:i/>
                <w:color w:val="00B050"/>
                <w:sz w:val="22"/>
                <w:szCs w:val="22"/>
              </w:rPr>
            </w:pPr>
            <w:r w:rsidRPr="00955B68">
              <w:rPr>
                <w:i/>
                <w:color w:val="00B050"/>
                <w:sz w:val="22"/>
                <w:szCs w:val="22"/>
              </w:rPr>
              <w:t>Adult-pupil interaction</w:t>
            </w:r>
          </w:p>
          <w:p w14:paraId="7C5CE432" w14:textId="77777777" w:rsidR="006B6200" w:rsidRPr="00955B68" w:rsidRDefault="006B6200" w:rsidP="002377EA">
            <w:pPr>
              <w:pStyle w:val="7Tablebodycopy"/>
              <w:rPr>
                <w:rFonts w:cs="Arial"/>
                <w:i/>
                <w:sz w:val="22"/>
                <w:szCs w:val="22"/>
              </w:rPr>
            </w:pPr>
            <w:r w:rsidRPr="00955B68">
              <w:rPr>
                <w:rFonts w:cs="Arial"/>
                <w:i/>
                <w:color w:val="00B050"/>
                <w:sz w:val="22"/>
                <w:szCs w:val="22"/>
              </w:rPr>
              <w:t>The needs of pupils with special educational needs and/or disabilities are being met</w:t>
            </w:r>
          </w:p>
        </w:tc>
        <w:tc>
          <w:tcPr>
            <w:tcW w:w="5132" w:type="dxa"/>
          </w:tcPr>
          <w:p w14:paraId="12AB5E95" w14:textId="77777777" w:rsidR="006B6200" w:rsidRPr="00955B68" w:rsidRDefault="006B6200" w:rsidP="002377EA">
            <w:pPr>
              <w:pStyle w:val="1bodycopy"/>
              <w:rPr>
                <w:rFonts w:cs="Arial"/>
                <w:sz w:val="22"/>
                <w:szCs w:val="22"/>
                <w:highlight w:val="yellow"/>
              </w:rPr>
            </w:pPr>
          </w:p>
        </w:tc>
        <w:tc>
          <w:tcPr>
            <w:tcW w:w="5386" w:type="dxa"/>
          </w:tcPr>
          <w:p w14:paraId="53583CE4" w14:textId="77777777" w:rsidR="006B6200" w:rsidRPr="00955B68" w:rsidRDefault="006B6200" w:rsidP="002377EA">
            <w:pPr>
              <w:pStyle w:val="7Tablebodycopy"/>
              <w:rPr>
                <w:rFonts w:cs="Arial"/>
                <w:sz w:val="22"/>
                <w:szCs w:val="22"/>
              </w:rPr>
            </w:pPr>
          </w:p>
        </w:tc>
      </w:tr>
      <w:tr w:rsidR="006B6200" w:rsidRPr="00955B68" w14:paraId="2EBB91F5" w14:textId="77777777" w:rsidTr="002377EA">
        <w:trPr>
          <w:cantSplit/>
        </w:trPr>
        <w:tc>
          <w:tcPr>
            <w:tcW w:w="3686" w:type="dxa"/>
          </w:tcPr>
          <w:p w14:paraId="4D7D2C45" w14:textId="77777777" w:rsidR="006B6200" w:rsidRPr="00955B68" w:rsidRDefault="006B6200" w:rsidP="002377EA">
            <w:pPr>
              <w:pStyle w:val="3Bulletedcopyblue"/>
              <w:numPr>
                <w:ilvl w:val="0"/>
                <w:numId w:val="0"/>
              </w:numPr>
              <w:rPr>
                <w:sz w:val="22"/>
                <w:szCs w:val="22"/>
              </w:rPr>
            </w:pPr>
            <w:r w:rsidRPr="00955B68">
              <w:rPr>
                <w:sz w:val="22"/>
                <w:szCs w:val="22"/>
              </w:rPr>
              <w:t>Will the curriculum offer meet the educational and SEMH needs of your pupil?</w:t>
            </w:r>
          </w:p>
          <w:p w14:paraId="56182111" w14:textId="77777777" w:rsidR="006B6200" w:rsidRPr="00955B68" w:rsidRDefault="006B6200" w:rsidP="002377EA">
            <w:pPr>
              <w:pStyle w:val="3Bulletedcopyblue"/>
              <w:numPr>
                <w:ilvl w:val="0"/>
                <w:numId w:val="0"/>
              </w:numPr>
              <w:rPr>
                <w:sz w:val="22"/>
                <w:szCs w:val="22"/>
              </w:rPr>
            </w:pPr>
            <w:r w:rsidRPr="00955B68">
              <w:rPr>
                <w:i/>
                <w:color w:val="00B050"/>
                <w:sz w:val="22"/>
                <w:szCs w:val="22"/>
              </w:rPr>
              <w:t>Look at:</w:t>
            </w:r>
          </w:p>
          <w:p w14:paraId="76B96662" w14:textId="54DFC909" w:rsidR="006B6200" w:rsidRPr="00955B68" w:rsidRDefault="006B6200" w:rsidP="002377EA">
            <w:pPr>
              <w:pStyle w:val="3Bulletedcopyblue"/>
              <w:rPr>
                <w:i/>
                <w:color w:val="00B050"/>
                <w:sz w:val="22"/>
                <w:szCs w:val="22"/>
              </w:rPr>
            </w:pPr>
            <w:r w:rsidRPr="00955B68">
              <w:rPr>
                <w:i/>
                <w:color w:val="00B050"/>
                <w:sz w:val="22"/>
                <w:szCs w:val="22"/>
              </w:rPr>
              <w:t xml:space="preserve">Curriculum </w:t>
            </w:r>
            <w:r w:rsidR="6F49CBEA" w:rsidRPr="00955B68">
              <w:rPr>
                <w:i/>
                <w:iCs/>
                <w:color w:val="00B050"/>
                <w:sz w:val="22"/>
                <w:szCs w:val="22"/>
              </w:rPr>
              <w:t>offers</w:t>
            </w:r>
          </w:p>
          <w:p w14:paraId="4199BC4E" w14:textId="77777777" w:rsidR="006B6200" w:rsidRPr="00955B68" w:rsidRDefault="006B6200" w:rsidP="002377EA">
            <w:pPr>
              <w:pStyle w:val="3Bulletedcopyblue"/>
              <w:rPr>
                <w:i/>
                <w:color w:val="00B050"/>
                <w:sz w:val="22"/>
                <w:szCs w:val="22"/>
              </w:rPr>
            </w:pPr>
            <w:r w:rsidRPr="00955B68">
              <w:rPr>
                <w:i/>
                <w:color w:val="00B050"/>
                <w:sz w:val="22"/>
                <w:szCs w:val="22"/>
              </w:rPr>
              <w:t xml:space="preserve">How </w:t>
            </w:r>
            <w:proofErr w:type="gramStart"/>
            <w:r w:rsidRPr="00955B68">
              <w:rPr>
                <w:i/>
                <w:color w:val="00B050"/>
                <w:sz w:val="22"/>
                <w:szCs w:val="22"/>
              </w:rPr>
              <w:t>lessons are</w:t>
            </w:r>
            <w:proofErr w:type="gramEnd"/>
            <w:r w:rsidRPr="00955B68">
              <w:rPr>
                <w:i/>
                <w:color w:val="00B050"/>
                <w:sz w:val="22"/>
                <w:szCs w:val="22"/>
              </w:rPr>
              <w:t xml:space="preserve"> differentiated to meet all pupils’ needs?</w:t>
            </w:r>
          </w:p>
          <w:p w14:paraId="41D9DC2B" w14:textId="77777777" w:rsidR="006B6200" w:rsidRPr="00955B68" w:rsidRDefault="006B6200" w:rsidP="002377EA">
            <w:pPr>
              <w:pStyle w:val="3Bulletedcopyblue"/>
              <w:rPr>
                <w:i/>
                <w:color w:val="00B050"/>
                <w:sz w:val="22"/>
                <w:szCs w:val="22"/>
              </w:rPr>
            </w:pPr>
            <w:r w:rsidRPr="00955B68">
              <w:rPr>
                <w:i/>
                <w:color w:val="00B050"/>
                <w:sz w:val="22"/>
                <w:szCs w:val="22"/>
              </w:rPr>
              <w:t>Are there therapeutic objectives / outcomes?</w:t>
            </w:r>
          </w:p>
          <w:p w14:paraId="5DE043AC" w14:textId="77777777" w:rsidR="006B6200" w:rsidRPr="00955B68" w:rsidRDefault="006B6200" w:rsidP="002377EA">
            <w:pPr>
              <w:pStyle w:val="7Tablebodycopy"/>
              <w:rPr>
                <w:rFonts w:cs="Arial"/>
                <w:sz w:val="22"/>
                <w:szCs w:val="22"/>
              </w:rPr>
            </w:pPr>
          </w:p>
        </w:tc>
        <w:tc>
          <w:tcPr>
            <w:tcW w:w="5132" w:type="dxa"/>
          </w:tcPr>
          <w:p w14:paraId="7F910675" w14:textId="77777777" w:rsidR="006B6200" w:rsidRPr="00955B68" w:rsidRDefault="006B6200" w:rsidP="002377EA">
            <w:pPr>
              <w:pStyle w:val="3Bulletedcopyblue"/>
              <w:numPr>
                <w:ilvl w:val="0"/>
                <w:numId w:val="0"/>
              </w:numPr>
              <w:rPr>
                <w:sz w:val="22"/>
                <w:szCs w:val="22"/>
                <w:highlight w:val="yellow"/>
              </w:rPr>
            </w:pPr>
          </w:p>
        </w:tc>
        <w:tc>
          <w:tcPr>
            <w:tcW w:w="5386" w:type="dxa"/>
          </w:tcPr>
          <w:p w14:paraId="79B1A2B2" w14:textId="77777777" w:rsidR="006B6200" w:rsidRPr="00955B68" w:rsidRDefault="006B6200" w:rsidP="002377EA">
            <w:pPr>
              <w:pStyle w:val="7Tablebodycopy"/>
              <w:rPr>
                <w:rFonts w:cs="Arial"/>
                <w:sz w:val="22"/>
                <w:szCs w:val="22"/>
              </w:rPr>
            </w:pPr>
          </w:p>
        </w:tc>
      </w:tr>
      <w:tr w:rsidR="006B6200" w:rsidRPr="00955B68" w14:paraId="4284F2DB" w14:textId="77777777" w:rsidTr="002377EA">
        <w:trPr>
          <w:cantSplit/>
        </w:trPr>
        <w:tc>
          <w:tcPr>
            <w:tcW w:w="3686" w:type="dxa"/>
          </w:tcPr>
          <w:p w14:paraId="6CDB3141" w14:textId="77777777" w:rsidR="006B6200" w:rsidRPr="00955B68" w:rsidRDefault="006B6200" w:rsidP="002377EA">
            <w:pPr>
              <w:pStyle w:val="7Tablebodycopy"/>
              <w:rPr>
                <w:rFonts w:cs="Arial"/>
                <w:sz w:val="22"/>
                <w:szCs w:val="22"/>
              </w:rPr>
            </w:pPr>
            <w:r w:rsidRPr="00955B68">
              <w:rPr>
                <w:rFonts w:cs="Arial"/>
                <w:sz w:val="22"/>
                <w:szCs w:val="22"/>
              </w:rPr>
              <w:lastRenderedPageBreak/>
              <w:t>Are the premises fit for purpose?</w:t>
            </w:r>
          </w:p>
          <w:p w14:paraId="2FFD6EDE" w14:textId="77777777" w:rsidR="006B6200" w:rsidRPr="00955B68" w:rsidRDefault="006B6200" w:rsidP="002377EA">
            <w:pPr>
              <w:pStyle w:val="7Tablebodycopy"/>
              <w:rPr>
                <w:rFonts w:cs="Arial"/>
                <w:i/>
                <w:color w:val="00B050"/>
                <w:sz w:val="22"/>
                <w:szCs w:val="22"/>
              </w:rPr>
            </w:pPr>
            <w:r w:rsidRPr="00955B68">
              <w:rPr>
                <w:rFonts w:cs="Arial"/>
                <w:i/>
                <w:color w:val="00B050"/>
                <w:sz w:val="22"/>
                <w:szCs w:val="22"/>
              </w:rPr>
              <w:t>Are they appropriate to the planned activities / course?</w:t>
            </w:r>
          </w:p>
          <w:p w14:paraId="289315FD" w14:textId="77777777" w:rsidR="006B6200" w:rsidRPr="00955B68" w:rsidRDefault="006B6200" w:rsidP="002377EA">
            <w:pPr>
              <w:pStyle w:val="7Tablebodycopy"/>
              <w:rPr>
                <w:rFonts w:cs="Arial"/>
                <w:i/>
                <w:color w:val="00B050"/>
                <w:sz w:val="22"/>
                <w:szCs w:val="22"/>
              </w:rPr>
            </w:pPr>
            <w:r w:rsidRPr="00955B68">
              <w:rPr>
                <w:rFonts w:cs="Arial"/>
                <w:i/>
                <w:color w:val="00B050"/>
                <w:sz w:val="22"/>
                <w:szCs w:val="22"/>
              </w:rPr>
              <w:t>Are the premises secure?</w:t>
            </w:r>
          </w:p>
          <w:p w14:paraId="2DBF4E7F" w14:textId="77777777" w:rsidR="006B6200" w:rsidRPr="00955B68" w:rsidRDefault="006B6200" w:rsidP="002377EA">
            <w:pPr>
              <w:pStyle w:val="7Tablebodycopy"/>
              <w:rPr>
                <w:rFonts w:cs="Arial"/>
                <w:i/>
                <w:color w:val="00B050"/>
                <w:sz w:val="22"/>
                <w:szCs w:val="22"/>
              </w:rPr>
            </w:pPr>
            <w:r w:rsidRPr="00955B68">
              <w:rPr>
                <w:rFonts w:cs="Arial"/>
                <w:i/>
                <w:color w:val="00B050"/>
                <w:sz w:val="22"/>
                <w:szCs w:val="22"/>
              </w:rPr>
              <w:t>Are they accessed by members of the public?</w:t>
            </w:r>
          </w:p>
          <w:p w14:paraId="1F3331D5" w14:textId="77777777" w:rsidR="006B6200" w:rsidRPr="00955B68" w:rsidRDefault="006B6200" w:rsidP="002377EA">
            <w:pPr>
              <w:pStyle w:val="7Tablebodycopy"/>
              <w:rPr>
                <w:rFonts w:cs="Arial"/>
                <w:i/>
                <w:sz w:val="22"/>
                <w:szCs w:val="22"/>
              </w:rPr>
            </w:pPr>
          </w:p>
        </w:tc>
        <w:tc>
          <w:tcPr>
            <w:tcW w:w="5132" w:type="dxa"/>
          </w:tcPr>
          <w:p w14:paraId="0A0B8E1A" w14:textId="77777777" w:rsidR="006B6200" w:rsidRPr="00955B68" w:rsidRDefault="006B6200" w:rsidP="002377EA">
            <w:pPr>
              <w:pStyle w:val="1bodycopy"/>
              <w:rPr>
                <w:rFonts w:cs="Arial"/>
                <w:sz w:val="22"/>
                <w:szCs w:val="22"/>
                <w:highlight w:val="yellow"/>
              </w:rPr>
            </w:pPr>
          </w:p>
        </w:tc>
        <w:tc>
          <w:tcPr>
            <w:tcW w:w="5386" w:type="dxa"/>
          </w:tcPr>
          <w:p w14:paraId="78572720" w14:textId="77777777" w:rsidR="006B6200" w:rsidRPr="00955B68" w:rsidRDefault="006B6200" w:rsidP="002377EA">
            <w:pPr>
              <w:pStyle w:val="7Tablebodycopy"/>
              <w:rPr>
                <w:rFonts w:cs="Arial"/>
                <w:sz w:val="22"/>
                <w:szCs w:val="22"/>
              </w:rPr>
            </w:pPr>
          </w:p>
        </w:tc>
      </w:tr>
      <w:tr w:rsidR="006B6200" w:rsidRPr="00955B68" w14:paraId="6FAF92CE" w14:textId="77777777" w:rsidTr="002377EA">
        <w:trPr>
          <w:cantSplit/>
        </w:trPr>
        <w:tc>
          <w:tcPr>
            <w:tcW w:w="3686" w:type="dxa"/>
          </w:tcPr>
          <w:p w14:paraId="01659BB2" w14:textId="77777777" w:rsidR="006B6200" w:rsidRPr="00955B68" w:rsidRDefault="006B6200" w:rsidP="002377EA">
            <w:pPr>
              <w:pStyle w:val="7Tablebodycopy"/>
              <w:rPr>
                <w:rFonts w:cs="Arial"/>
                <w:sz w:val="22"/>
                <w:szCs w:val="22"/>
              </w:rPr>
            </w:pPr>
            <w:r w:rsidRPr="00955B68">
              <w:rPr>
                <w:rFonts w:cs="Arial"/>
                <w:sz w:val="22"/>
                <w:szCs w:val="22"/>
              </w:rPr>
              <w:t xml:space="preserve">Do pupils enjoy learning? </w:t>
            </w:r>
          </w:p>
          <w:p w14:paraId="3212B0DD" w14:textId="77777777" w:rsidR="006B6200" w:rsidRPr="00955B68" w:rsidRDefault="006B6200" w:rsidP="002377EA">
            <w:pPr>
              <w:pStyle w:val="7Tablebodycopy"/>
              <w:rPr>
                <w:rFonts w:cs="Arial"/>
                <w:i/>
                <w:color w:val="00B050"/>
                <w:sz w:val="22"/>
                <w:szCs w:val="22"/>
              </w:rPr>
            </w:pPr>
            <w:r w:rsidRPr="00955B68">
              <w:rPr>
                <w:rFonts w:cs="Arial"/>
                <w:i/>
                <w:color w:val="00B050"/>
                <w:sz w:val="22"/>
                <w:szCs w:val="22"/>
              </w:rPr>
              <w:t xml:space="preserve">Look for evidence of this on your learning walk </w:t>
            </w:r>
          </w:p>
          <w:p w14:paraId="1217E6C8" w14:textId="479F8854" w:rsidR="006B6200" w:rsidRPr="00955B68" w:rsidRDefault="006B6200" w:rsidP="002377EA">
            <w:pPr>
              <w:pStyle w:val="7Tablebodycopy"/>
              <w:rPr>
                <w:rFonts w:cs="Arial"/>
                <w:i/>
                <w:color w:val="00B050"/>
                <w:sz w:val="22"/>
                <w:szCs w:val="22"/>
              </w:rPr>
            </w:pPr>
            <w:r w:rsidRPr="00955B68">
              <w:rPr>
                <w:rFonts w:cs="Arial"/>
                <w:i/>
                <w:color w:val="00B050"/>
                <w:sz w:val="22"/>
                <w:szCs w:val="22"/>
              </w:rPr>
              <w:t>Are pupils:</w:t>
            </w:r>
          </w:p>
          <w:p w14:paraId="39FD3320" w14:textId="77777777" w:rsidR="006B6200" w:rsidRPr="00955B68" w:rsidRDefault="006B6200" w:rsidP="002377EA">
            <w:pPr>
              <w:pStyle w:val="3Bulletedcopyblue"/>
              <w:rPr>
                <w:i/>
                <w:color w:val="00B050"/>
                <w:sz w:val="22"/>
                <w:szCs w:val="22"/>
              </w:rPr>
            </w:pPr>
            <w:r w:rsidRPr="00955B68">
              <w:rPr>
                <w:i/>
                <w:color w:val="00B050"/>
                <w:sz w:val="22"/>
                <w:szCs w:val="22"/>
              </w:rPr>
              <w:t>Engaged in learning?</w:t>
            </w:r>
          </w:p>
          <w:p w14:paraId="419F381E" w14:textId="77777777" w:rsidR="006B6200" w:rsidRPr="00955B68" w:rsidRDefault="006B6200" w:rsidP="002377EA">
            <w:pPr>
              <w:pStyle w:val="3Bulletedcopyblue"/>
              <w:rPr>
                <w:i/>
                <w:color w:val="00B050"/>
                <w:sz w:val="22"/>
                <w:szCs w:val="22"/>
              </w:rPr>
            </w:pPr>
            <w:r w:rsidRPr="00955B68">
              <w:rPr>
                <w:i/>
                <w:color w:val="00B050"/>
                <w:sz w:val="22"/>
                <w:szCs w:val="22"/>
              </w:rPr>
              <w:t>Being challenged?</w:t>
            </w:r>
          </w:p>
          <w:p w14:paraId="14389ED5" w14:textId="77777777" w:rsidR="006B6200" w:rsidRPr="00955B68" w:rsidRDefault="006B6200" w:rsidP="002377EA">
            <w:pPr>
              <w:pStyle w:val="3Bulletedcopyblue"/>
              <w:rPr>
                <w:i/>
                <w:color w:val="00B050"/>
                <w:sz w:val="22"/>
                <w:szCs w:val="22"/>
              </w:rPr>
            </w:pPr>
            <w:r w:rsidRPr="00955B68">
              <w:rPr>
                <w:i/>
                <w:color w:val="00B050"/>
                <w:sz w:val="22"/>
                <w:szCs w:val="22"/>
              </w:rPr>
              <w:t>Making progress?</w:t>
            </w:r>
          </w:p>
          <w:p w14:paraId="5B32133D" w14:textId="77777777" w:rsidR="006B6200" w:rsidRPr="00955B68" w:rsidRDefault="006B6200" w:rsidP="002377EA">
            <w:pPr>
              <w:pStyle w:val="3Bulletedcopyblue"/>
              <w:rPr>
                <w:i/>
                <w:color w:val="00B050"/>
                <w:sz w:val="22"/>
                <w:szCs w:val="22"/>
              </w:rPr>
            </w:pPr>
            <w:r w:rsidRPr="00955B68">
              <w:rPr>
                <w:i/>
                <w:color w:val="00B050"/>
                <w:sz w:val="22"/>
                <w:szCs w:val="22"/>
              </w:rPr>
              <w:t>Can the AP show you any positive feedback / reviews</w:t>
            </w:r>
          </w:p>
        </w:tc>
        <w:tc>
          <w:tcPr>
            <w:tcW w:w="5132" w:type="dxa"/>
          </w:tcPr>
          <w:p w14:paraId="2B18FE67" w14:textId="77777777" w:rsidR="006B6200" w:rsidRPr="00955B68" w:rsidRDefault="006B6200" w:rsidP="002377EA">
            <w:pPr>
              <w:pStyle w:val="3Bulletedcopyblue"/>
              <w:numPr>
                <w:ilvl w:val="0"/>
                <w:numId w:val="0"/>
              </w:numPr>
              <w:rPr>
                <w:sz w:val="22"/>
                <w:szCs w:val="22"/>
                <w:highlight w:val="yellow"/>
              </w:rPr>
            </w:pPr>
          </w:p>
        </w:tc>
        <w:tc>
          <w:tcPr>
            <w:tcW w:w="5386" w:type="dxa"/>
          </w:tcPr>
          <w:p w14:paraId="78E476D4" w14:textId="77777777" w:rsidR="006B6200" w:rsidRPr="00955B68" w:rsidRDefault="006B6200" w:rsidP="002377EA">
            <w:pPr>
              <w:pStyle w:val="7Tablebodycopy"/>
              <w:rPr>
                <w:rFonts w:cs="Arial"/>
                <w:sz w:val="22"/>
                <w:szCs w:val="22"/>
              </w:rPr>
            </w:pPr>
          </w:p>
        </w:tc>
      </w:tr>
      <w:tr w:rsidR="006B6200" w:rsidRPr="00955B68" w14:paraId="074EB506" w14:textId="77777777" w:rsidTr="002377EA">
        <w:tc>
          <w:tcPr>
            <w:tcW w:w="3686" w:type="dxa"/>
          </w:tcPr>
          <w:p w14:paraId="3D9FE957" w14:textId="77777777" w:rsidR="006B6200" w:rsidRPr="00955B68" w:rsidRDefault="006B6200" w:rsidP="002377EA">
            <w:pPr>
              <w:pStyle w:val="3Bulletedcopyblue"/>
              <w:numPr>
                <w:ilvl w:val="0"/>
                <w:numId w:val="0"/>
              </w:numPr>
              <w:ind w:left="170"/>
              <w:rPr>
                <w:sz w:val="22"/>
                <w:szCs w:val="22"/>
                <w:highlight w:val="yellow"/>
              </w:rPr>
            </w:pPr>
            <w:r w:rsidRPr="00955B68">
              <w:rPr>
                <w:sz w:val="22"/>
                <w:szCs w:val="22"/>
              </w:rPr>
              <w:t xml:space="preserve">How does the AP’s </w:t>
            </w:r>
            <w:proofErr w:type="spellStart"/>
            <w:r w:rsidRPr="00955B68">
              <w:rPr>
                <w:sz w:val="22"/>
                <w:szCs w:val="22"/>
              </w:rPr>
              <w:t>behaviour</w:t>
            </w:r>
            <w:proofErr w:type="spellEnd"/>
            <w:r w:rsidRPr="00955B68">
              <w:rPr>
                <w:sz w:val="22"/>
                <w:szCs w:val="22"/>
              </w:rPr>
              <w:t xml:space="preserve"> policy support pupils’ personal development? </w:t>
            </w:r>
          </w:p>
          <w:p w14:paraId="3AC775DD" w14:textId="77777777" w:rsidR="006B6200" w:rsidRPr="00955B68" w:rsidRDefault="006B6200" w:rsidP="002377EA">
            <w:pPr>
              <w:pStyle w:val="3Bulletedcopyblue"/>
              <w:rPr>
                <w:i/>
                <w:color w:val="00B050"/>
                <w:sz w:val="22"/>
                <w:szCs w:val="22"/>
              </w:rPr>
            </w:pPr>
            <w:r w:rsidRPr="00955B68">
              <w:rPr>
                <w:i/>
                <w:color w:val="00B050"/>
                <w:sz w:val="22"/>
                <w:szCs w:val="22"/>
              </w:rPr>
              <w:t xml:space="preserve">Ask for a copy of the </w:t>
            </w:r>
            <w:proofErr w:type="spellStart"/>
            <w:r w:rsidRPr="00955B68">
              <w:rPr>
                <w:i/>
                <w:color w:val="00B050"/>
                <w:sz w:val="22"/>
                <w:szCs w:val="22"/>
              </w:rPr>
              <w:t>behaviour</w:t>
            </w:r>
            <w:proofErr w:type="spellEnd"/>
            <w:r w:rsidRPr="00955B68">
              <w:rPr>
                <w:i/>
                <w:color w:val="00B050"/>
                <w:sz w:val="22"/>
                <w:szCs w:val="22"/>
              </w:rPr>
              <w:t xml:space="preserve"> policy</w:t>
            </w:r>
          </w:p>
          <w:p w14:paraId="11016F29" w14:textId="77777777" w:rsidR="006B6200" w:rsidRPr="00955B68" w:rsidRDefault="006B6200" w:rsidP="002377EA">
            <w:pPr>
              <w:pStyle w:val="3Bulletedcopyblue"/>
              <w:rPr>
                <w:i/>
                <w:color w:val="00B050"/>
                <w:sz w:val="22"/>
                <w:szCs w:val="22"/>
              </w:rPr>
            </w:pPr>
            <w:r w:rsidRPr="00955B68">
              <w:rPr>
                <w:i/>
                <w:color w:val="00B050"/>
                <w:sz w:val="22"/>
                <w:szCs w:val="22"/>
              </w:rPr>
              <w:t>Look for evidence on your learning walk</w:t>
            </w:r>
          </w:p>
          <w:p w14:paraId="7F12437E" w14:textId="77777777" w:rsidR="006B6200" w:rsidRPr="00955B68" w:rsidRDefault="006B6200" w:rsidP="002377EA">
            <w:pPr>
              <w:pStyle w:val="7Tablebodycopy"/>
              <w:rPr>
                <w:rFonts w:cs="Arial"/>
                <w:sz w:val="22"/>
                <w:szCs w:val="22"/>
              </w:rPr>
            </w:pPr>
          </w:p>
          <w:p w14:paraId="7AB4438A" w14:textId="77777777" w:rsidR="006B6200" w:rsidRPr="00955B68" w:rsidRDefault="006B6200" w:rsidP="002377EA">
            <w:pPr>
              <w:pStyle w:val="7Tablebodycopy"/>
              <w:rPr>
                <w:rFonts w:cs="Arial"/>
                <w:sz w:val="22"/>
                <w:szCs w:val="22"/>
              </w:rPr>
            </w:pPr>
          </w:p>
        </w:tc>
        <w:tc>
          <w:tcPr>
            <w:tcW w:w="5132" w:type="dxa"/>
          </w:tcPr>
          <w:p w14:paraId="708FEE41" w14:textId="77777777" w:rsidR="006B6200" w:rsidRPr="00955B68" w:rsidRDefault="006B6200" w:rsidP="002377EA">
            <w:pPr>
              <w:pStyle w:val="3Bulletedcopyblue"/>
              <w:numPr>
                <w:ilvl w:val="0"/>
                <w:numId w:val="0"/>
              </w:numPr>
              <w:rPr>
                <w:sz w:val="22"/>
                <w:szCs w:val="22"/>
                <w:highlight w:val="yellow"/>
              </w:rPr>
            </w:pPr>
          </w:p>
        </w:tc>
        <w:tc>
          <w:tcPr>
            <w:tcW w:w="5386" w:type="dxa"/>
          </w:tcPr>
          <w:p w14:paraId="5CB42DD2" w14:textId="77777777" w:rsidR="006B6200" w:rsidRPr="00955B68" w:rsidRDefault="006B6200" w:rsidP="002377EA">
            <w:pPr>
              <w:pStyle w:val="7Tablebodycopy"/>
              <w:rPr>
                <w:rFonts w:cs="Arial"/>
                <w:sz w:val="22"/>
                <w:szCs w:val="22"/>
              </w:rPr>
            </w:pPr>
          </w:p>
        </w:tc>
      </w:tr>
    </w:tbl>
    <w:p w14:paraId="64D06AB9" w14:textId="77777777" w:rsidR="00135746" w:rsidRPr="00955B68" w:rsidRDefault="00135746" w:rsidP="006B6200">
      <w:pPr>
        <w:pStyle w:val="2Subheadpink"/>
        <w:rPr>
          <w:color w:val="auto"/>
          <w:sz w:val="22"/>
          <w:szCs w:val="22"/>
          <w:lang w:val="en-GB"/>
        </w:rPr>
      </w:pPr>
    </w:p>
    <w:p w14:paraId="7D72141B" w14:textId="77777777" w:rsidR="00B73346" w:rsidRPr="00955B68" w:rsidRDefault="00B73346" w:rsidP="006B6200">
      <w:pPr>
        <w:pStyle w:val="2Subheadpink"/>
        <w:rPr>
          <w:color w:val="auto"/>
          <w:sz w:val="22"/>
          <w:szCs w:val="22"/>
          <w:lang w:val="en-GB"/>
        </w:rPr>
      </w:pPr>
    </w:p>
    <w:p w14:paraId="71835196" w14:textId="77777777" w:rsidR="006B6200" w:rsidRPr="00955B68" w:rsidRDefault="006B6200" w:rsidP="006B6200">
      <w:pPr>
        <w:pStyle w:val="2Subheadpink"/>
        <w:rPr>
          <w:color w:val="auto"/>
          <w:sz w:val="22"/>
          <w:szCs w:val="22"/>
          <w:lang w:val="en-GB"/>
        </w:rPr>
      </w:pPr>
      <w:r w:rsidRPr="00955B68">
        <w:rPr>
          <w:color w:val="auto"/>
          <w:sz w:val="22"/>
          <w:szCs w:val="22"/>
          <w:lang w:val="en-GB"/>
        </w:rPr>
        <w:t>Transition process and procedures</w:t>
      </w:r>
    </w:p>
    <w:tbl>
      <w:tblPr>
        <w:tblW w:w="14204"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686"/>
        <w:gridCol w:w="5132"/>
        <w:gridCol w:w="5386"/>
      </w:tblGrid>
      <w:tr w:rsidR="006B6200" w:rsidRPr="00955B68" w14:paraId="5B4B8818" w14:textId="77777777" w:rsidTr="002377EA">
        <w:trPr>
          <w:cantSplit/>
          <w:tblHeader/>
        </w:trPr>
        <w:tc>
          <w:tcPr>
            <w:tcW w:w="3686" w:type="dxa"/>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55DDE05A" w14:textId="77777777" w:rsidR="006B6200" w:rsidRPr="00955B68" w:rsidRDefault="006B6200" w:rsidP="002377EA">
            <w:pPr>
              <w:pStyle w:val="1bodycopy"/>
              <w:spacing w:after="0"/>
              <w:jc w:val="center"/>
              <w:rPr>
                <w:rFonts w:cs="Arial"/>
                <w:caps/>
                <w:color w:val="F8F8F8"/>
                <w:sz w:val="22"/>
                <w:szCs w:val="22"/>
              </w:rPr>
            </w:pPr>
            <w:r w:rsidRPr="00955B68">
              <w:rPr>
                <w:rFonts w:cs="Arial"/>
                <w:caps/>
                <w:color w:val="F8F8F8"/>
                <w:sz w:val="22"/>
                <w:szCs w:val="22"/>
              </w:rPr>
              <w:t>Questions</w:t>
            </w:r>
          </w:p>
        </w:tc>
        <w:tc>
          <w:tcPr>
            <w:tcW w:w="5132" w:type="dxa"/>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3BF4B616" w14:textId="77777777" w:rsidR="006B6200" w:rsidRPr="00955B68" w:rsidRDefault="006B6200" w:rsidP="002377EA">
            <w:pPr>
              <w:pStyle w:val="1bodycopy"/>
              <w:spacing w:after="0"/>
              <w:jc w:val="center"/>
              <w:rPr>
                <w:rFonts w:cs="Arial"/>
                <w:caps/>
                <w:color w:val="F8F8F8"/>
                <w:sz w:val="22"/>
                <w:szCs w:val="22"/>
              </w:rPr>
            </w:pPr>
            <w:r w:rsidRPr="00955B68">
              <w:rPr>
                <w:rFonts w:cs="Arial"/>
                <w:caps/>
                <w:color w:val="F8F8F8"/>
                <w:sz w:val="22"/>
                <w:szCs w:val="22"/>
              </w:rPr>
              <w:t xml:space="preserve">Answer (Plus Evidence) </w:t>
            </w:r>
          </w:p>
        </w:tc>
        <w:tc>
          <w:tcPr>
            <w:tcW w:w="5386" w:type="dxa"/>
            <w:tcBorders>
              <w:top w:val="single" w:sz="4" w:space="0" w:color="12263F"/>
              <w:left w:val="single" w:sz="4" w:space="0" w:color="F8F8F8"/>
              <w:bottom w:val="single" w:sz="4" w:space="0" w:color="12263F"/>
              <w:right w:val="single" w:sz="4" w:space="0" w:color="12263F"/>
              <w:tl2br w:val="nil"/>
              <w:tr2bl w:val="nil"/>
            </w:tcBorders>
            <w:shd w:val="clear" w:color="auto" w:fill="12263F"/>
          </w:tcPr>
          <w:p w14:paraId="35FA3838" w14:textId="77777777" w:rsidR="006B6200" w:rsidRPr="00955B68" w:rsidRDefault="006B6200" w:rsidP="002377EA">
            <w:pPr>
              <w:pStyle w:val="1bodycopy"/>
              <w:spacing w:after="0"/>
              <w:jc w:val="center"/>
              <w:rPr>
                <w:rFonts w:cs="Arial"/>
                <w:caps/>
                <w:color w:val="F8F8F8"/>
                <w:sz w:val="22"/>
                <w:szCs w:val="22"/>
              </w:rPr>
            </w:pPr>
            <w:r w:rsidRPr="00955B68">
              <w:rPr>
                <w:rFonts w:cs="Arial"/>
                <w:caps/>
                <w:color w:val="F8F8F8"/>
                <w:sz w:val="22"/>
                <w:szCs w:val="22"/>
              </w:rPr>
              <w:t>comments</w:t>
            </w:r>
          </w:p>
        </w:tc>
      </w:tr>
      <w:tr w:rsidR="006B6200" w:rsidRPr="00955B68" w14:paraId="79BB8A91" w14:textId="77777777" w:rsidTr="002377EA">
        <w:trPr>
          <w:cantSplit/>
        </w:trPr>
        <w:tc>
          <w:tcPr>
            <w:tcW w:w="3686" w:type="dxa"/>
          </w:tcPr>
          <w:p w14:paraId="7BB0F30E" w14:textId="77777777" w:rsidR="006B6200" w:rsidRPr="00955B68" w:rsidRDefault="006B6200" w:rsidP="002377EA">
            <w:pPr>
              <w:pStyle w:val="7Tablebodycopy"/>
              <w:rPr>
                <w:rFonts w:cs="Arial"/>
                <w:sz w:val="22"/>
                <w:szCs w:val="22"/>
              </w:rPr>
            </w:pPr>
            <w:r w:rsidRPr="00955B68">
              <w:rPr>
                <w:rFonts w:cs="Arial"/>
                <w:sz w:val="22"/>
                <w:szCs w:val="22"/>
              </w:rPr>
              <w:t>What are the AP’s induction arrangements?</w:t>
            </w:r>
          </w:p>
        </w:tc>
        <w:tc>
          <w:tcPr>
            <w:tcW w:w="5132" w:type="dxa"/>
          </w:tcPr>
          <w:p w14:paraId="4E696755" w14:textId="77777777" w:rsidR="006B6200" w:rsidRPr="00955B68" w:rsidRDefault="006B6200" w:rsidP="002377EA">
            <w:pPr>
              <w:pStyle w:val="7Tablebodycopy"/>
              <w:rPr>
                <w:rFonts w:cs="Arial"/>
                <w:sz w:val="22"/>
                <w:szCs w:val="22"/>
              </w:rPr>
            </w:pPr>
          </w:p>
        </w:tc>
        <w:tc>
          <w:tcPr>
            <w:tcW w:w="5386" w:type="dxa"/>
          </w:tcPr>
          <w:p w14:paraId="3CADFC79" w14:textId="77777777" w:rsidR="006B6200" w:rsidRPr="00955B68" w:rsidRDefault="006B6200" w:rsidP="002377EA">
            <w:pPr>
              <w:pStyle w:val="7Tablebodycopy"/>
              <w:rPr>
                <w:rFonts w:cs="Arial"/>
                <w:sz w:val="22"/>
                <w:szCs w:val="22"/>
              </w:rPr>
            </w:pPr>
          </w:p>
        </w:tc>
      </w:tr>
      <w:tr w:rsidR="006B6200" w:rsidRPr="00955B68" w14:paraId="5916CAC9" w14:textId="77777777" w:rsidTr="002377EA">
        <w:trPr>
          <w:cantSplit/>
        </w:trPr>
        <w:tc>
          <w:tcPr>
            <w:tcW w:w="3686" w:type="dxa"/>
          </w:tcPr>
          <w:p w14:paraId="2ABFC9FF" w14:textId="77777777" w:rsidR="006B6200" w:rsidRPr="00955B68" w:rsidRDefault="006B6200" w:rsidP="002377EA">
            <w:pPr>
              <w:pStyle w:val="7Tablebodycopy"/>
              <w:rPr>
                <w:rFonts w:cs="Arial"/>
                <w:sz w:val="22"/>
                <w:szCs w:val="22"/>
              </w:rPr>
            </w:pPr>
            <w:r w:rsidRPr="00955B68">
              <w:rPr>
                <w:rFonts w:cs="Arial"/>
                <w:sz w:val="22"/>
                <w:szCs w:val="22"/>
              </w:rPr>
              <w:t>Does it offer any taster sessions?</w:t>
            </w:r>
          </w:p>
        </w:tc>
        <w:tc>
          <w:tcPr>
            <w:tcW w:w="5132" w:type="dxa"/>
          </w:tcPr>
          <w:p w14:paraId="1AB51614" w14:textId="77777777" w:rsidR="006B6200" w:rsidRPr="00955B68" w:rsidRDefault="006B6200" w:rsidP="002377EA">
            <w:pPr>
              <w:pStyle w:val="7Tablebodycopy"/>
              <w:rPr>
                <w:rFonts w:cs="Arial"/>
                <w:sz w:val="22"/>
                <w:szCs w:val="22"/>
              </w:rPr>
            </w:pPr>
          </w:p>
        </w:tc>
        <w:tc>
          <w:tcPr>
            <w:tcW w:w="5386" w:type="dxa"/>
          </w:tcPr>
          <w:p w14:paraId="301CB9F5" w14:textId="77777777" w:rsidR="006B6200" w:rsidRPr="00955B68" w:rsidRDefault="006B6200" w:rsidP="002377EA">
            <w:pPr>
              <w:pStyle w:val="7Tablebodycopy"/>
              <w:rPr>
                <w:rFonts w:cs="Arial"/>
                <w:sz w:val="22"/>
                <w:szCs w:val="22"/>
              </w:rPr>
            </w:pPr>
          </w:p>
        </w:tc>
      </w:tr>
      <w:tr w:rsidR="006B6200" w:rsidRPr="00955B68" w14:paraId="21FD4266" w14:textId="77777777" w:rsidTr="002377EA">
        <w:tc>
          <w:tcPr>
            <w:tcW w:w="3686" w:type="dxa"/>
          </w:tcPr>
          <w:p w14:paraId="5A6E789B" w14:textId="77777777" w:rsidR="006B6200" w:rsidRPr="00955B68" w:rsidRDefault="006B6200" w:rsidP="002377EA">
            <w:pPr>
              <w:pStyle w:val="7Tablebodycopy"/>
              <w:rPr>
                <w:rFonts w:cs="Arial"/>
                <w:sz w:val="22"/>
                <w:szCs w:val="22"/>
              </w:rPr>
            </w:pPr>
            <w:r w:rsidRPr="00955B68">
              <w:rPr>
                <w:rFonts w:cs="Arial"/>
                <w:sz w:val="22"/>
                <w:szCs w:val="22"/>
              </w:rPr>
              <w:t>Can the pupil visit the provision before they start attending?</w:t>
            </w:r>
          </w:p>
        </w:tc>
        <w:tc>
          <w:tcPr>
            <w:tcW w:w="5132" w:type="dxa"/>
          </w:tcPr>
          <w:p w14:paraId="5B15A840" w14:textId="77777777" w:rsidR="006B6200" w:rsidRPr="00955B68" w:rsidRDefault="006B6200" w:rsidP="002377EA">
            <w:pPr>
              <w:pStyle w:val="7Tablebodycopy"/>
              <w:rPr>
                <w:rFonts w:cs="Arial"/>
                <w:sz w:val="22"/>
                <w:szCs w:val="22"/>
              </w:rPr>
            </w:pPr>
          </w:p>
        </w:tc>
        <w:tc>
          <w:tcPr>
            <w:tcW w:w="5386" w:type="dxa"/>
          </w:tcPr>
          <w:p w14:paraId="68E48633" w14:textId="77777777" w:rsidR="006B6200" w:rsidRPr="00955B68" w:rsidRDefault="006B6200" w:rsidP="002377EA">
            <w:pPr>
              <w:pStyle w:val="7Tablebodycopy"/>
              <w:rPr>
                <w:rFonts w:cs="Arial"/>
                <w:sz w:val="22"/>
                <w:szCs w:val="22"/>
              </w:rPr>
            </w:pPr>
          </w:p>
        </w:tc>
      </w:tr>
      <w:tr w:rsidR="006B6200" w:rsidRPr="00955B68" w14:paraId="6456AFEC" w14:textId="77777777" w:rsidTr="002377EA">
        <w:trPr>
          <w:cantSplit/>
        </w:trPr>
        <w:tc>
          <w:tcPr>
            <w:tcW w:w="3686" w:type="dxa"/>
          </w:tcPr>
          <w:p w14:paraId="0BE8FDCD" w14:textId="77777777" w:rsidR="006B6200" w:rsidRPr="00955B68" w:rsidRDefault="006B6200" w:rsidP="002377EA">
            <w:pPr>
              <w:pStyle w:val="7Tablebodycopy"/>
              <w:rPr>
                <w:rFonts w:cs="Arial"/>
                <w:sz w:val="22"/>
                <w:szCs w:val="22"/>
              </w:rPr>
            </w:pPr>
            <w:r w:rsidRPr="00955B68">
              <w:rPr>
                <w:rFonts w:cs="Arial"/>
                <w:sz w:val="22"/>
                <w:szCs w:val="22"/>
              </w:rPr>
              <w:t>What does a typical transition timetable look like?</w:t>
            </w:r>
          </w:p>
        </w:tc>
        <w:tc>
          <w:tcPr>
            <w:tcW w:w="5132" w:type="dxa"/>
          </w:tcPr>
          <w:p w14:paraId="045D648A" w14:textId="77777777" w:rsidR="006B6200" w:rsidRPr="00955B68" w:rsidRDefault="006B6200" w:rsidP="002377EA">
            <w:pPr>
              <w:pStyle w:val="7Tablebodycopy"/>
              <w:rPr>
                <w:rFonts w:cs="Arial"/>
                <w:sz w:val="22"/>
                <w:szCs w:val="22"/>
              </w:rPr>
            </w:pPr>
          </w:p>
        </w:tc>
        <w:tc>
          <w:tcPr>
            <w:tcW w:w="5386" w:type="dxa"/>
          </w:tcPr>
          <w:p w14:paraId="0DE6A50E" w14:textId="77777777" w:rsidR="006B6200" w:rsidRPr="00955B68" w:rsidRDefault="006B6200" w:rsidP="002377EA">
            <w:pPr>
              <w:pStyle w:val="7Tablebodycopy"/>
              <w:rPr>
                <w:rFonts w:cs="Arial"/>
                <w:sz w:val="22"/>
                <w:szCs w:val="22"/>
              </w:rPr>
            </w:pPr>
          </w:p>
        </w:tc>
      </w:tr>
      <w:tr w:rsidR="006B6200" w:rsidRPr="00955B68" w14:paraId="3513C3FA" w14:textId="77777777" w:rsidTr="002377EA">
        <w:trPr>
          <w:cantSplit/>
        </w:trPr>
        <w:tc>
          <w:tcPr>
            <w:tcW w:w="3686" w:type="dxa"/>
          </w:tcPr>
          <w:p w14:paraId="6CA7E685" w14:textId="77777777" w:rsidR="006B6200" w:rsidRPr="00955B68" w:rsidRDefault="006B6200" w:rsidP="002377EA">
            <w:pPr>
              <w:pStyle w:val="7Tablebodycopy"/>
              <w:rPr>
                <w:rFonts w:cs="Arial"/>
                <w:sz w:val="22"/>
                <w:szCs w:val="22"/>
              </w:rPr>
            </w:pPr>
            <w:r w:rsidRPr="00955B68">
              <w:rPr>
                <w:rFonts w:cs="Arial"/>
                <w:sz w:val="22"/>
                <w:szCs w:val="22"/>
              </w:rPr>
              <w:t>How does the AP reintegrate pupils back into mainstream education?</w:t>
            </w:r>
          </w:p>
        </w:tc>
        <w:tc>
          <w:tcPr>
            <w:tcW w:w="5132" w:type="dxa"/>
          </w:tcPr>
          <w:p w14:paraId="00436AD7" w14:textId="77777777" w:rsidR="006B6200" w:rsidRPr="00955B68" w:rsidRDefault="006B6200" w:rsidP="002377EA">
            <w:pPr>
              <w:pStyle w:val="7Tablebodycopy"/>
              <w:rPr>
                <w:rFonts w:cs="Arial"/>
                <w:sz w:val="22"/>
                <w:szCs w:val="22"/>
              </w:rPr>
            </w:pPr>
          </w:p>
        </w:tc>
        <w:tc>
          <w:tcPr>
            <w:tcW w:w="5386" w:type="dxa"/>
          </w:tcPr>
          <w:p w14:paraId="35666A96" w14:textId="77777777" w:rsidR="006B6200" w:rsidRPr="00955B68" w:rsidRDefault="006B6200" w:rsidP="002377EA">
            <w:pPr>
              <w:pStyle w:val="7Tablebodycopy"/>
              <w:rPr>
                <w:rFonts w:cs="Arial"/>
                <w:sz w:val="22"/>
                <w:szCs w:val="22"/>
              </w:rPr>
            </w:pPr>
          </w:p>
        </w:tc>
      </w:tr>
      <w:tr w:rsidR="006B6200" w:rsidRPr="00955B68" w14:paraId="7F30869E" w14:textId="77777777" w:rsidTr="002377EA">
        <w:trPr>
          <w:cantSplit/>
        </w:trPr>
        <w:tc>
          <w:tcPr>
            <w:tcW w:w="3686" w:type="dxa"/>
          </w:tcPr>
          <w:p w14:paraId="52521A9F" w14:textId="77777777" w:rsidR="006B6200" w:rsidRPr="00955B68" w:rsidRDefault="006B6200" w:rsidP="002377EA">
            <w:pPr>
              <w:pStyle w:val="7Tablebodycopy"/>
              <w:rPr>
                <w:rFonts w:cs="Arial"/>
                <w:sz w:val="22"/>
                <w:szCs w:val="22"/>
              </w:rPr>
            </w:pPr>
            <w:r w:rsidRPr="00955B68">
              <w:rPr>
                <w:rFonts w:cs="Arial"/>
                <w:sz w:val="22"/>
                <w:szCs w:val="22"/>
              </w:rPr>
              <w:t>How does the AP determine whether a pupil is ready to be reintegrated into mainstream education?</w:t>
            </w:r>
          </w:p>
        </w:tc>
        <w:tc>
          <w:tcPr>
            <w:tcW w:w="5132" w:type="dxa"/>
          </w:tcPr>
          <w:p w14:paraId="32D42692" w14:textId="77777777" w:rsidR="006B6200" w:rsidRPr="00955B68" w:rsidRDefault="006B6200" w:rsidP="002377EA">
            <w:pPr>
              <w:pStyle w:val="7Tablebodycopy"/>
              <w:rPr>
                <w:rFonts w:cs="Arial"/>
                <w:sz w:val="22"/>
                <w:szCs w:val="22"/>
              </w:rPr>
            </w:pPr>
          </w:p>
        </w:tc>
        <w:tc>
          <w:tcPr>
            <w:tcW w:w="5386" w:type="dxa"/>
          </w:tcPr>
          <w:p w14:paraId="0FD87C98" w14:textId="77777777" w:rsidR="006B6200" w:rsidRPr="00955B68" w:rsidRDefault="006B6200" w:rsidP="002377EA">
            <w:pPr>
              <w:pStyle w:val="7Tablebodycopy"/>
              <w:rPr>
                <w:rFonts w:cs="Arial"/>
                <w:sz w:val="22"/>
                <w:szCs w:val="22"/>
              </w:rPr>
            </w:pPr>
          </w:p>
        </w:tc>
      </w:tr>
      <w:tr w:rsidR="006B6200" w:rsidRPr="00955B68" w14:paraId="4409768A" w14:textId="77777777" w:rsidTr="002377EA">
        <w:trPr>
          <w:cantSplit/>
        </w:trPr>
        <w:tc>
          <w:tcPr>
            <w:tcW w:w="3686" w:type="dxa"/>
          </w:tcPr>
          <w:p w14:paraId="03A94C78" w14:textId="77777777" w:rsidR="006B6200" w:rsidRPr="00955B68" w:rsidRDefault="006B6200" w:rsidP="002377EA">
            <w:pPr>
              <w:pStyle w:val="7Tablebodycopy"/>
              <w:rPr>
                <w:rFonts w:cs="Arial"/>
                <w:sz w:val="22"/>
                <w:szCs w:val="22"/>
              </w:rPr>
            </w:pPr>
            <w:r w:rsidRPr="00955B68">
              <w:rPr>
                <w:rFonts w:cs="Arial"/>
                <w:sz w:val="22"/>
                <w:szCs w:val="22"/>
              </w:rPr>
              <w:t>Does the AP provide a suitable range of courses and subjects to help pupils to reintegrate back into school or to move onto further education/college?</w:t>
            </w:r>
          </w:p>
        </w:tc>
        <w:tc>
          <w:tcPr>
            <w:tcW w:w="5132" w:type="dxa"/>
          </w:tcPr>
          <w:p w14:paraId="10E74ED2" w14:textId="77777777" w:rsidR="006B6200" w:rsidRPr="00955B68" w:rsidRDefault="006B6200" w:rsidP="002377EA">
            <w:pPr>
              <w:pStyle w:val="7Tablebodycopy"/>
              <w:rPr>
                <w:rFonts w:cs="Arial"/>
                <w:sz w:val="22"/>
                <w:szCs w:val="22"/>
              </w:rPr>
            </w:pPr>
          </w:p>
        </w:tc>
        <w:tc>
          <w:tcPr>
            <w:tcW w:w="5386" w:type="dxa"/>
          </w:tcPr>
          <w:p w14:paraId="14C77CBF" w14:textId="77777777" w:rsidR="006B6200" w:rsidRPr="00955B68" w:rsidRDefault="006B6200" w:rsidP="002377EA">
            <w:pPr>
              <w:pStyle w:val="7Tablebodycopy"/>
              <w:rPr>
                <w:rFonts w:cs="Arial"/>
                <w:sz w:val="22"/>
                <w:szCs w:val="22"/>
              </w:rPr>
            </w:pPr>
          </w:p>
        </w:tc>
      </w:tr>
    </w:tbl>
    <w:p w14:paraId="3A156D17" w14:textId="77777777" w:rsidR="006B6200" w:rsidRPr="00955B68" w:rsidRDefault="006B6200" w:rsidP="006B6200">
      <w:pPr>
        <w:pStyle w:val="2Subheadpink"/>
        <w:rPr>
          <w:color w:val="auto"/>
          <w:sz w:val="22"/>
          <w:szCs w:val="22"/>
          <w:lang w:val="en-GB"/>
        </w:rPr>
      </w:pPr>
      <w:r w:rsidRPr="00955B68">
        <w:rPr>
          <w:color w:val="auto"/>
          <w:sz w:val="22"/>
          <w:szCs w:val="22"/>
          <w:lang w:val="en-GB"/>
        </w:rPr>
        <w:t>Communication and information sharing</w:t>
      </w:r>
    </w:p>
    <w:tbl>
      <w:tblPr>
        <w:tblW w:w="14204"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686"/>
        <w:gridCol w:w="5132"/>
        <w:gridCol w:w="5386"/>
      </w:tblGrid>
      <w:tr w:rsidR="006B6200" w:rsidRPr="00955B68" w14:paraId="3123AA0A" w14:textId="77777777" w:rsidTr="002377EA">
        <w:trPr>
          <w:cantSplit/>
          <w:tblHeader/>
        </w:trPr>
        <w:tc>
          <w:tcPr>
            <w:tcW w:w="3686" w:type="dxa"/>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6306E6D7" w14:textId="77777777" w:rsidR="006B6200" w:rsidRPr="00955B68" w:rsidRDefault="006B6200" w:rsidP="002377EA">
            <w:pPr>
              <w:pStyle w:val="1bodycopy"/>
              <w:spacing w:after="0"/>
              <w:jc w:val="center"/>
              <w:rPr>
                <w:rFonts w:cs="Arial"/>
                <w:caps/>
                <w:color w:val="F8F8F8"/>
                <w:sz w:val="22"/>
                <w:szCs w:val="22"/>
              </w:rPr>
            </w:pPr>
            <w:r w:rsidRPr="00955B68">
              <w:rPr>
                <w:rFonts w:cs="Arial"/>
                <w:caps/>
                <w:color w:val="F8F8F8"/>
                <w:sz w:val="22"/>
                <w:szCs w:val="22"/>
              </w:rPr>
              <w:t>Questions</w:t>
            </w:r>
          </w:p>
        </w:tc>
        <w:tc>
          <w:tcPr>
            <w:tcW w:w="5132" w:type="dxa"/>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1AD2BDFE" w14:textId="77777777" w:rsidR="006B6200" w:rsidRPr="00955B68" w:rsidRDefault="006B6200" w:rsidP="002377EA">
            <w:pPr>
              <w:pStyle w:val="1bodycopy"/>
              <w:spacing w:after="0"/>
              <w:jc w:val="center"/>
              <w:rPr>
                <w:rFonts w:cs="Arial"/>
                <w:caps/>
                <w:color w:val="F8F8F8"/>
                <w:sz w:val="22"/>
                <w:szCs w:val="22"/>
              </w:rPr>
            </w:pPr>
            <w:r w:rsidRPr="00955B68">
              <w:rPr>
                <w:rFonts w:cs="Arial"/>
                <w:caps/>
                <w:color w:val="F8F8F8"/>
                <w:sz w:val="22"/>
                <w:szCs w:val="22"/>
              </w:rPr>
              <w:t xml:space="preserve">Answer (plus Evidence) </w:t>
            </w:r>
          </w:p>
        </w:tc>
        <w:tc>
          <w:tcPr>
            <w:tcW w:w="5386" w:type="dxa"/>
            <w:tcBorders>
              <w:top w:val="single" w:sz="4" w:space="0" w:color="12263F"/>
              <w:left w:val="single" w:sz="4" w:space="0" w:color="F8F8F8"/>
              <w:bottom w:val="single" w:sz="4" w:space="0" w:color="12263F"/>
              <w:right w:val="single" w:sz="4" w:space="0" w:color="12263F"/>
              <w:tl2br w:val="nil"/>
              <w:tr2bl w:val="nil"/>
            </w:tcBorders>
            <w:shd w:val="clear" w:color="auto" w:fill="12263F"/>
          </w:tcPr>
          <w:p w14:paraId="21CF84BA" w14:textId="77777777" w:rsidR="006B6200" w:rsidRPr="00955B68" w:rsidRDefault="006B6200" w:rsidP="002377EA">
            <w:pPr>
              <w:pStyle w:val="1bodycopy"/>
              <w:spacing w:after="0"/>
              <w:jc w:val="center"/>
              <w:rPr>
                <w:rFonts w:cs="Arial"/>
                <w:caps/>
                <w:color w:val="F8F8F8"/>
                <w:sz w:val="22"/>
                <w:szCs w:val="22"/>
              </w:rPr>
            </w:pPr>
            <w:r w:rsidRPr="00955B68">
              <w:rPr>
                <w:rFonts w:cs="Arial"/>
                <w:caps/>
                <w:color w:val="F8F8F8"/>
                <w:sz w:val="22"/>
                <w:szCs w:val="22"/>
              </w:rPr>
              <w:t>comments</w:t>
            </w:r>
          </w:p>
        </w:tc>
      </w:tr>
      <w:tr w:rsidR="006B6200" w:rsidRPr="00955B68" w14:paraId="5B20D892" w14:textId="77777777" w:rsidTr="002377EA">
        <w:trPr>
          <w:cantSplit/>
        </w:trPr>
        <w:tc>
          <w:tcPr>
            <w:tcW w:w="3686" w:type="dxa"/>
          </w:tcPr>
          <w:p w14:paraId="403F0CA3" w14:textId="77777777" w:rsidR="006B6200" w:rsidRPr="00955B68" w:rsidRDefault="006B6200" w:rsidP="002377EA">
            <w:pPr>
              <w:pStyle w:val="7Tablebodycopy"/>
              <w:rPr>
                <w:rFonts w:cs="Arial"/>
                <w:sz w:val="22"/>
                <w:szCs w:val="22"/>
              </w:rPr>
            </w:pPr>
            <w:r w:rsidRPr="00955B68">
              <w:rPr>
                <w:rFonts w:cs="Arial"/>
                <w:sz w:val="22"/>
                <w:szCs w:val="22"/>
              </w:rPr>
              <w:t>How does the AP track attendance?</w:t>
            </w:r>
          </w:p>
          <w:p w14:paraId="4DD49C3C" w14:textId="77777777" w:rsidR="006B6200" w:rsidRPr="00955B68" w:rsidRDefault="006B6200" w:rsidP="002377EA">
            <w:pPr>
              <w:pStyle w:val="7Tablebodycopy"/>
              <w:rPr>
                <w:rFonts w:cs="Arial"/>
                <w:sz w:val="22"/>
                <w:szCs w:val="22"/>
              </w:rPr>
            </w:pPr>
          </w:p>
        </w:tc>
        <w:tc>
          <w:tcPr>
            <w:tcW w:w="5132" w:type="dxa"/>
          </w:tcPr>
          <w:p w14:paraId="707A8D86" w14:textId="77777777" w:rsidR="006B6200" w:rsidRPr="00955B68" w:rsidRDefault="006B6200" w:rsidP="002377EA">
            <w:pPr>
              <w:pStyle w:val="7Tablebodycopy"/>
              <w:rPr>
                <w:rFonts w:cs="Arial"/>
                <w:sz w:val="22"/>
                <w:szCs w:val="22"/>
              </w:rPr>
            </w:pPr>
          </w:p>
        </w:tc>
        <w:tc>
          <w:tcPr>
            <w:tcW w:w="5386" w:type="dxa"/>
          </w:tcPr>
          <w:p w14:paraId="289444D1" w14:textId="77777777" w:rsidR="006B6200" w:rsidRPr="00955B68" w:rsidRDefault="006B6200" w:rsidP="002377EA">
            <w:pPr>
              <w:pStyle w:val="7Tablebodycopy"/>
              <w:rPr>
                <w:rFonts w:cs="Arial"/>
                <w:sz w:val="22"/>
                <w:szCs w:val="22"/>
              </w:rPr>
            </w:pPr>
          </w:p>
        </w:tc>
      </w:tr>
      <w:tr w:rsidR="006B6200" w:rsidRPr="00955B68" w14:paraId="13FDF671" w14:textId="77777777" w:rsidTr="002377EA">
        <w:trPr>
          <w:cantSplit/>
        </w:trPr>
        <w:tc>
          <w:tcPr>
            <w:tcW w:w="3686" w:type="dxa"/>
          </w:tcPr>
          <w:p w14:paraId="1621404B" w14:textId="77777777" w:rsidR="006B6200" w:rsidRPr="00955B68" w:rsidRDefault="006B6200" w:rsidP="002377EA">
            <w:pPr>
              <w:pStyle w:val="3Bulletedcopyblue"/>
              <w:numPr>
                <w:ilvl w:val="0"/>
                <w:numId w:val="0"/>
              </w:numPr>
              <w:rPr>
                <w:sz w:val="22"/>
                <w:szCs w:val="22"/>
              </w:rPr>
            </w:pPr>
            <w:r w:rsidRPr="00955B68">
              <w:rPr>
                <w:sz w:val="22"/>
                <w:szCs w:val="22"/>
              </w:rPr>
              <w:lastRenderedPageBreak/>
              <w:t>How will the AP let you know your pupil’s attendance?</w:t>
            </w:r>
          </w:p>
          <w:p w14:paraId="14AC3C44" w14:textId="2CBFDA29" w:rsidR="006B6200" w:rsidRPr="00955B68" w:rsidRDefault="006B6200" w:rsidP="002377EA">
            <w:pPr>
              <w:pStyle w:val="3Bulletedcopyblue"/>
              <w:numPr>
                <w:ilvl w:val="0"/>
                <w:numId w:val="0"/>
              </w:numPr>
              <w:rPr>
                <w:i/>
                <w:color w:val="00B050"/>
                <w:sz w:val="22"/>
                <w:szCs w:val="22"/>
              </w:rPr>
            </w:pPr>
            <w:r w:rsidRPr="00955B68">
              <w:rPr>
                <w:i/>
                <w:color w:val="00B050"/>
                <w:sz w:val="22"/>
                <w:szCs w:val="22"/>
              </w:rPr>
              <w:t xml:space="preserve">Is this daily? Do they do safe and well checks </w:t>
            </w:r>
            <w:r w:rsidR="1D2A493D" w:rsidRPr="00955B68">
              <w:rPr>
                <w:i/>
                <w:iCs/>
                <w:color w:val="00B050"/>
                <w:sz w:val="22"/>
                <w:szCs w:val="22"/>
              </w:rPr>
              <w:t>at</w:t>
            </w:r>
            <w:r w:rsidRPr="00955B68">
              <w:rPr>
                <w:i/>
                <w:color w:val="00B050"/>
                <w:sz w:val="22"/>
                <w:szCs w:val="22"/>
              </w:rPr>
              <w:t xml:space="preserve"> home? If not</w:t>
            </w:r>
            <w:r w:rsidR="53DB31EC" w:rsidRPr="00955B68">
              <w:rPr>
                <w:i/>
                <w:iCs/>
                <w:color w:val="00B050"/>
                <w:sz w:val="22"/>
                <w:szCs w:val="22"/>
              </w:rPr>
              <w:t>,</w:t>
            </w:r>
            <w:r w:rsidRPr="00955B68">
              <w:rPr>
                <w:i/>
                <w:color w:val="00B050"/>
                <w:sz w:val="22"/>
                <w:szCs w:val="22"/>
              </w:rPr>
              <w:t xml:space="preserve"> school will have to</w:t>
            </w:r>
          </w:p>
        </w:tc>
        <w:tc>
          <w:tcPr>
            <w:tcW w:w="5132" w:type="dxa"/>
          </w:tcPr>
          <w:p w14:paraId="2E90A6F7" w14:textId="77777777" w:rsidR="006B6200" w:rsidRPr="00955B68" w:rsidRDefault="006B6200" w:rsidP="002377EA">
            <w:pPr>
              <w:pStyle w:val="7Tablebodycopy"/>
              <w:jc w:val="center"/>
              <w:rPr>
                <w:rFonts w:cs="Arial"/>
                <w:sz w:val="22"/>
                <w:szCs w:val="22"/>
              </w:rPr>
            </w:pPr>
          </w:p>
        </w:tc>
        <w:tc>
          <w:tcPr>
            <w:tcW w:w="5386" w:type="dxa"/>
          </w:tcPr>
          <w:p w14:paraId="7E621649" w14:textId="77777777" w:rsidR="006B6200" w:rsidRPr="00955B68" w:rsidRDefault="006B6200" w:rsidP="002377EA">
            <w:pPr>
              <w:pStyle w:val="7Tablebodycopy"/>
              <w:rPr>
                <w:rFonts w:cs="Arial"/>
                <w:sz w:val="22"/>
                <w:szCs w:val="22"/>
              </w:rPr>
            </w:pPr>
          </w:p>
        </w:tc>
      </w:tr>
      <w:tr w:rsidR="006B6200" w:rsidRPr="00955B68" w14:paraId="5A9FEA25" w14:textId="77777777" w:rsidTr="002377EA">
        <w:trPr>
          <w:cantSplit/>
        </w:trPr>
        <w:tc>
          <w:tcPr>
            <w:tcW w:w="3686" w:type="dxa"/>
          </w:tcPr>
          <w:p w14:paraId="10E413B6" w14:textId="725BBCF3" w:rsidR="006B6200" w:rsidRPr="00955B68" w:rsidRDefault="006B6200" w:rsidP="002377EA">
            <w:pPr>
              <w:pStyle w:val="7Tablebodycopy"/>
              <w:rPr>
                <w:rFonts w:cs="Arial"/>
                <w:sz w:val="22"/>
                <w:szCs w:val="22"/>
              </w:rPr>
            </w:pPr>
            <w:r w:rsidRPr="00955B68">
              <w:rPr>
                <w:rFonts w:cs="Arial"/>
                <w:sz w:val="22"/>
                <w:szCs w:val="22"/>
              </w:rPr>
              <w:t xml:space="preserve">How do we share any specific learning concerns we may have about our </w:t>
            </w:r>
            <w:r w:rsidR="6CB24C3B" w:rsidRPr="00955B68">
              <w:rPr>
                <w:rFonts w:cs="Arial"/>
                <w:sz w:val="22"/>
                <w:szCs w:val="22"/>
              </w:rPr>
              <w:t>pupils</w:t>
            </w:r>
            <w:r w:rsidRPr="00955B68">
              <w:rPr>
                <w:rFonts w:cs="Arial"/>
                <w:sz w:val="22"/>
                <w:szCs w:val="22"/>
              </w:rPr>
              <w:t xml:space="preserve"> with the AP?</w:t>
            </w:r>
          </w:p>
        </w:tc>
        <w:tc>
          <w:tcPr>
            <w:tcW w:w="5132" w:type="dxa"/>
          </w:tcPr>
          <w:p w14:paraId="18D4EB9C" w14:textId="77777777" w:rsidR="006B6200" w:rsidRPr="00955B68" w:rsidRDefault="006B6200" w:rsidP="002377EA">
            <w:pPr>
              <w:pStyle w:val="7Tablebodycopy"/>
              <w:rPr>
                <w:rFonts w:cs="Arial"/>
                <w:sz w:val="22"/>
                <w:szCs w:val="22"/>
              </w:rPr>
            </w:pPr>
          </w:p>
        </w:tc>
        <w:tc>
          <w:tcPr>
            <w:tcW w:w="5386" w:type="dxa"/>
          </w:tcPr>
          <w:p w14:paraId="3B5F85E1" w14:textId="77777777" w:rsidR="006B6200" w:rsidRPr="00955B68" w:rsidRDefault="006B6200" w:rsidP="002377EA">
            <w:pPr>
              <w:pStyle w:val="7Tablebodycopy"/>
              <w:rPr>
                <w:rFonts w:cs="Arial"/>
                <w:sz w:val="22"/>
                <w:szCs w:val="22"/>
              </w:rPr>
            </w:pPr>
          </w:p>
        </w:tc>
      </w:tr>
      <w:tr w:rsidR="006B6200" w:rsidRPr="00955B68" w14:paraId="52B8AD71" w14:textId="77777777" w:rsidTr="002377EA">
        <w:tc>
          <w:tcPr>
            <w:tcW w:w="3686" w:type="dxa"/>
          </w:tcPr>
          <w:p w14:paraId="43E66C60" w14:textId="2C303544" w:rsidR="006B6200" w:rsidRPr="00955B68" w:rsidRDefault="006B6200" w:rsidP="002377EA">
            <w:pPr>
              <w:pStyle w:val="7Tablebodycopy"/>
              <w:rPr>
                <w:rFonts w:cs="Arial"/>
                <w:sz w:val="22"/>
                <w:szCs w:val="22"/>
              </w:rPr>
            </w:pPr>
            <w:r w:rsidRPr="00955B68">
              <w:rPr>
                <w:rFonts w:cs="Arial"/>
                <w:sz w:val="22"/>
                <w:szCs w:val="22"/>
              </w:rPr>
              <w:t xml:space="preserve">How will the AP tell us about our </w:t>
            </w:r>
            <w:r w:rsidR="5C2C684C" w:rsidRPr="00955B68">
              <w:rPr>
                <w:rFonts w:cs="Arial"/>
                <w:sz w:val="22"/>
                <w:szCs w:val="22"/>
              </w:rPr>
              <w:t>pupils’</w:t>
            </w:r>
            <w:r w:rsidRPr="00955B68">
              <w:rPr>
                <w:rFonts w:cs="Arial"/>
                <w:sz w:val="22"/>
                <w:szCs w:val="22"/>
              </w:rPr>
              <w:t xml:space="preserve"> progress?</w:t>
            </w:r>
          </w:p>
          <w:p w14:paraId="79D87E08" w14:textId="77777777" w:rsidR="006B6200" w:rsidRPr="00955B68" w:rsidRDefault="006B6200" w:rsidP="002377EA">
            <w:pPr>
              <w:pStyle w:val="7Tablebodycopy"/>
              <w:rPr>
                <w:rFonts w:cs="Arial"/>
                <w:i/>
                <w:sz w:val="22"/>
                <w:szCs w:val="22"/>
              </w:rPr>
            </w:pPr>
            <w:r w:rsidRPr="00955B68">
              <w:rPr>
                <w:rFonts w:cs="Arial"/>
                <w:i/>
                <w:color w:val="00B050"/>
                <w:sz w:val="22"/>
                <w:szCs w:val="22"/>
              </w:rPr>
              <w:t>Ideally weekly updates</w:t>
            </w:r>
          </w:p>
        </w:tc>
        <w:tc>
          <w:tcPr>
            <w:tcW w:w="5132" w:type="dxa"/>
          </w:tcPr>
          <w:p w14:paraId="0167ECF9" w14:textId="77777777" w:rsidR="006B6200" w:rsidRPr="00955B68" w:rsidRDefault="006B6200" w:rsidP="002377EA">
            <w:pPr>
              <w:pStyle w:val="7Tablebodycopy"/>
              <w:rPr>
                <w:rFonts w:cs="Arial"/>
                <w:sz w:val="22"/>
                <w:szCs w:val="22"/>
              </w:rPr>
            </w:pPr>
          </w:p>
        </w:tc>
        <w:tc>
          <w:tcPr>
            <w:tcW w:w="5386" w:type="dxa"/>
          </w:tcPr>
          <w:p w14:paraId="0AFACDDF" w14:textId="77777777" w:rsidR="006B6200" w:rsidRPr="00955B68" w:rsidRDefault="006B6200" w:rsidP="002377EA">
            <w:pPr>
              <w:pStyle w:val="7Tablebodycopy"/>
              <w:rPr>
                <w:rFonts w:cs="Arial"/>
                <w:sz w:val="22"/>
                <w:szCs w:val="22"/>
              </w:rPr>
            </w:pPr>
          </w:p>
        </w:tc>
      </w:tr>
      <w:tr w:rsidR="006B6200" w:rsidRPr="00955B68" w14:paraId="5B9711EF" w14:textId="77777777" w:rsidTr="002377EA">
        <w:tc>
          <w:tcPr>
            <w:tcW w:w="3686" w:type="dxa"/>
          </w:tcPr>
          <w:p w14:paraId="11E2ADB2" w14:textId="77777777" w:rsidR="006B6200" w:rsidRPr="00955B68" w:rsidRDefault="006B6200" w:rsidP="002377EA">
            <w:pPr>
              <w:pStyle w:val="7Tablebodycopy"/>
              <w:rPr>
                <w:rFonts w:cs="Arial"/>
                <w:sz w:val="22"/>
                <w:szCs w:val="22"/>
              </w:rPr>
            </w:pPr>
            <w:r w:rsidRPr="00955B68">
              <w:rPr>
                <w:rFonts w:cs="Arial"/>
                <w:sz w:val="22"/>
                <w:szCs w:val="22"/>
              </w:rPr>
              <w:t>Will the AP attend pupil reviews?</w:t>
            </w:r>
          </w:p>
        </w:tc>
        <w:tc>
          <w:tcPr>
            <w:tcW w:w="5132" w:type="dxa"/>
          </w:tcPr>
          <w:p w14:paraId="402E352B" w14:textId="77777777" w:rsidR="006B6200" w:rsidRPr="00955B68" w:rsidRDefault="006B6200" w:rsidP="002377EA">
            <w:pPr>
              <w:pStyle w:val="7Tablebodycopy"/>
              <w:rPr>
                <w:rFonts w:cs="Arial"/>
                <w:sz w:val="22"/>
                <w:szCs w:val="22"/>
              </w:rPr>
            </w:pPr>
          </w:p>
        </w:tc>
        <w:tc>
          <w:tcPr>
            <w:tcW w:w="5386" w:type="dxa"/>
          </w:tcPr>
          <w:p w14:paraId="47BA929B" w14:textId="77777777" w:rsidR="006B6200" w:rsidRPr="00955B68" w:rsidRDefault="006B6200" w:rsidP="002377EA">
            <w:pPr>
              <w:pStyle w:val="7Tablebodycopy"/>
              <w:rPr>
                <w:rFonts w:cs="Arial"/>
                <w:sz w:val="22"/>
                <w:szCs w:val="22"/>
              </w:rPr>
            </w:pPr>
          </w:p>
        </w:tc>
      </w:tr>
      <w:tr w:rsidR="006B6200" w:rsidRPr="00955B68" w14:paraId="632C1493" w14:textId="77777777" w:rsidTr="002377EA">
        <w:tc>
          <w:tcPr>
            <w:tcW w:w="3686" w:type="dxa"/>
          </w:tcPr>
          <w:p w14:paraId="4D97DE8E" w14:textId="77777777" w:rsidR="006B6200" w:rsidRPr="00955B68" w:rsidRDefault="006B6200" w:rsidP="002377EA">
            <w:pPr>
              <w:pStyle w:val="7Tablebodycopy"/>
              <w:rPr>
                <w:rFonts w:cs="Arial"/>
                <w:sz w:val="22"/>
                <w:szCs w:val="22"/>
              </w:rPr>
            </w:pPr>
            <w:r w:rsidRPr="00955B68">
              <w:rPr>
                <w:rFonts w:cs="Arial"/>
                <w:sz w:val="22"/>
                <w:szCs w:val="22"/>
              </w:rPr>
              <w:t>How does the AP communicate with parents?</w:t>
            </w:r>
          </w:p>
        </w:tc>
        <w:tc>
          <w:tcPr>
            <w:tcW w:w="5132" w:type="dxa"/>
          </w:tcPr>
          <w:p w14:paraId="5641DA88" w14:textId="77777777" w:rsidR="006B6200" w:rsidRPr="00955B68" w:rsidRDefault="006B6200" w:rsidP="002377EA">
            <w:pPr>
              <w:pStyle w:val="7Tablebodycopy"/>
              <w:rPr>
                <w:rFonts w:cs="Arial"/>
                <w:sz w:val="22"/>
                <w:szCs w:val="22"/>
              </w:rPr>
            </w:pPr>
          </w:p>
        </w:tc>
        <w:tc>
          <w:tcPr>
            <w:tcW w:w="5386" w:type="dxa"/>
          </w:tcPr>
          <w:p w14:paraId="3769714B" w14:textId="77777777" w:rsidR="006B6200" w:rsidRPr="00955B68" w:rsidRDefault="006B6200" w:rsidP="002377EA">
            <w:pPr>
              <w:pStyle w:val="7Tablebodycopy"/>
              <w:rPr>
                <w:rFonts w:cs="Arial"/>
                <w:sz w:val="22"/>
                <w:szCs w:val="22"/>
              </w:rPr>
            </w:pPr>
          </w:p>
        </w:tc>
      </w:tr>
      <w:tr w:rsidR="006B6200" w:rsidRPr="00955B68" w14:paraId="6861784F" w14:textId="77777777" w:rsidTr="002377EA">
        <w:trPr>
          <w:cantSplit/>
        </w:trPr>
        <w:tc>
          <w:tcPr>
            <w:tcW w:w="3686" w:type="dxa"/>
          </w:tcPr>
          <w:p w14:paraId="2D1E2C70" w14:textId="77777777" w:rsidR="006B6200" w:rsidRPr="00955B68" w:rsidRDefault="006B6200" w:rsidP="002377EA">
            <w:pPr>
              <w:pStyle w:val="7Tablebodycopy"/>
              <w:rPr>
                <w:rFonts w:cs="Arial"/>
                <w:sz w:val="22"/>
                <w:szCs w:val="22"/>
              </w:rPr>
            </w:pPr>
            <w:r w:rsidRPr="00955B68">
              <w:rPr>
                <w:rFonts w:cs="Arial"/>
                <w:sz w:val="22"/>
                <w:szCs w:val="22"/>
              </w:rPr>
              <w:t>How does the AP assess learning?</w:t>
            </w:r>
          </w:p>
          <w:p w14:paraId="799B80C7" w14:textId="77777777" w:rsidR="006B6200" w:rsidRPr="00955B68" w:rsidRDefault="006B6200" w:rsidP="002377EA">
            <w:pPr>
              <w:pStyle w:val="7Tablebodycopy"/>
              <w:rPr>
                <w:rFonts w:cs="Arial"/>
                <w:sz w:val="22"/>
                <w:szCs w:val="22"/>
              </w:rPr>
            </w:pPr>
            <w:r w:rsidRPr="00955B68">
              <w:rPr>
                <w:rFonts w:cs="Arial"/>
                <w:sz w:val="22"/>
                <w:szCs w:val="22"/>
              </w:rPr>
              <w:t xml:space="preserve">What pupil progress checks does it do? </w:t>
            </w:r>
          </w:p>
          <w:p w14:paraId="5DA8460E" w14:textId="77777777" w:rsidR="006B6200" w:rsidRPr="00955B68" w:rsidRDefault="006B6200" w:rsidP="002377EA">
            <w:pPr>
              <w:pStyle w:val="7Tablebodycopy"/>
              <w:rPr>
                <w:rFonts w:cs="Arial"/>
                <w:i/>
                <w:sz w:val="22"/>
                <w:szCs w:val="22"/>
              </w:rPr>
            </w:pPr>
            <w:r w:rsidRPr="00955B68">
              <w:rPr>
                <w:rFonts w:cs="Arial"/>
                <w:i/>
                <w:color w:val="00B050"/>
                <w:sz w:val="22"/>
                <w:szCs w:val="22"/>
              </w:rPr>
              <w:t>Look at assessment policy</w:t>
            </w:r>
          </w:p>
        </w:tc>
        <w:tc>
          <w:tcPr>
            <w:tcW w:w="5132" w:type="dxa"/>
          </w:tcPr>
          <w:p w14:paraId="1B94795B" w14:textId="77777777" w:rsidR="006B6200" w:rsidRPr="00955B68" w:rsidRDefault="006B6200" w:rsidP="002377EA">
            <w:pPr>
              <w:pStyle w:val="7Tablebodycopy"/>
              <w:rPr>
                <w:rFonts w:cs="Arial"/>
                <w:sz w:val="22"/>
                <w:szCs w:val="22"/>
                <w:highlight w:val="yellow"/>
              </w:rPr>
            </w:pPr>
          </w:p>
        </w:tc>
        <w:tc>
          <w:tcPr>
            <w:tcW w:w="5386" w:type="dxa"/>
          </w:tcPr>
          <w:p w14:paraId="2A004B9C" w14:textId="77777777" w:rsidR="006B6200" w:rsidRPr="00955B68" w:rsidRDefault="006B6200" w:rsidP="002377EA">
            <w:pPr>
              <w:pStyle w:val="7Tablebodycopy"/>
              <w:rPr>
                <w:rFonts w:cs="Arial"/>
                <w:sz w:val="22"/>
                <w:szCs w:val="22"/>
              </w:rPr>
            </w:pPr>
          </w:p>
        </w:tc>
      </w:tr>
      <w:tr w:rsidR="006B6200" w:rsidRPr="00955B68" w14:paraId="55979764" w14:textId="77777777" w:rsidTr="002377EA">
        <w:trPr>
          <w:cantSplit/>
        </w:trPr>
        <w:tc>
          <w:tcPr>
            <w:tcW w:w="3686" w:type="dxa"/>
          </w:tcPr>
          <w:p w14:paraId="7E516A54" w14:textId="77777777" w:rsidR="006B6200" w:rsidRPr="00955B68" w:rsidRDefault="006B6200" w:rsidP="002377EA">
            <w:pPr>
              <w:pStyle w:val="7Tablebodycopy"/>
              <w:rPr>
                <w:rFonts w:cs="Arial"/>
                <w:sz w:val="22"/>
                <w:szCs w:val="22"/>
              </w:rPr>
            </w:pPr>
            <w:r w:rsidRPr="00955B68">
              <w:rPr>
                <w:rFonts w:cs="Arial"/>
                <w:sz w:val="22"/>
                <w:szCs w:val="22"/>
              </w:rPr>
              <w:lastRenderedPageBreak/>
              <w:t xml:space="preserve">What outside agencies does the AP work with? </w:t>
            </w:r>
          </w:p>
          <w:p w14:paraId="14690D7B" w14:textId="77777777" w:rsidR="006B6200" w:rsidRPr="00955B68" w:rsidRDefault="006B6200" w:rsidP="002377EA">
            <w:pPr>
              <w:pStyle w:val="7Tablebodycopy"/>
              <w:rPr>
                <w:rFonts w:cs="Arial"/>
                <w:i/>
                <w:color w:val="00B050"/>
                <w:sz w:val="22"/>
                <w:szCs w:val="22"/>
              </w:rPr>
            </w:pPr>
            <w:r w:rsidRPr="00955B68">
              <w:rPr>
                <w:rFonts w:cs="Arial"/>
                <w:i/>
                <w:color w:val="00B050"/>
                <w:sz w:val="22"/>
                <w:szCs w:val="22"/>
              </w:rPr>
              <w:t>Ask about outside agencies such as:</w:t>
            </w:r>
          </w:p>
          <w:p w14:paraId="1D36EFFE" w14:textId="77777777" w:rsidR="006B6200" w:rsidRPr="00955B68" w:rsidRDefault="006B6200" w:rsidP="002377EA">
            <w:pPr>
              <w:pStyle w:val="3Bulletedcopyblue"/>
              <w:rPr>
                <w:i/>
                <w:color w:val="00B050"/>
                <w:sz w:val="22"/>
                <w:szCs w:val="22"/>
              </w:rPr>
            </w:pPr>
            <w:r w:rsidRPr="00955B68">
              <w:rPr>
                <w:i/>
                <w:color w:val="00B050"/>
                <w:sz w:val="22"/>
                <w:szCs w:val="22"/>
              </w:rPr>
              <w:t>Social care services</w:t>
            </w:r>
          </w:p>
          <w:p w14:paraId="5FA1A19D" w14:textId="77777777" w:rsidR="006B6200" w:rsidRPr="00955B68" w:rsidRDefault="006B6200" w:rsidP="002377EA">
            <w:pPr>
              <w:pStyle w:val="3Bulletedcopyblue"/>
              <w:rPr>
                <w:i/>
                <w:color w:val="00B050"/>
                <w:sz w:val="22"/>
                <w:szCs w:val="22"/>
              </w:rPr>
            </w:pPr>
            <w:r w:rsidRPr="00955B68">
              <w:rPr>
                <w:i/>
                <w:color w:val="00B050"/>
                <w:sz w:val="22"/>
                <w:szCs w:val="22"/>
              </w:rPr>
              <w:t>Educational psychology services</w:t>
            </w:r>
          </w:p>
          <w:p w14:paraId="56C1E2AB" w14:textId="77777777" w:rsidR="006B6200" w:rsidRPr="00955B68" w:rsidRDefault="006B6200" w:rsidP="002377EA">
            <w:pPr>
              <w:pStyle w:val="3Bulletedcopyblue"/>
              <w:rPr>
                <w:i/>
                <w:color w:val="00B050"/>
                <w:sz w:val="22"/>
                <w:szCs w:val="22"/>
              </w:rPr>
            </w:pPr>
            <w:r w:rsidRPr="00955B68">
              <w:rPr>
                <w:i/>
                <w:color w:val="00B050"/>
                <w:sz w:val="22"/>
                <w:szCs w:val="22"/>
              </w:rPr>
              <w:t>Child and adolescent mental health services</w:t>
            </w:r>
          </w:p>
          <w:p w14:paraId="6721A3C5" w14:textId="77777777" w:rsidR="006B6200" w:rsidRPr="00955B68" w:rsidRDefault="006B6200" w:rsidP="002377EA">
            <w:pPr>
              <w:pStyle w:val="3Bulletedcopyblue"/>
              <w:rPr>
                <w:i/>
                <w:color w:val="00B050"/>
                <w:sz w:val="22"/>
                <w:szCs w:val="22"/>
              </w:rPr>
            </w:pPr>
            <w:r w:rsidRPr="00955B68">
              <w:rPr>
                <w:i/>
                <w:color w:val="00B050"/>
                <w:sz w:val="22"/>
                <w:szCs w:val="22"/>
              </w:rPr>
              <w:t>Youth offending teams</w:t>
            </w:r>
          </w:p>
          <w:p w14:paraId="10949AC1" w14:textId="77777777" w:rsidR="006B6200" w:rsidRPr="00955B68" w:rsidRDefault="006B6200" w:rsidP="002377EA">
            <w:pPr>
              <w:pStyle w:val="3Bulletedcopyblue"/>
              <w:rPr>
                <w:i/>
                <w:color w:val="00B050"/>
                <w:sz w:val="22"/>
                <w:szCs w:val="22"/>
              </w:rPr>
            </w:pPr>
            <w:r w:rsidRPr="00955B68">
              <w:rPr>
                <w:i/>
                <w:color w:val="00B050"/>
                <w:sz w:val="22"/>
                <w:szCs w:val="22"/>
              </w:rPr>
              <w:t>Drug support services</w:t>
            </w:r>
          </w:p>
        </w:tc>
        <w:tc>
          <w:tcPr>
            <w:tcW w:w="5132" w:type="dxa"/>
          </w:tcPr>
          <w:p w14:paraId="30019DF4" w14:textId="77777777" w:rsidR="006B6200" w:rsidRPr="00955B68" w:rsidRDefault="006B6200" w:rsidP="002377EA">
            <w:pPr>
              <w:pStyle w:val="3Bulletedcopyblue"/>
              <w:numPr>
                <w:ilvl w:val="0"/>
                <w:numId w:val="0"/>
              </w:numPr>
              <w:rPr>
                <w:sz w:val="22"/>
                <w:szCs w:val="22"/>
                <w:highlight w:val="yellow"/>
              </w:rPr>
            </w:pPr>
          </w:p>
        </w:tc>
        <w:tc>
          <w:tcPr>
            <w:tcW w:w="5386" w:type="dxa"/>
          </w:tcPr>
          <w:p w14:paraId="49156A30" w14:textId="77777777" w:rsidR="006B6200" w:rsidRPr="00955B68" w:rsidRDefault="006B6200" w:rsidP="002377EA">
            <w:pPr>
              <w:pStyle w:val="7Tablebodycopy"/>
              <w:rPr>
                <w:rFonts w:cs="Arial"/>
                <w:sz w:val="22"/>
                <w:szCs w:val="22"/>
              </w:rPr>
            </w:pPr>
          </w:p>
        </w:tc>
      </w:tr>
      <w:tr w:rsidR="006B6200" w:rsidRPr="00955B68" w14:paraId="6E17C979" w14:textId="77777777" w:rsidTr="002377EA">
        <w:trPr>
          <w:cantSplit/>
        </w:trPr>
        <w:tc>
          <w:tcPr>
            <w:tcW w:w="3686" w:type="dxa"/>
          </w:tcPr>
          <w:p w14:paraId="3397BD02" w14:textId="77777777" w:rsidR="006B6200" w:rsidRPr="00955B68" w:rsidRDefault="006B6200" w:rsidP="002377EA">
            <w:pPr>
              <w:pStyle w:val="7Tablebodycopy"/>
              <w:rPr>
                <w:rFonts w:cs="Arial"/>
                <w:sz w:val="22"/>
                <w:szCs w:val="22"/>
              </w:rPr>
            </w:pPr>
            <w:r w:rsidRPr="00955B68">
              <w:rPr>
                <w:rFonts w:cs="Arial"/>
                <w:sz w:val="22"/>
                <w:szCs w:val="22"/>
              </w:rPr>
              <w:t>How does the AP support pupils pastorally?</w:t>
            </w:r>
          </w:p>
        </w:tc>
        <w:tc>
          <w:tcPr>
            <w:tcW w:w="5132" w:type="dxa"/>
          </w:tcPr>
          <w:p w14:paraId="5F3ABBDC" w14:textId="77777777" w:rsidR="006B6200" w:rsidRPr="00955B68" w:rsidRDefault="006B6200" w:rsidP="002377EA">
            <w:pPr>
              <w:pStyle w:val="7Tablebodycopy"/>
              <w:rPr>
                <w:rFonts w:cs="Arial"/>
                <w:sz w:val="22"/>
                <w:szCs w:val="22"/>
              </w:rPr>
            </w:pPr>
          </w:p>
        </w:tc>
        <w:tc>
          <w:tcPr>
            <w:tcW w:w="5386" w:type="dxa"/>
          </w:tcPr>
          <w:p w14:paraId="6B45C15C" w14:textId="77777777" w:rsidR="006B6200" w:rsidRPr="00955B68" w:rsidRDefault="006B6200" w:rsidP="002377EA">
            <w:pPr>
              <w:pStyle w:val="7Tablebodycopy"/>
              <w:rPr>
                <w:rFonts w:cs="Arial"/>
                <w:sz w:val="22"/>
                <w:szCs w:val="22"/>
              </w:rPr>
            </w:pPr>
          </w:p>
        </w:tc>
      </w:tr>
      <w:tr w:rsidR="006B6200" w:rsidRPr="00955B68" w14:paraId="2619BF15" w14:textId="77777777" w:rsidTr="002377EA">
        <w:trPr>
          <w:cantSplit/>
        </w:trPr>
        <w:tc>
          <w:tcPr>
            <w:tcW w:w="3686" w:type="dxa"/>
          </w:tcPr>
          <w:p w14:paraId="21992C42" w14:textId="77777777" w:rsidR="006B6200" w:rsidRPr="00955B68" w:rsidRDefault="006B6200" w:rsidP="002377EA">
            <w:pPr>
              <w:pStyle w:val="7Tablebodycopy"/>
              <w:rPr>
                <w:rFonts w:cs="Arial"/>
                <w:sz w:val="22"/>
                <w:szCs w:val="22"/>
              </w:rPr>
            </w:pPr>
            <w:r w:rsidRPr="00955B68">
              <w:rPr>
                <w:rFonts w:cs="Arial"/>
                <w:sz w:val="22"/>
                <w:szCs w:val="22"/>
              </w:rPr>
              <w:t>If your pupil has concerns about safeguarding or well-being, who do they speak to?</w:t>
            </w:r>
          </w:p>
        </w:tc>
        <w:tc>
          <w:tcPr>
            <w:tcW w:w="5132" w:type="dxa"/>
          </w:tcPr>
          <w:p w14:paraId="0C4398DA" w14:textId="77777777" w:rsidR="006B6200" w:rsidRPr="00955B68" w:rsidRDefault="006B6200" w:rsidP="002377EA">
            <w:pPr>
              <w:pStyle w:val="7Tablebodycopy"/>
              <w:rPr>
                <w:rFonts w:cs="Arial"/>
                <w:sz w:val="22"/>
                <w:szCs w:val="22"/>
              </w:rPr>
            </w:pPr>
          </w:p>
        </w:tc>
        <w:tc>
          <w:tcPr>
            <w:tcW w:w="5386" w:type="dxa"/>
          </w:tcPr>
          <w:p w14:paraId="184B9181" w14:textId="77777777" w:rsidR="006B6200" w:rsidRPr="00955B68" w:rsidRDefault="006B6200" w:rsidP="002377EA">
            <w:pPr>
              <w:pStyle w:val="7Tablebodycopy"/>
              <w:rPr>
                <w:rFonts w:cs="Arial"/>
                <w:sz w:val="22"/>
                <w:szCs w:val="22"/>
              </w:rPr>
            </w:pPr>
          </w:p>
        </w:tc>
      </w:tr>
      <w:tr w:rsidR="006B6200" w:rsidRPr="00955B68" w14:paraId="526901D2" w14:textId="77777777" w:rsidTr="002377EA">
        <w:trPr>
          <w:cantSplit/>
        </w:trPr>
        <w:tc>
          <w:tcPr>
            <w:tcW w:w="3686" w:type="dxa"/>
          </w:tcPr>
          <w:p w14:paraId="44C44B77" w14:textId="77777777" w:rsidR="006B6200" w:rsidRPr="00955B68" w:rsidRDefault="006B6200" w:rsidP="002377EA">
            <w:pPr>
              <w:pStyle w:val="7Tablebodycopy"/>
              <w:rPr>
                <w:rFonts w:cs="Arial"/>
                <w:sz w:val="22"/>
                <w:szCs w:val="22"/>
                <w:highlight w:val="yellow"/>
              </w:rPr>
            </w:pPr>
            <w:r w:rsidRPr="00955B68">
              <w:rPr>
                <w:rFonts w:cs="Arial"/>
                <w:sz w:val="22"/>
                <w:szCs w:val="22"/>
              </w:rPr>
              <w:t xml:space="preserve">What are the AP’s complaints procedures? </w:t>
            </w:r>
          </w:p>
          <w:p w14:paraId="398FEEF8" w14:textId="77777777" w:rsidR="006B6200" w:rsidRPr="00955B68" w:rsidRDefault="006B6200" w:rsidP="002377EA">
            <w:pPr>
              <w:pStyle w:val="7Tablebodycopy"/>
              <w:rPr>
                <w:rFonts w:cs="Arial"/>
                <w:i/>
                <w:color w:val="00B050"/>
                <w:sz w:val="22"/>
                <w:szCs w:val="22"/>
              </w:rPr>
            </w:pPr>
            <w:r w:rsidRPr="00955B68">
              <w:rPr>
                <w:rFonts w:cs="Arial"/>
                <w:i/>
                <w:color w:val="00B050"/>
                <w:sz w:val="22"/>
                <w:szCs w:val="22"/>
              </w:rPr>
              <w:t>Look at the complaints policy</w:t>
            </w:r>
          </w:p>
          <w:p w14:paraId="61CF78A8" w14:textId="77777777" w:rsidR="006B6200" w:rsidRPr="00955B68" w:rsidRDefault="006B6200" w:rsidP="002377EA">
            <w:pPr>
              <w:pStyle w:val="7Tablebodycopy"/>
              <w:rPr>
                <w:rFonts w:cs="Arial"/>
                <w:sz w:val="22"/>
                <w:szCs w:val="22"/>
              </w:rPr>
            </w:pPr>
          </w:p>
        </w:tc>
        <w:tc>
          <w:tcPr>
            <w:tcW w:w="5132" w:type="dxa"/>
          </w:tcPr>
          <w:p w14:paraId="6F54B9B1" w14:textId="77777777" w:rsidR="006B6200" w:rsidRPr="00955B68" w:rsidRDefault="006B6200" w:rsidP="002377EA">
            <w:pPr>
              <w:pStyle w:val="7Tablebodycopy"/>
              <w:rPr>
                <w:rFonts w:cs="Arial"/>
                <w:sz w:val="22"/>
                <w:szCs w:val="22"/>
              </w:rPr>
            </w:pPr>
          </w:p>
        </w:tc>
        <w:tc>
          <w:tcPr>
            <w:tcW w:w="5386" w:type="dxa"/>
          </w:tcPr>
          <w:p w14:paraId="2064B463" w14:textId="77777777" w:rsidR="006B6200" w:rsidRPr="00955B68" w:rsidRDefault="006B6200" w:rsidP="002377EA">
            <w:pPr>
              <w:pStyle w:val="7Tablebodycopy"/>
              <w:rPr>
                <w:rFonts w:cs="Arial"/>
                <w:sz w:val="22"/>
                <w:szCs w:val="22"/>
              </w:rPr>
            </w:pPr>
          </w:p>
        </w:tc>
      </w:tr>
    </w:tbl>
    <w:p w14:paraId="2177B68C" w14:textId="77777777" w:rsidR="006B6200" w:rsidRPr="00955B68" w:rsidRDefault="006B6200" w:rsidP="006B6200">
      <w:pPr>
        <w:pStyle w:val="1bodycopy"/>
        <w:rPr>
          <w:rFonts w:cs="Arial"/>
          <w:sz w:val="22"/>
          <w:szCs w:val="22"/>
          <w:lang w:val="en-GB"/>
        </w:rPr>
      </w:pPr>
      <w:r w:rsidRPr="00955B68">
        <w:rPr>
          <w:rFonts w:cs="Arial"/>
          <w:sz w:val="22"/>
          <w:szCs w:val="22"/>
          <w:lang w:val="en-GB"/>
        </w:rPr>
        <w:t>Look at any concerns and further actions that the audit has revealed to decide if the provision is suitable.</w:t>
      </w:r>
    </w:p>
    <w:tbl>
      <w:tblPr>
        <w:tblW w:w="13467"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60"/>
        <w:gridCol w:w="10207"/>
      </w:tblGrid>
      <w:tr w:rsidR="006B6200" w:rsidRPr="00955B68" w14:paraId="290B7352" w14:textId="77777777" w:rsidTr="002377EA">
        <w:trPr>
          <w:cantSplit/>
          <w:tblHeader/>
        </w:trPr>
        <w:tc>
          <w:tcPr>
            <w:tcW w:w="3260" w:type="dxa"/>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08A2E9DC" w14:textId="77777777" w:rsidR="006B6200" w:rsidRPr="00955B68" w:rsidRDefault="006B6200" w:rsidP="002377EA">
            <w:pPr>
              <w:pStyle w:val="1bodycopy"/>
              <w:spacing w:after="0"/>
              <w:jc w:val="center"/>
              <w:rPr>
                <w:rFonts w:cs="Arial"/>
                <w:caps/>
                <w:color w:val="F8F8F8"/>
                <w:sz w:val="22"/>
                <w:szCs w:val="22"/>
              </w:rPr>
            </w:pPr>
            <w:r w:rsidRPr="00955B68">
              <w:rPr>
                <w:rFonts w:cs="Arial"/>
                <w:caps/>
                <w:color w:val="F8F8F8"/>
                <w:sz w:val="22"/>
                <w:szCs w:val="22"/>
              </w:rPr>
              <w:t>is this AP suitable</w:t>
            </w:r>
          </w:p>
        </w:tc>
        <w:tc>
          <w:tcPr>
            <w:tcW w:w="10207" w:type="dxa"/>
            <w:tcBorders>
              <w:top w:val="single" w:sz="4" w:space="0" w:color="12263F"/>
              <w:left w:val="single" w:sz="4" w:space="0" w:color="F8F8F8"/>
              <w:bottom w:val="single" w:sz="4" w:space="0" w:color="12263F"/>
              <w:right w:val="single" w:sz="4" w:space="0" w:color="12263F"/>
              <w:tl2br w:val="nil"/>
              <w:tr2bl w:val="nil"/>
            </w:tcBorders>
            <w:shd w:val="clear" w:color="auto" w:fill="12263F"/>
            <w:tcMar>
              <w:top w:w="113" w:type="dxa"/>
              <w:bottom w:w="113" w:type="dxa"/>
            </w:tcMar>
          </w:tcPr>
          <w:p w14:paraId="6CF25DF5" w14:textId="77777777" w:rsidR="006B6200" w:rsidRPr="00955B68" w:rsidRDefault="006B6200" w:rsidP="002377EA">
            <w:pPr>
              <w:pStyle w:val="1bodycopy"/>
              <w:spacing w:after="0"/>
              <w:jc w:val="center"/>
              <w:rPr>
                <w:rFonts w:cs="Arial"/>
                <w:caps/>
                <w:color w:val="F8F8F8"/>
                <w:sz w:val="22"/>
                <w:szCs w:val="22"/>
              </w:rPr>
            </w:pPr>
            <w:r w:rsidRPr="00955B68">
              <w:rPr>
                <w:rFonts w:cs="Arial"/>
                <w:caps/>
                <w:color w:val="F8F8F8"/>
                <w:sz w:val="22"/>
                <w:szCs w:val="22"/>
              </w:rPr>
              <w:t>Give reasons for your answer</w:t>
            </w:r>
          </w:p>
        </w:tc>
      </w:tr>
      <w:tr w:rsidR="006B6200" w:rsidRPr="00955B68" w14:paraId="6BA8E9B3" w14:textId="77777777" w:rsidTr="002377EA">
        <w:trPr>
          <w:cantSplit/>
        </w:trPr>
        <w:tc>
          <w:tcPr>
            <w:tcW w:w="3260" w:type="dxa"/>
          </w:tcPr>
          <w:p w14:paraId="3753D93F" w14:textId="77777777" w:rsidR="006B6200" w:rsidRPr="00955B68" w:rsidRDefault="006B6200" w:rsidP="002377EA">
            <w:pPr>
              <w:pStyle w:val="7Tablebodycopy"/>
              <w:jc w:val="center"/>
              <w:rPr>
                <w:rFonts w:cs="Arial"/>
                <w:sz w:val="22"/>
                <w:szCs w:val="22"/>
              </w:rPr>
            </w:pPr>
            <w:r w:rsidRPr="00955B68">
              <w:rPr>
                <w:rFonts w:cs="Arial"/>
                <w:sz w:val="22"/>
                <w:szCs w:val="22"/>
              </w:rPr>
              <w:t>Yes</w:t>
            </w:r>
          </w:p>
        </w:tc>
        <w:tc>
          <w:tcPr>
            <w:tcW w:w="10207" w:type="dxa"/>
            <w:shd w:val="clear" w:color="auto" w:fill="auto"/>
            <w:tcMar>
              <w:top w:w="113" w:type="dxa"/>
              <w:bottom w:w="113" w:type="dxa"/>
            </w:tcMar>
          </w:tcPr>
          <w:p w14:paraId="26C2122A" w14:textId="77777777" w:rsidR="006B6200" w:rsidRPr="00955B68" w:rsidRDefault="006B6200" w:rsidP="002377EA">
            <w:pPr>
              <w:pStyle w:val="7Tablebodycopy"/>
              <w:rPr>
                <w:rFonts w:cs="Arial"/>
                <w:sz w:val="22"/>
                <w:szCs w:val="22"/>
              </w:rPr>
            </w:pPr>
          </w:p>
          <w:p w14:paraId="7E3FABA6" w14:textId="77777777" w:rsidR="006B6200" w:rsidRPr="00955B68" w:rsidRDefault="006B6200" w:rsidP="002377EA">
            <w:pPr>
              <w:pStyle w:val="7Tablebodycopy"/>
              <w:rPr>
                <w:rFonts w:cs="Arial"/>
                <w:sz w:val="22"/>
                <w:szCs w:val="22"/>
              </w:rPr>
            </w:pPr>
          </w:p>
        </w:tc>
      </w:tr>
      <w:tr w:rsidR="006B6200" w:rsidRPr="00955B68" w14:paraId="4ACBCF7E" w14:textId="77777777" w:rsidTr="002377EA">
        <w:trPr>
          <w:cantSplit/>
        </w:trPr>
        <w:tc>
          <w:tcPr>
            <w:tcW w:w="3260" w:type="dxa"/>
          </w:tcPr>
          <w:p w14:paraId="4A1A7588" w14:textId="77777777" w:rsidR="006B6200" w:rsidRPr="00955B68" w:rsidRDefault="006B6200" w:rsidP="002377EA">
            <w:pPr>
              <w:pStyle w:val="7Tablebodycopy"/>
              <w:jc w:val="center"/>
              <w:rPr>
                <w:rFonts w:cs="Arial"/>
                <w:sz w:val="22"/>
                <w:szCs w:val="22"/>
              </w:rPr>
            </w:pPr>
            <w:r w:rsidRPr="00955B68">
              <w:rPr>
                <w:rFonts w:cs="Arial"/>
                <w:sz w:val="22"/>
                <w:szCs w:val="22"/>
              </w:rPr>
              <w:lastRenderedPageBreak/>
              <w:t>No</w:t>
            </w:r>
          </w:p>
        </w:tc>
        <w:tc>
          <w:tcPr>
            <w:tcW w:w="10207" w:type="dxa"/>
            <w:shd w:val="clear" w:color="auto" w:fill="auto"/>
            <w:tcMar>
              <w:top w:w="113" w:type="dxa"/>
              <w:bottom w:w="113" w:type="dxa"/>
            </w:tcMar>
          </w:tcPr>
          <w:p w14:paraId="741BC5D5" w14:textId="77777777" w:rsidR="006B6200" w:rsidRPr="00955B68" w:rsidRDefault="006B6200" w:rsidP="002377EA">
            <w:pPr>
              <w:pStyle w:val="7Tablebodycopy"/>
              <w:rPr>
                <w:rFonts w:cs="Arial"/>
                <w:sz w:val="22"/>
                <w:szCs w:val="22"/>
              </w:rPr>
            </w:pPr>
          </w:p>
          <w:p w14:paraId="68817E01" w14:textId="77777777" w:rsidR="006B6200" w:rsidRPr="00955B68" w:rsidRDefault="006B6200" w:rsidP="002377EA">
            <w:pPr>
              <w:pStyle w:val="7Tablebodycopy"/>
              <w:rPr>
                <w:rFonts w:cs="Arial"/>
                <w:sz w:val="22"/>
                <w:szCs w:val="22"/>
              </w:rPr>
            </w:pPr>
          </w:p>
        </w:tc>
      </w:tr>
    </w:tbl>
    <w:p w14:paraId="66CE6A45" w14:textId="77777777" w:rsidR="00D547A2" w:rsidRPr="00955B68" w:rsidRDefault="00D547A2" w:rsidP="00B41641">
      <w:pPr>
        <w:pStyle w:val="ListParagraph"/>
        <w:rPr>
          <w:rFonts w:ascii="Arial" w:hAnsi="Arial" w:cs="Arial"/>
          <w:b/>
          <w:bCs/>
        </w:rPr>
        <w:sectPr w:rsidR="00D547A2" w:rsidRPr="00955B68" w:rsidSect="00A4129D">
          <w:pgSz w:w="16838" w:h="11906" w:orient="landscape"/>
          <w:pgMar w:top="624" w:right="720" w:bottom="720" w:left="720" w:header="709" w:footer="709" w:gutter="0"/>
          <w:cols w:space="708"/>
          <w:docGrid w:linePitch="360"/>
        </w:sectPr>
      </w:pPr>
    </w:p>
    <w:p w14:paraId="2927696A" w14:textId="251C9AF3" w:rsidR="008C12C4" w:rsidRPr="00955B68" w:rsidRDefault="008C12C4" w:rsidP="00B94C39">
      <w:pPr>
        <w:pStyle w:val="Heading1"/>
        <w:jc w:val="left"/>
        <w:rPr>
          <w:rFonts w:ascii="Arial" w:hAnsi="Arial" w:cs="Arial"/>
          <w:sz w:val="22"/>
          <w:szCs w:val="22"/>
        </w:rPr>
      </w:pPr>
      <w:r w:rsidRPr="00955B68">
        <w:rPr>
          <w:rFonts w:ascii="Arial" w:hAnsi="Arial" w:cs="Arial"/>
          <w:sz w:val="22"/>
          <w:szCs w:val="22"/>
        </w:rPr>
        <w:lastRenderedPageBreak/>
        <w:t xml:space="preserve">Appendix 2: Alternative Provision – </w:t>
      </w:r>
      <w:r w:rsidR="00FE66F8" w:rsidRPr="00955B68">
        <w:rPr>
          <w:rFonts w:ascii="Arial" w:hAnsi="Arial" w:cs="Arial"/>
          <w:sz w:val="22"/>
          <w:szCs w:val="22"/>
        </w:rPr>
        <w:t>P</w:t>
      </w:r>
      <w:r w:rsidRPr="00955B68">
        <w:rPr>
          <w:rFonts w:ascii="Arial" w:hAnsi="Arial" w:cs="Arial"/>
          <w:sz w:val="22"/>
          <w:szCs w:val="22"/>
        </w:rPr>
        <w:t>lacement Sheet</w:t>
      </w:r>
      <w:r w:rsidR="006A7F38" w:rsidRPr="00955B68">
        <w:rPr>
          <w:rFonts w:ascii="Arial" w:hAnsi="Arial" w:cs="Arial"/>
          <w:sz w:val="22"/>
          <w:szCs w:val="22"/>
        </w:rPr>
        <w:t xml:space="preserve"> </w:t>
      </w:r>
    </w:p>
    <w:tbl>
      <w:tblPr>
        <w:tblStyle w:val="TableGrid"/>
        <w:tblW w:w="9351" w:type="dxa"/>
        <w:tblLook w:val="04A0" w:firstRow="1" w:lastRow="0" w:firstColumn="1" w:lastColumn="0" w:noHBand="0" w:noVBand="1"/>
      </w:tblPr>
      <w:tblGrid>
        <w:gridCol w:w="4390"/>
        <w:gridCol w:w="4961"/>
      </w:tblGrid>
      <w:tr w:rsidR="008C12C4" w:rsidRPr="00955B68" w14:paraId="062E1BE6" w14:textId="77777777" w:rsidTr="00860B82">
        <w:trPr>
          <w:trHeight w:val="564"/>
        </w:trPr>
        <w:tc>
          <w:tcPr>
            <w:tcW w:w="4390" w:type="dxa"/>
          </w:tcPr>
          <w:p w14:paraId="6803C685" w14:textId="77777777" w:rsidR="008C12C4" w:rsidRPr="00955B68" w:rsidRDefault="008C12C4" w:rsidP="002377EA">
            <w:pPr>
              <w:rPr>
                <w:rFonts w:ascii="Arial" w:hAnsi="Arial" w:cs="Arial"/>
              </w:rPr>
            </w:pPr>
            <w:r w:rsidRPr="00955B68">
              <w:rPr>
                <w:rFonts w:ascii="Arial" w:hAnsi="Arial" w:cs="Arial"/>
              </w:rPr>
              <w:t>Pupil Name</w:t>
            </w:r>
          </w:p>
        </w:tc>
        <w:tc>
          <w:tcPr>
            <w:tcW w:w="4961" w:type="dxa"/>
          </w:tcPr>
          <w:p w14:paraId="73E3D34D" w14:textId="77777777" w:rsidR="008C12C4" w:rsidRPr="00955B68" w:rsidRDefault="008C12C4" w:rsidP="002377EA">
            <w:pPr>
              <w:rPr>
                <w:rFonts w:ascii="Arial" w:hAnsi="Arial" w:cs="Arial"/>
              </w:rPr>
            </w:pPr>
          </w:p>
        </w:tc>
      </w:tr>
      <w:tr w:rsidR="008C12C4" w:rsidRPr="00955B68" w14:paraId="7533C9C8" w14:textId="77777777" w:rsidTr="00860B82">
        <w:trPr>
          <w:trHeight w:val="564"/>
        </w:trPr>
        <w:tc>
          <w:tcPr>
            <w:tcW w:w="4390" w:type="dxa"/>
          </w:tcPr>
          <w:p w14:paraId="31F101D3" w14:textId="77777777" w:rsidR="008C12C4" w:rsidRPr="00955B68" w:rsidRDefault="008C12C4" w:rsidP="002377EA">
            <w:pPr>
              <w:rPr>
                <w:rFonts w:ascii="Arial" w:hAnsi="Arial" w:cs="Arial"/>
              </w:rPr>
            </w:pPr>
            <w:r w:rsidRPr="00955B68">
              <w:rPr>
                <w:rFonts w:ascii="Arial" w:hAnsi="Arial" w:cs="Arial"/>
              </w:rPr>
              <w:t>Pupil UPN</w:t>
            </w:r>
          </w:p>
        </w:tc>
        <w:tc>
          <w:tcPr>
            <w:tcW w:w="4961" w:type="dxa"/>
          </w:tcPr>
          <w:p w14:paraId="05DFC922" w14:textId="77777777" w:rsidR="008C12C4" w:rsidRPr="00955B68" w:rsidRDefault="008C12C4" w:rsidP="002377EA">
            <w:pPr>
              <w:rPr>
                <w:rFonts w:ascii="Arial" w:hAnsi="Arial" w:cs="Arial"/>
              </w:rPr>
            </w:pPr>
          </w:p>
        </w:tc>
      </w:tr>
      <w:tr w:rsidR="008C12C4" w:rsidRPr="00955B68" w14:paraId="1E180318" w14:textId="77777777" w:rsidTr="00860B82">
        <w:trPr>
          <w:trHeight w:val="564"/>
        </w:trPr>
        <w:tc>
          <w:tcPr>
            <w:tcW w:w="4390" w:type="dxa"/>
          </w:tcPr>
          <w:p w14:paraId="5ED0F2D8" w14:textId="77777777" w:rsidR="008C12C4" w:rsidRPr="00955B68" w:rsidRDefault="008C12C4" w:rsidP="002377EA">
            <w:pPr>
              <w:rPr>
                <w:rFonts w:ascii="Arial" w:hAnsi="Arial" w:cs="Arial"/>
              </w:rPr>
            </w:pPr>
            <w:r w:rsidRPr="00955B68">
              <w:rPr>
                <w:rFonts w:ascii="Arial" w:hAnsi="Arial" w:cs="Arial"/>
              </w:rPr>
              <w:t>SEND (tick if appropriate)</w:t>
            </w:r>
          </w:p>
          <w:p w14:paraId="1101259C" w14:textId="77777777" w:rsidR="008C12C4" w:rsidRPr="00955B68" w:rsidRDefault="008C12C4" w:rsidP="002377EA">
            <w:pPr>
              <w:rPr>
                <w:rFonts w:ascii="Arial" w:hAnsi="Arial" w:cs="Arial"/>
              </w:rPr>
            </w:pPr>
            <w:r w:rsidRPr="00955B68">
              <w:rPr>
                <w:rFonts w:ascii="Arial" w:hAnsi="Arial" w:cs="Arial"/>
              </w:rPr>
              <w:t>EHCP</w:t>
            </w:r>
          </w:p>
        </w:tc>
        <w:tc>
          <w:tcPr>
            <w:tcW w:w="4961" w:type="dxa"/>
          </w:tcPr>
          <w:p w14:paraId="740C7CAE" w14:textId="77777777" w:rsidR="008C12C4" w:rsidRPr="00955B68" w:rsidRDefault="008C12C4" w:rsidP="002377EA">
            <w:pPr>
              <w:rPr>
                <w:rFonts w:ascii="Arial" w:hAnsi="Arial" w:cs="Arial"/>
              </w:rPr>
            </w:pPr>
          </w:p>
        </w:tc>
      </w:tr>
      <w:tr w:rsidR="008C12C4" w:rsidRPr="00955B68" w14:paraId="3126A5EB" w14:textId="77777777" w:rsidTr="00860B82">
        <w:trPr>
          <w:trHeight w:val="563"/>
        </w:trPr>
        <w:tc>
          <w:tcPr>
            <w:tcW w:w="4390" w:type="dxa"/>
          </w:tcPr>
          <w:p w14:paraId="1A3B6824" w14:textId="77777777" w:rsidR="008C12C4" w:rsidRPr="00955B68" w:rsidRDefault="008C12C4" w:rsidP="002377EA">
            <w:pPr>
              <w:rPr>
                <w:rFonts w:ascii="Arial" w:hAnsi="Arial" w:cs="Arial"/>
              </w:rPr>
            </w:pPr>
            <w:r w:rsidRPr="00955B68">
              <w:rPr>
                <w:rFonts w:ascii="Arial" w:hAnsi="Arial" w:cs="Arial"/>
              </w:rPr>
              <w:t>LAC (</w:t>
            </w:r>
            <w:proofErr w:type="spellStart"/>
            <w:r w:rsidRPr="00955B68">
              <w:rPr>
                <w:rFonts w:ascii="Arial" w:hAnsi="Arial" w:cs="Arial"/>
              </w:rPr>
              <w:t>inc</w:t>
            </w:r>
            <w:proofErr w:type="spellEnd"/>
            <w:r w:rsidRPr="00955B68">
              <w:rPr>
                <w:rFonts w:ascii="Arial" w:hAnsi="Arial" w:cs="Arial"/>
              </w:rPr>
              <w:t xml:space="preserve"> post-LAC) (tick if appropriate)</w:t>
            </w:r>
          </w:p>
        </w:tc>
        <w:tc>
          <w:tcPr>
            <w:tcW w:w="4961" w:type="dxa"/>
          </w:tcPr>
          <w:p w14:paraId="7416FE4C" w14:textId="77777777" w:rsidR="008C12C4" w:rsidRPr="00955B68" w:rsidRDefault="008C12C4" w:rsidP="002377EA">
            <w:pPr>
              <w:rPr>
                <w:rFonts w:ascii="Arial" w:hAnsi="Arial" w:cs="Arial"/>
              </w:rPr>
            </w:pPr>
          </w:p>
        </w:tc>
      </w:tr>
      <w:tr w:rsidR="008C12C4" w:rsidRPr="00955B68" w14:paraId="1BD83287" w14:textId="77777777" w:rsidTr="00860B82">
        <w:trPr>
          <w:trHeight w:val="563"/>
        </w:trPr>
        <w:tc>
          <w:tcPr>
            <w:tcW w:w="4390" w:type="dxa"/>
          </w:tcPr>
          <w:p w14:paraId="32B7E909" w14:textId="77777777" w:rsidR="008C12C4" w:rsidRPr="00955B68" w:rsidRDefault="008C12C4" w:rsidP="002377EA">
            <w:pPr>
              <w:rPr>
                <w:rFonts w:ascii="Arial" w:hAnsi="Arial" w:cs="Arial"/>
              </w:rPr>
            </w:pPr>
            <w:r w:rsidRPr="00955B68">
              <w:rPr>
                <w:rFonts w:ascii="Arial" w:hAnsi="Arial" w:cs="Arial"/>
              </w:rPr>
              <w:t>Has all appropriate information been shared with provider?</w:t>
            </w:r>
          </w:p>
          <w:p w14:paraId="5473CEBE" w14:textId="77777777" w:rsidR="008C12C4" w:rsidRPr="00955B68" w:rsidRDefault="008C12C4" w:rsidP="002377EA">
            <w:pPr>
              <w:rPr>
                <w:rFonts w:ascii="Arial" w:hAnsi="Arial" w:cs="Arial"/>
              </w:rPr>
            </w:pPr>
            <w:r w:rsidRPr="00955B68">
              <w:rPr>
                <w:rFonts w:ascii="Arial" w:hAnsi="Arial" w:cs="Arial"/>
              </w:rPr>
              <w:t>(inc. contact details, EHCP etc)</w:t>
            </w:r>
          </w:p>
        </w:tc>
        <w:tc>
          <w:tcPr>
            <w:tcW w:w="4961" w:type="dxa"/>
          </w:tcPr>
          <w:p w14:paraId="79CF2C02" w14:textId="77777777" w:rsidR="008C12C4" w:rsidRPr="00955B68" w:rsidRDefault="008C12C4" w:rsidP="002377EA">
            <w:pPr>
              <w:rPr>
                <w:rFonts w:ascii="Arial" w:hAnsi="Arial" w:cs="Arial"/>
              </w:rPr>
            </w:pPr>
          </w:p>
        </w:tc>
      </w:tr>
      <w:tr w:rsidR="008C12C4" w:rsidRPr="00955B68" w14:paraId="4468EB9F" w14:textId="77777777" w:rsidTr="00860B82">
        <w:trPr>
          <w:trHeight w:val="653"/>
        </w:trPr>
        <w:tc>
          <w:tcPr>
            <w:tcW w:w="4390" w:type="dxa"/>
            <w:shd w:val="clear" w:color="auto" w:fill="auto"/>
          </w:tcPr>
          <w:p w14:paraId="50172ACD" w14:textId="7D2D00AA" w:rsidR="008C12C4" w:rsidRPr="00955B68" w:rsidRDefault="008C12C4" w:rsidP="002377EA">
            <w:pPr>
              <w:rPr>
                <w:rFonts w:ascii="Arial" w:hAnsi="Arial" w:cs="Arial"/>
              </w:rPr>
            </w:pPr>
            <w:r w:rsidRPr="00955B68">
              <w:rPr>
                <w:rFonts w:ascii="Arial" w:hAnsi="Arial" w:cs="Arial"/>
              </w:rPr>
              <w:t xml:space="preserve">Name and role of staff member </w:t>
            </w:r>
            <w:r w:rsidR="00FE66F8" w:rsidRPr="00955B68">
              <w:rPr>
                <w:rFonts w:ascii="Arial" w:hAnsi="Arial" w:cs="Arial"/>
              </w:rPr>
              <w:t>who completed</w:t>
            </w:r>
            <w:r w:rsidRPr="00955B68">
              <w:rPr>
                <w:rFonts w:ascii="Arial" w:hAnsi="Arial" w:cs="Arial"/>
              </w:rPr>
              <w:t xml:space="preserve"> quality assurance on-site visit of provider</w:t>
            </w:r>
            <w:r w:rsidR="00FE66F8" w:rsidRPr="00955B68">
              <w:rPr>
                <w:rFonts w:ascii="Arial" w:hAnsi="Arial" w:cs="Arial"/>
              </w:rPr>
              <w:t xml:space="preserve"> (please attach completed </w:t>
            </w:r>
            <w:r w:rsidR="00C743E0" w:rsidRPr="00955B68">
              <w:rPr>
                <w:rFonts w:ascii="Arial" w:hAnsi="Arial" w:cs="Arial"/>
              </w:rPr>
              <w:t xml:space="preserve">QA </w:t>
            </w:r>
            <w:r w:rsidR="00FE66F8" w:rsidRPr="00955B68">
              <w:rPr>
                <w:rFonts w:ascii="Arial" w:hAnsi="Arial" w:cs="Arial"/>
              </w:rPr>
              <w:t>audit)</w:t>
            </w:r>
            <w:r w:rsidRPr="00955B68">
              <w:rPr>
                <w:rFonts w:ascii="Arial" w:hAnsi="Arial" w:cs="Arial"/>
              </w:rPr>
              <w:t>:</w:t>
            </w:r>
          </w:p>
        </w:tc>
        <w:tc>
          <w:tcPr>
            <w:tcW w:w="4961" w:type="dxa"/>
            <w:shd w:val="clear" w:color="auto" w:fill="auto"/>
          </w:tcPr>
          <w:p w14:paraId="23D1D86F" w14:textId="77777777" w:rsidR="008C12C4" w:rsidRPr="00955B68" w:rsidRDefault="008C12C4" w:rsidP="002377EA">
            <w:pPr>
              <w:rPr>
                <w:rFonts w:ascii="Arial" w:hAnsi="Arial" w:cs="Arial"/>
              </w:rPr>
            </w:pPr>
          </w:p>
        </w:tc>
      </w:tr>
      <w:tr w:rsidR="008C12C4" w:rsidRPr="00955B68" w14:paraId="699D194E" w14:textId="77777777" w:rsidTr="00860B82">
        <w:trPr>
          <w:trHeight w:val="653"/>
        </w:trPr>
        <w:tc>
          <w:tcPr>
            <w:tcW w:w="4390" w:type="dxa"/>
          </w:tcPr>
          <w:p w14:paraId="08240FAD" w14:textId="77777777" w:rsidR="008C12C4" w:rsidRPr="00955B68" w:rsidRDefault="008C12C4" w:rsidP="002377EA">
            <w:pPr>
              <w:rPr>
                <w:rFonts w:ascii="Arial" w:hAnsi="Arial" w:cs="Arial"/>
              </w:rPr>
            </w:pPr>
            <w:r w:rsidRPr="00955B68">
              <w:rPr>
                <w:rFonts w:ascii="Arial" w:hAnsi="Arial" w:cs="Arial"/>
              </w:rPr>
              <w:t>Registered (tick if appropriate):</w:t>
            </w:r>
          </w:p>
        </w:tc>
        <w:tc>
          <w:tcPr>
            <w:tcW w:w="4961" w:type="dxa"/>
          </w:tcPr>
          <w:p w14:paraId="6A7A1C50" w14:textId="77777777" w:rsidR="008C12C4" w:rsidRPr="00955B68" w:rsidRDefault="008C12C4" w:rsidP="002377EA">
            <w:pPr>
              <w:rPr>
                <w:rFonts w:ascii="Arial" w:hAnsi="Arial" w:cs="Arial"/>
              </w:rPr>
            </w:pPr>
          </w:p>
        </w:tc>
      </w:tr>
      <w:tr w:rsidR="008C12C4" w:rsidRPr="00955B68" w14:paraId="1766B99F" w14:textId="77777777" w:rsidTr="00860B82">
        <w:trPr>
          <w:trHeight w:val="653"/>
        </w:trPr>
        <w:tc>
          <w:tcPr>
            <w:tcW w:w="4390" w:type="dxa"/>
          </w:tcPr>
          <w:p w14:paraId="1585AB5E" w14:textId="77777777" w:rsidR="008C12C4" w:rsidRPr="00955B68" w:rsidRDefault="008C12C4" w:rsidP="002377EA">
            <w:pPr>
              <w:rPr>
                <w:rFonts w:ascii="Arial" w:hAnsi="Arial" w:cs="Arial"/>
              </w:rPr>
            </w:pPr>
            <w:r w:rsidRPr="00955B68">
              <w:rPr>
                <w:rFonts w:ascii="Arial" w:hAnsi="Arial" w:cs="Arial"/>
              </w:rPr>
              <w:t>Unregistered (tick if appropriate):</w:t>
            </w:r>
          </w:p>
        </w:tc>
        <w:tc>
          <w:tcPr>
            <w:tcW w:w="4961" w:type="dxa"/>
          </w:tcPr>
          <w:p w14:paraId="440BE541" w14:textId="77777777" w:rsidR="008C12C4" w:rsidRPr="00955B68" w:rsidRDefault="008C12C4" w:rsidP="002377EA">
            <w:pPr>
              <w:rPr>
                <w:rFonts w:ascii="Arial" w:hAnsi="Arial" w:cs="Arial"/>
              </w:rPr>
            </w:pPr>
          </w:p>
        </w:tc>
      </w:tr>
      <w:tr w:rsidR="008C12C4" w:rsidRPr="00955B68" w14:paraId="59F23CFD" w14:textId="77777777" w:rsidTr="00860B82">
        <w:trPr>
          <w:trHeight w:val="653"/>
        </w:trPr>
        <w:tc>
          <w:tcPr>
            <w:tcW w:w="4390" w:type="dxa"/>
          </w:tcPr>
          <w:p w14:paraId="5AEBB56B" w14:textId="77777777" w:rsidR="008C12C4" w:rsidRPr="00955B68" w:rsidRDefault="008C12C4" w:rsidP="002377EA">
            <w:pPr>
              <w:rPr>
                <w:rFonts w:ascii="Arial" w:hAnsi="Arial" w:cs="Arial"/>
              </w:rPr>
            </w:pPr>
            <w:r w:rsidRPr="00955B68">
              <w:rPr>
                <w:rFonts w:ascii="Arial" w:hAnsi="Arial" w:cs="Arial"/>
              </w:rPr>
              <w:t>Hours attending per week:</w:t>
            </w:r>
          </w:p>
          <w:p w14:paraId="496A00BF" w14:textId="216EED94" w:rsidR="00993054" w:rsidRPr="00955B68" w:rsidRDefault="00993054" w:rsidP="00993054">
            <w:pPr>
              <w:rPr>
                <w:rFonts w:ascii="Arial" w:hAnsi="Arial" w:cs="Arial"/>
              </w:rPr>
            </w:pPr>
            <w:r w:rsidRPr="00955B68">
              <w:rPr>
                <w:rFonts w:ascii="Arial" w:hAnsi="Arial" w:cs="Arial"/>
                <w:b/>
              </w:rPr>
              <w:t xml:space="preserve">Please attach a detailed timetable </w:t>
            </w:r>
            <w:r w:rsidR="008D0B6C" w:rsidRPr="00955B68">
              <w:rPr>
                <w:rFonts w:ascii="Arial" w:hAnsi="Arial" w:cs="Arial"/>
                <w:b/>
              </w:rPr>
              <w:t>showing curriculum in AP and mainstream setting</w:t>
            </w:r>
          </w:p>
          <w:p w14:paraId="1DFE0E58" w14:textId="77777777" w:rsidR="008C12C4" w:rsidRPr="00955B68" w:rsidRDefault="008C12C4" w:rsidP="002377EA">
            <w:pPr>
              <w:rPr>
                <w:rFonts w:ascii="Arial" w:hAnsi="Arial" w:cs="Arial"/>
              </w:rPr>
            </w:pPr>
          </w:p>
        </w:tc>
        <w:tc>
          <w:tcPr>
            <w:tcW w:w="4961" w:type="dxa"/>
          </w:tcPr>
          <w:p w14:paraId="3678F8EC" w14:textId="77777777" w:rsidR="008C12C4" w:rsidRPr="00955B68" w:rsidRDefault="008C12C4" w:rsidP="002377EA">
            <w:pPr>
              <w:pStyle w:val="ListParagraph"/>
              <w:rPr>
                <w:rFonts w:ascii="Arial" w:hAnsi="Arial" w:cs="Arial"/>
                <w:b/>
              </w:rPr>
            </w:pPr>
          </w:p>
        </w:tc>
      </w:tr>
      <w:tr w:rsidR="008C12C4" w:rsidRPr="00955B68" w14:paraId="2E4EEF30" w14:textId="77777777" w:rsidTr="00860B82">
        <w:trPr>
          <w:trHeight w:val="653"/>
        </w:trPr>
        <w:tc>
          <w:tcPr>
            <w:tcW w:w="4390" w:type="dxa"/>
          </w:tcPr>
          <w:p w14:paraId="3D1AAC26" w14:textId="48774436" w:rsidR="008C12C4" w:rsidRPr="00955B68" w:rsidRDefault="008C12C4" w:rsidP="002377EA">
            <w:pPr>
              <w:rPr>
                <w:rFonts w:ascii="Arial" w:hAnsi="Arial" w:cs="Arial"/>
              </w:rPr>
            </w:pPr>
            <w:r w:rsidRPr="00955B68">
              <w:rPr>
                <w:rFonts w:ascii="Arial" w:hAnsi="Arial" w:cs="Arial"/>
              </w:rPr>
              <w:t>Following feedback from</w:t>
            </w:r>
            <w:r w:rsidR="00C743E0" w:rsidRPr="00955B68">
              <w:rPr>
                <w:rFonts w:ascii="Arial" w:hAnsi="Arial" w:cs="Arial"/>
              </w:rPr>
              <w:t xml:space="preserve"> QA</w:t>
            </w:r>
            <w:r w:rsidRPr="00955B68">
              <w:rPr>
                <w:rFonts w:ascii="Arial" w:hAnsi="Arial" w:cs="Arial"/>
              </w:rPr>
              <w:t xml:space="preserve"> audit, are SLT satisfied the provision meets the needs of the pupil?</w:t>
            </w:r>
          </w:p>
        </w:tc>
        <w:tc>
          <w:tcPr>
            <w:tcW w:w="4961" w:type="dxa"/>
          </w:tcPr>
          <w:p w14:paraId="434AF968" w14:textId="77777777" w:rsidR="008C12C4" w:rsidRPr="00955B68" w:rsidRDefault="008C12C4" w:rsidP="002377EA">
            <w:pPr>
              <w:rPr>
                <w:rFonts w:ascii="Arial" w:hAnsi="Arial" w:cs="Arial"/>
              </w:rPr>
            </w:pPr>
          </w:p>
        </w:tc>
      </w:tr>
      <w:tr w:rsidR="008C12C4" w:rsidRPr="00955B68" w14:paraId="1469174C" w14:textId="77777777" w:rsidTr="00860B82">
        <w:trPr>
          <w:trHeight w:val="948"/>
        </w:trPr>
        <w:tc>
          <w:tcPr>
            <w:tcW w:w="4390" w:type="dxa"/>
          </w:tcPr>
          <w:p w14:paraId="0ABE9A1A" w14:textId="77777777" w:rsidR="008C12C4" w:rsidRPr="00955B68" w:rsidRDefault="008C12C4" w:rsidP="002377EA">
            <w:pPr>
              <w:rPr>
                <w:rFonts w:ascii="Arial" w:hAnsi="Arial" w:cs="Arial"/>
              </w:rPr>
            </w:pPr>
            <w:r w:rsidRPr="00955B68">
              <w:rPr>
                <w:rFonts w:ascii="Arial" w:hAnsi="Arial" w:cs="Arial"/>
              </w:rPr>
              <w:t>How long will the pupil remain at the alternative provider?</w:t>
            </w:r>
          </w:p>
          <w:p w14:paraId="7855AE21" w14:textId="77777777" w:rsidR="00B137C4" w:rsidRPr="00955B68" w:rsidRDefault="00B137C4" w:rsidP="002377EA">
            <w:pPr>
              <w:rPr>
                <w:rFonts w:ascii="Arial" w:hAnsi="Arial" w:cs="Arial"/>
              </w:rPr>
            </w:pPr>
          </w:p>
          <w:p w14:paraId="253AC733" w14:textId="77777777" w:rsidR="00B137C4" w:rsidRPr="00955B68" w:rsidRDefault="00B137C4" w:rsidP="002377EA">
            <w:pPr>
              <w:rPr>
                <w:rFonts w:ascii="Arial" w:hAnsi="Arial" w:cs="Arial"/>
              </w:rPr>
            </w:pPr>
          </w:p>
        </w:tc>
        <w:tc>
          <w:tcPr>
            <w:tcW w:w="4961" w:type="dxa"/>
          </w:tcPr>
          <w:p w14:paraId="6E0A5154" w14:textId="77777777" w:rsidR="008C12C4" w:rsidRPr="00955B68" w:rsidRDefault="008C12C4" w:rsidP="002377EA">
            <w:pPr>
              <w:rPr>
                <w:rFonts w:ascii="Arial" w:hAnsi="Arial" w:cs="Arial"/>
              </w:rPr>
            </w:pPr>
          </w:p>
          <w:p w14:paraId="5AF8C34C" w14:textId="77777777" w:rsidR="008C12C4" w:rsidRPr="00955B68" w:rsidRDefault="008C12C4" w:rsidP="002377EA">
            <w:pPr>
              <w:rPr>
                <w:rFonts w:ascii="Arial" w:hAnsi="Arial" w:cs="Arial"/>
              </w:rPr>
            </w:pPr>
          </w:p>
        </w:tc>
      </w:tr>
    </w:tbl>
    <w:tbl>
      <w:tblPr>
        <w:tblStyle w:val="TableGrid"/>
        <w:tblpPr w:leftFromText="180" w:rightFromText="180" w:vertAnchor="text" w:horzAnchor="margin" w:tblpY="547"/>
        <w:tblW w:w="9351" w:type="dxa"/>
        <w:tblLook w:val="04A0" w:firstRow="1" w:lastRow="0" w:firstColumn="1" w:lastColumn="0" w:noHBand="0" w:noVBand="1"/>
      </w:tblPr>
      <w:tblGrid>
        <w:gridCol w:w="9351"/>
      </w:tblGrid>
      <w:tr w:rsidR="008C12C4" w:rsidRPr="00955B68" w14:paraId="4FAF3A03" w14:textId="77777777" w:rsidTr="006A7F38">
        <w:trPr>
          <w:trHeight w:val="1829"/>
        </w:trPr>
        <w:tc>
          <w:tcPr>
            <w:tcW w:w="9351" w:type="dxa"/>
          </w:tcPr>
          <w:p w14:paraId="1EAF8C8A" w14:textId="77777777" w:rsidR="008C12C4" w:rsidRPr="00955B68" w:rsidRDefault="008C12C4" w:rsidP="006A7F38">
            <w:pPr>
              <w:spacing w:before="240"/>
              <w:rPr>
                <w:rFonts w:ascii="Arial" w:hAnsi="Arial" w:cs="Arial"/>
              </w:rPr>
            </w:pPr>
            <w:r w:rsidRPr="00955B68">
              <w:rPr>
                <w:rFonts w:ascii="Arial" w:hAnsi="Arial" w:cs="Arial"/>
              </w:rPr>
              <w:t xml:space="preserve">Why do leaders consider this provision to be the best option for the pupil concerned? If unregistered, please specify why an alternative registered provider cannot be identified. </w:t>
            </w:r>
          </w:p>
        </w:tc>
      </w:tr>
      <w:tr w:rsidR="008C12C4" w:rsidRPr="00955B68" w14:paraId="1D183D9C" w14:textId="77777777" w:rsidTr="006A7F38">
        <w:trPr>
          <w:trHeight w:val="1417"/>
        </w:trPr>
        <w:tc>
          <w:tcPr>
            <w:tcW w:w="9351" w:type="dxa"/>
          </w:tcPr>
          <w:p w14:paraId="1051618E" w14:textId="450514B2" w:rsidR="008C12C4" w:rsidRPr="00955B68" w:rsidRDefault="0042186F" w:rsidP="006A7F38">
            <w:pPr>
              <w:rPr>
                <w:rFonts w:ascii="Arial" w:hAnsi="Arial" w:cs="Arial"/>
              </w:rPr>
            </w:pPr>
            <w:r w:rsidRPr="00955B68">
              <w:rPr>
                <w:rFonts w:ascii="Arial" w:hAnsi="Arial" w:cs="Arial"/>
              </w:rPr>
              <w:t xml:space="preserve">If KS3 / 4 </w:t>
            </w:r>
            <w:r w:rsidR="004A074C" w:rsidRPr="00955B68">
              <w:rPr>
                <w:rFonts w:ascii="Arial" w:hAnsi="Arial" w:cs="Arial"/>
              </w:rPr>
              <w:t xml:space="preserve">long term placement: </w:t>
            </w:r>
            <w:r w:rsidR="008C12C4" w:rsidRPr="00955B68">
              <w:rPr>
                <w:rFonts w:ascii="Arial" w:hAnsi="Arial" w:cs="Arial"/>
              </w:rPr>
              <w:t>What course will be undertaken, including qualification/ accreditation?</w:t>
            </w:r>
          </w:p>
        </w:tc>
      </w:tr>
      <w:tr w:rsidR="008C12C4" w:rsidRPr="00955B68" w14:paraId="1386FD59" w14:textId="77777777" w:rsidTr="006A7F38">
        <w:trPr>
          <w:trHeight w:val="1253"/>
        </w:trPr>
        <w:tc>
          <w:tcPr>
            <w:tcW w:w="9351" w:type="dxa"/>
          </w:tcPr>
          <w:p w14:paraId="02B5137B" w14:textId="3AFD4CF3" w:rsidR="008C12C4" w:rsidRPr="00955B68" w:rsidRDefault="00973797" w:rsidP="006A7F38">
            <w:pPr>
              <w:rPr>
                <w:rFonts w:ascii="Arial" w:hAnsi="Arial" w:cs="Arial"/>
              </w:rPr>
            </w:pPr>
            <w:r w:rsidRPr="00955B68">
              <w:rPr>
                <w:rFonts w:ascii="Arial" w:hAnsi="Arial" w:cs="Arial"/>
              </w:rPr>
              <w:lastRenderedPageBreak/>
              <w:t>What are the learning outcome</w:t>
            </w:r>
            <w:r w:rsidR="00DE6858" w:rsidRPr="00955B68">
              <w:rPr>
                <w:rFonts w:ascii="Arial" w:hAnsi="Arial" w:cs="Arial"/>
              </w:rPr>
              <w:t>s</w:t>
            </w:r>
            <w:r w:rsidRPr="00955B68">
              <w:rPr>
                <w:rFonts w:ascii="Arial" w:hAnsi="Arial" w:cs="Arial"/>
              </w:rPr>
              <w:t xml:space="preserve"> / success criteria for the placement?</w:t>
            </w:r>
          </w:p>
          <w:p w14:paraId="0E5F7591" w14:textId="77777777" w:rsidR="00973797" w:rsidRPr="00955B68" w:rsidRDefault="00973797" w:rsidP="006A7F38">
            <w:pPr>
              <w:rPr>
                <w:rFonts w:ascii="Arial" w:hAnsi="Arial" w:cs="Arial"/>
              </w:rPr>
            </w:pPr>
          </w:p>
          <w:p w14:paraId="2144F0F2" w14:textId="77777777" w:rsidR="00973797" w:rsidRPr="00955B68" w:rsidRDefault="00973797" w:rsidP="006A7F38">
            <w:pPr>
              <w:rPr>
                <w:rFonts w:ascii="Arial" w:hAnsi="Arial" w:cs="Arial"/>
              </w:rPr>
            </w:pPr>
          </w:p>
          <w:p w14:paraId="5580F1C2" w14:textId="77777777" w:rsidR="00973797" w:rsidRPr="00955B68" w:rsidRDefault="00973797" w:rsidP="006A7F38">
            <w:pPr>
              <w:rPr>
                <w:rFonts w:ascii="Arial" w:hAnsi="Arial" w:cs="Arial"/>
              </w:rPr>
            </w:pPr>
          </w:p>
          <w:p w14:paraId="55636BA6" w14:textId="77777777" w:rsidR="00973797" w:rsidRPr="00955B68" w:rsidRDefault="00973797" w:rsidP="006A7F38">
            <w:pPr>
              <w:rPr>
                <w:rFonts w:ascii="Arial" w:hAnsi="Arial" w:cs="Arial"/>
              </w:rPr>
            </w:pPr>
          </w:p>
          <w:p w14:paraId="460045EA" w14:textId="6BA249AC" w:rsidR="00973797" w:rsidRPr="00955B68" w:rsidRDefault="00973797" w:rsidP="006A7F38">
            <w:pPr>
              <w:rPr>
                <w:rFonts w:ascii="Arial" w:hAnsi="Arial" w:cs="Arial"/>
              </w:rPr>
            </w:pPr>
          </w:p>
        </w:tc>
      </w:tr>
      <w:tr w:rsidR="008C12C4" w:rsidRPr="00955B68" w14:paraId="1426C512" w14:textId="77777777" w:rsidTr="006A7F38">
        <w:trPr>
          <w:trHeight w:val="1829"/>
        </w:trPr>
        <w:tc>
          <w:tcPr>
            <w:tcW w:w="9351" w:type="dxa"/>
          </w:tcPr>
          <w:p w14:paraId="3CB202EB" w14:textId="11C459CC" w:rsidR="008C12C4" w:rsidRPr="00955B68" w:rsidRDefault="008C12C4" w:rsidP="006A7F38">
            <w:pPr>
              <w:rPr>
                <w:rFonts w:ascii="Arial" w:hAnsi="Arial" w:cs="Arial"/>
              </w:rPr>
            </w:pPr>
            <w:r w:rsidRPr="00955B68">
              <w:rPr>
                <w:rFonts w:ascii="Arial" w:hAnsi="Arial" w:cs="Arial"/>
              </w:rPr>
              <w:t>How will you monitor the attendance</w:t>
            </w:r>
            <w:r w:rsidR="00AE0139" w:rsidRPr="00955B68">
              <w:rPr>
                <w:rFonts w:ascii="Arial" w:hAnsi="Arial" w:cs="Arial"/>
              </w:rPr>
              <w:t>, progress</w:t>
            </w:r>
            <w:r w:rsidRPr="00955B68">
              <w:rPr>
                <w:rFonts w:ascii="Arial" w:hAnsi="Arial" w:cs="Arial"/>
              </w:rPr>
              <w:t xml:space="preserve"> and behaviour of the pupil?</w:t>
            </w:r>
          </w:p>
        </w:tc>
      </w:tr>
      <w:tr w:rsidR="008C12C4" w:rsidRPr="00955B68" w14:paraId="250D0D3D" w14:textId="77777777" w:rsidTr="006A7F38">
        <w:trPr>
          <w:trHeight w:val="1829"/>
        </w:trPr>
        <w:tc>
          <w:tcPr>
            <w:tcW w:w="9351" w:type="dxa"/>
          </w:tcPr>
          <w:p w14:paraId="2E62F2E5" w14:textId="2B6877D9" w:rsidR="008C12C4" w:rsidRPr="00955B68" w:rsidRDefault="008C12C4" w:rsidP="006A7F38">
            <w:pPr>
              <w:rPr>
                <w:rFonts w:ascii="Arial" w:hAnsi="Arial" w:cs="Arial"/>
              </w:rPr>
            </w:pPr>
            <w:r w:rsidRPr="00955B68">
              <w:rPr>
                <w:rFonts w:ascii="Arial" w:hAnsi="Arial" w:cs="Arial"/>
              </w:rPr>
              <w:t>How d</w:t>
            </w:r>
            <w:r w:rsidR="00AE0139" w:rsidRPr="00955B68">
              <w:rPr>
                <w:rFonts w:ascii="Arial" w:hAnsi="Arial" w:cs="Arial"/>
              </w:rPr>
              <w:t>o</w:t>
            </w:r>
            <w:r w:rsidRPr="00955B68">
              <w:rPr>
                <w:rFonts w:ascii="Arial" w:hAnsi="Arial" w:cs="Arial"/>
              </w:rPr>
              <w:t>es the provision promote the pupils’ personal development?</w:t>
            </w:r>
          </w:p>
        </w:tc>
      </w:tr>
      <w:tr w:rsidR="008C12C4" w:rsidRPr="00955B68" w14:paraId="57213F5B" w14:textId="77777777" w:rsidTr="006A7F38">
        <w:trPr>
          <w:trHeight w:val="1139"/>
        </w:trPr>
        <w:tc>
          <w:tcPr>
            <w:tcW w:w="9351" w:type="dxa"/>
          </w:tcPr>
          <w:p w14:paraId="39937446" w14:textId="77777777" w:rsidR="008C12C4" w:rsidRPr="00955B68" w:rsidRDefault="008C12C4" w:rsidP="006A7F38">
            <w:pPr>
              <w:rPr>
                <w:rFonts w:ascii="Arial" w:hAnsi="Arial" w:cs="Arial"/>
              </w:rPr>
            </w:pPr>
            <w:r w:rsidRPr="00955B68">
              <w:rPr>
                <w:rFonts w:ascii="Arial" w:hAnsi="Arial" w:cs="Arial"/>
              </w:rPr>
              <w:t>How will transition into and out of the alternative provision be managed?</w:t>
            </w:r>
          </w:p>
          <w:p w14:paraId="07337440" w14:textId="77777777" w:rsidR="009C4128" w:rsidRPr="00955B68" w:rsidRDefault="009C4128" w:rsidP="006A7F38">
            <w:pPr>
              <w:rPr>
                <w:rFonts w:ascii="Arial" w:hAnsi="Arial" w:cs="Arial"/>
              </w:rPr>
            </w:pPr>
          </w:p>
          <w:p w14:paraId="71C9016B" w14:textId="77777777" w:rsidR="009C4128" w:rsidRPr="00955B68" w:rsidRDefault="009C4128" w:rsidP="006A7F38">
            <w:pPr>
              <w:rPr>
                <w:rFonts w:ascii="Arial" w:hAnsi="Arial" w:cs="Arial"/>
              </w:rPr>
            </w:pPr>
          </w:p>
          <w:p w14:paraId="4063CE82" w14:textId="77777777" w:rsidR="009C4128" w:rsidRPr="00955B68" w:rsidRDefault="009C4128" w:rsidP="006A7F38">
            <w:pPr>
              <w:rPr>
                <w:rFonts w:ascii="Arial" w:hAnsi="Arial" w:cs="Arial"/>
              </w:rPr>
            </w:pPr>
          </w:p>
          <w:p w14:paraId="26744FAC" w14:textId="77777777" w:rsidR="009C4128" w:rsidRPr="00955B68" w:rsidRDefault="009C4128" w:rsidP="006A7F38">
            <w:pPr>
              <w:rPr>
                <w:rFonts w:ascii="Arial" w:hAnsi="Arial" w:cs="Arial"/>
              </w:rPr>
            </w:pPr>
          </w:p>
        </w:tc>
      </w:tr>
    </w:tbl>
    <w:p w14:paraId="31885B4A" w14:textId="77777777" w:rsidR="008C12C4" w:rsidRPr="00955B68" w:rsidRDefault="008C12C4" w:rsidP="008C12C4">
      <w:pPr>
        <w:spacing w:after="0" w:line="240" w:lineRule="auto"/>
        <w:rPr>
          <w:rFonts w:ascii="Arial" w:hAnsi="Arial" w:cs="Arial"/>
        </w:rPr>
      </w:pPr>
    </w:p>
    <w:p w14:paraId="695C51AD" w14:textId="3274043F" w:rsidR="008C12C4" w:rsidRPr="00955B68" w:rsidRDefault="008C12C4" w:rsidP="008C12C4">
      <w:pPr>
        <w:spacing w:after="0" w:line="240" w:lineRule="auto"/>
        <w:rPr>
          <w:rFonts w:ascii="Arial" w:hAnsi="Arial" w:cs="Arial"/>
        </w:rPr>
      </w:pPr>
    </w:p>
    <w:tbl>
      <w:tblPr>
        <w:tblStyle w:val="TableGrid"/>
        <w:tblW w:w="9351" w:type="dxa"/>
        <w:tblLook w:val="04A0" w:firstRow="1" w:lastRow="0" w:firstColumn="1" w:lastColumn="0" w:noHBand="0" w:noVBand="1"/>
      </w:tblPr>
      <w:tblGrid>
        <w:gridCol w:w="1935"/>
        <w:gridCol w:w="3730"/>
        <w:gridCol w:w="1134"/>
        <w:gridCol w:w="2552"/>
      </w:tblGrid>
      <w:tr w:rsidR="008C12C4" w:rsidRPr="00955B68" w14:paraId="16D6190C" w14:textId="77777777" w:rsidTr="00860B82">
        <w:tc>
          <w:tcPr>
            <w:tcW w:w="1935" w:type="dxa"/>
          </w:tcPr>
          <w:p w14:paraId="15B63E2E" w14:textId="77777777" w:rsidR="008C12C4" w:rsidRPr="00955B68" w:rsidRDefault="008C12C4" w:rsidP="002377EA">
            <w:pPr>
              <w:jc w:val="center"/>
              <w:rPr>
                <w:rFonts w:ascii="Arial" w:hAnsi="Arial" w:cs="Arial"/>
                <w:b/>
              </w:rPr>
            </w:pPr>
            <w:r w:rsidRPr="00955B68">
              <w:rPr>
                <w:rFonts w:ascii="Arial" w:hAnsi="Arial" w:cs="Arial"/>
                <w:b/>
              </w:rPr>
              <w:t>Headteacher signature:</w:t>
            </w:r>
          </w:p>
        </w:tc>
        <w:tc>
          <w:tcPr>
            <w:tcW w:w="3730" w:type="dxa"/>
          </w:tcPr>
          <w:p w14:paraId="0B7C2682" w14:textId="77777777" w:rsidR="008C12C4" w:rsidRPr="00955B68" w:rsidRDefault="008C12C4" w:rsidP="002377EA">
            <w:pPr>
              <w:jc w:val="center"/>
              <w:rPr>
                <w:rFonts w:ascii="Arial" w:hAnsi="Arial" w:cs="Arial"/>
                <w:b/>
              </w:rPr>
            </w:pPr>
          </w:p>
        </w:tc>
        <w:tc>
          <w:tcPr>
            <w:tcW w:w="1134" w:type="dxa"/>
          </w:tcPr>
          <w:p w14:paraId="34DDFAC1" w14:textId="77777777" w:rsidR="008C12C4" w:rsidRPr="00955B68" w:rsidRDefault="008C12C4" w:rsidP="002377EA">
            <w:pPr>
              <w:jc w:val="center"/>
              <w:rPr>
                <w:rFonts w:ascii="Arial" w:hAnsi="Arial" w:cs="Arial"/>
                <w:b/>
              </w:rPr>
            </w:pPr>
            <w:r w:rsidRPr="00955B68">
              <w:rPr>
                <w:rFonts w:ascii="Arial" w:hAnsi="Arial" w:cs="Arial"/>
                <w:b/>
              </w:rPr>
              <w:t>Date:</w:t>
            </w:r>
          </w:p>
        </w:tc>
        <w:tc>
          <w:tcPr>
            <w:tcW w:w="2552" w:type="dxa"/>
          </w:tcPr>
          <w:p w14:paraId="42E99A6D" w14:textId="77777777" w:rsidR="008C12C4" w:rsidRPr="00955B68" w:rsidRDefault="008C12C4" w:rsidP="002377EA">
            <w:pPr>
              <w:jc w:val="center"/>
              <w:rPr>
                <w:rFonts w:ascii="Arial" w:hAnsi="Arial" w:cs="Arial"/>
                <w:b/>
              </w:rPr>
            </w:pPr>
          </w:p>
        </w:tc>
      </w:tr>
    </w:tbl>
    <w:p w14:paraId="02F7C5BB" w14:textId="7ABCF980" w:rsidR="00AE0139" w:rsidRPr="00955B68" w:rsidRDefault="000F02A0" w:rsidP="008C12C4">
      <w:pPr>
        <w:spacing w:after="0" w:line="240" w:lineRule="auto"/>
        <w:rPr>
          <w:rFonts w:ascii="Arial" w:hAnsi="Arial" w:cs="Arial"/>
          <w:bCs/>
        </w:rPr>
      </w:pPr>
      <w:r w:rsidRPr="00955B68">
        <w:rPr>
          <w:rFonts w:ascii="Arial" w:hAnsi="Arial" w:cs="Arial"/>
          <w:b/>
        </w:rPr>
        <w:t xml:space="preserve">Please return sheet to </w:t>
      </w:r>
      <w:r w:rsidR="00955B68">
        <w:rPr>
          <w:rFonts w:ascii="Arial" w:hAnsi="Arial" w:cs="Arial"/>
          <w:b/>
        </w:rPr>
        <w:t>Send-ap@leicester.gov.uk</w:t>
      </w:r>
    </w:p>
    <w:p w14:paraId="4149E4F5" w14:textId="77777777" w:rsidR="00AE0139" w:rsidRPr="00955B68" w:rsidRDefault="00AE0139" w:rsidP="008C12C4">
      <w:pPr>
        <w:spacing w:after="0" w:line="240" w:lineRule="auto"/>
        <w:rPr>
          <w:rFonts w:ascii="Arial" w:hAnsi="Arial" w:cs="Arial"/>
          <w:bCs/>
        </w:rPr>
      </w:pPr>
    </w:p>
    <w:p w14:paraId="416860DA" w14:textId="77777777" w:rsidR="00AE0139" w:rsidRPr="00955B68" w:rsidRDefault="00AE0139" w:rsidP="008C12C4">
      <w:pPr>
        <w:spacing w:after="0" w:line="240" w:lineRule="auto"/>
        <w:rPr>
          <w:rFonts w:ascii="Arial" w:hAnsi="Arial" w:cs="Arial"/>
          <w:bCs/>
        </w:rPr>
      </w:pPr>
    </w:p>
    <w:p w14:paraId="453766CE" w14:textId="77777777" w:rsidR="00AE0139" w:rsidRPr="00955B68" w:rsidRDefault="00AE0139" w:rsidP="008C12C4">
      <w:pPr>
        <w:spacing w:after="0" w:line="240" w:lineRule="auto"/>
        <w:rPr>
          <w:rFonts w:ascii="Arial" w:hAnsi="Arial" w:cs="Arial"/>
          <w:bCs/>
        </w:rPr>
      </w:pPr>
    </w:p>
    <w:p w14:paraId="5036EBBE" w14:textId="77777777" w:rsidR="00AE0139" w:rsidRPr="00955B68" w:rsidRDefault="00AE0139" w:rsidP="008C12C4">
      <w:pPr>
        <w:spacing w:after="0" w:line="240" w:lineRule="auto"/>
        <w:rPr>
          <w:rFonts w:ascii="Arial" w:hAnsi="Arial" w:cs="Arial"/>
          <w:bCs/>
        </w:rPr>
      </w:pPr>
    </w:p>
    <w:p w14:paraId="78F42631" w14:textId="77777777" w:rsidR="00AE0139" w:rsidRPr="00955B68" w:rsidRDefault="00AE0139" w:rsidP="008C12C4">
      <w:pPr>
        <w:spacing w:after="0" w:line="240" w:lineRule="auto"/>
        <w:rPr>
          <w:rFonts w:ascii="Arial" w:hAnsi="Arial" w:cs="Arial"/>
          <w:bCs/>
        </w:rPr>
      </w:pPr>
    </w:p>
    <w:p w14:paraId="08B980AF" w14:textId="77777777" w:rsidR="00AE0139" w:rsidRPr="00955B68" w:rsidRDefault="00AE0139" w:rsidP="008C12C4">
      <w:pPr>
        <w:spacing w:after="0" w:line="240" w:lineRule="auto"/>
        <w:rPr>
          <w:rFonts w:ascii="Arial" w:hAnsi="Arial" w:cs="Arial"/>
          <w:bCs/>
        </w:rPr>
      </w:pPr>
    </w:p>
    <w:p w14:paraId="46FB1FFB" w14:textId="77777777" w:rsidR="00A22302" w:rsidRPr="00955B68" w:rsidRDefault="00A22302" w:rsidP="008C12C4">
      <w:pPr>
        <w:spacing w:after="0" w:line="240" w:lineRule="auto"/>
        <w:rPr>
          <w:rFonts w:ascii="Arial" w:hAnsi="Arial" w:cs="Arial"/>
          <w:bCs/>
        </w:rPr>
      </w:pPr>
    </w:p>
    <w:p w14:paraId="3E882DEB" w14:textId="77777777" w:rsidR="00A22302" w:rsidRPr="00955B68" w:rsidRDefault="00A22302" w:rsidP="008C12C4">
      <w:pPr>
        <w:spacing w:after="0" w:line="240" w:lineRule="auto"/>
        <w:rPr>
          <w:rFonts w:ascii="Arial" w:hAnsi="Arial" w:cs="Arial"/>
          <w:bCs/>
        </w:rPr>
      </w:pPr>
    </w:p>
    <w:p w14:paraId="7044D073" w14:textId="77777777" w:rsidR="00726759" w:rsidRPr="00955B68" w:rsidRDefault="00726759" w:rsidP="008C12C4">
      <w:pPr>
        <w:spacing w:after="0" w:line="240" w:lineRule="auto"/>
        <w:rPr>
          <w:rFonts w:ascii="Arial" w:hAnsi="Arial" w:cs="Arial"/>
          <w:bCs/>
        </w:rPr>
      </w:pPr>
    </w:p>
    <w:p w14:paraId="164AA524" w14:textId="77777777" w:rsidR="00726759" w:rsidRPr="00955B68" w:rsidRDefault="00726759" w:rsidP="008C12C4">
      <w:pPr>
        <w:spacing w:after="0" w:line="240" w:lineRule="auto"/>
        <w:rPr>
          <w:rFonts w:ascii="Arial" w:hAnsi="Arial" w:cs="Arial"/>
          <w:bCs/>
        </w:rPr>
      </w:pPr>
    </w:p>
    <w:p w14:paraId="56EB072E" w14:textId="77777777" w:rsidR="00726759" w:rsidRPr="00955B68" w:rsidRDefault="00726759" w:rsidP="008C12C4">
      <w:pPr>
        <w:spacing w:after="0" w:line="240" w:lineRule="auto"/>
        <w:rPr>
          <w:rFonts w:ascii="Arial" w:hAnsi="Arial" w:cs="Arial"/>
          <w:bCs/>
        </w:rPr>
      </w:pPr>
    </w:p>
    <w:p w14:paraId="5D82BD62" w14:textId="77777777" w:rsidR="00726759" w:rsidRPr="00955B68" w:rsidRDefault="00726759" w:rsidP="008C12C4">
      <w:pPr>
        <w:spacing w:after="0" w:line="240" w:lineRule="auto"/>
        <w:rPr>
          <w:rFonts w:ascii="Arial" w:hAnsi="Arial" w:cs="Arial"/>
          <w:bCs/>
        </w:rPr>
      </w:pPr>
    </w:p>
    <w:p w14:paraId="7E730CEB" w14:textId="77777777" w:rsidR="00726759" w:rsidRPr="00955B68" w:rsidRDefault="00726759" w:rsidP="008C12C4">
      <w:pPr>
        <w:spacing w:after="0" w:line="240" w:lineRule="auto"/>
        <w:rPr>
          <w:rFonts w:ascii="Arial" w:hAnsi="Arial" w:cs="Arial"/>
          <w:bCs/>
        </w:rPr>
      </w:pPr>
    </w:p>
    <w:p w14:paraId="4EF30C4E" w14:textId="77777777" w:rsidR="00726759" w:rsidRPr="00955B68" w:rsidRDefault="00726759" w:rsidP="008C12C4">
      <w:pPr>
        <w:spacing w:after="0" w:line="240" w:lineRule="auto"/>
        <w:rPr>
          <w:rFonts w:ascii="Arial" w:hAnsi="Arial" w:cs="Arial"/>
          <w:bCs/>
        </w:rPr>
      </w:pPr>
    </w:p>
    <w:p w14:paraId="79B3EC4C" w14:textId="77777777" w:rsidR="00726759" w:rsidRPr="00955B68" w:rsidRDefault="00726759" w:rsidP="008C12C4">
      <w:pPr>
        <w:spacing w:after="0" w:line="240" w:lineRule="auto"/>
        <w:rPr>
          <w:rFonts w:ascii="Arial" w:hAnsi="Arial" w:cs="Arial"/>
          <w:bCs/>
        </w:rPr>
      </w:pPr>
    </w:p>
    <w:p w14:paraId="535B2184" w14:textId="77777777" w:rsidR="00CC5038" w:rsidRPr="00955B68" w:rsidRDefault="00CC5038" w:rsidP="008C12C4">
      <w:pPr>
        <w:spacing w:after="0" w:line="240" w:lineRule="auto"/>
        <w:rPr>
          <w:rFonts w:ascii="Arial" w:hAnsi="Arial" w:cs="Arial"/>
          <w:b/>
        </w:rPr>
      </w:pPr>
      <w:r w:rsidRPr="00955B68">
        <w:rPr>
          <w:rFonts w:ascii="Arial" w:hAnsi="Arial" w:cs="Arial"/>
          <w:b/>
        </w:rPr>
        <w:t>Appendix 2a</w:t>
      </w:r>
    </w:p>
    <w:p w14:paraId="0D6A880B" w14:textId="4F2546AF" w:rsidR="00EE5FAE" w:rsidRPr="00955B68" w:rsidRDefault="00EE5FAE" w:rsidP="008C12C4">
      <w:pPr>
        <w:spacing w:after="0" w:line="240" w:lineRule="auto"/>
        <w:rPr>
          <w:rFonts w:ascii="Arial" w:hAnsi="Arial" w:cs="Arial"/>
          <w:b/>
        </w:rPr>
      </w:pPr>
      <w:r w:rsidRPr="00955B68">
        <w:rPr>
          <w:rFonts w:ascii="Arial" w:hAnsi="Arial" w:cs="Arial"/>
          <w:b/>
        </w:rPr>
        <w:t>AP Monitoring: During Placement</w:t>
      </w:r>
    </w:p>
    <w:tbl>
      <w:tblPr>
        <w:tblStyle w:val="TableGrid"/>
        <w:tblW w:w="0" w:type="auto"/>
        <w:tblLook w:val="04A0" w:firstRow="1" w:lastRow="0" w:firstColumn="1" w:lastColumn="0" w:noHBand="0" w:noVBand="1"/>
      </w:tblPr>
      <w:tblGrid>
        <w:gridCol w:w="2254"/>
        <w:gridCol w:w="2254"/>
        <w:gridCol w:w="2254"/>
        <w:gridCol w:w="2254"/>
      </w:tblGrid>
      <w:tr w:rsidR="001617A4" w:rsidRPr="00955B68" w14:paraId="5C886E80" w14:textId="77777777" w:rsidTr="00CC5038">
        <w:tc>
          <w:tcPr>
            <w:tcW w:w="2254" w:type="dxa"/>
          </w:tcPr>
          <w:p w14:paraId="11BAE565" w14:textId="3783132A" w:rsidR="001617A4" w:rsidRPr="00955B68" w:rsidRDefault="001617A4" w:rsidP="008C12C4">
            <w:pPr>
              <w:rPr>
                <w:rFonts w:ascii="Arial" w:hAnsi="Arial" w:cs="Arial"/>
                <w:b/>
              </w:rPr>
            </w:pPr>
            <w:r w:rsidRPr="00955B68">
              <w:rPr>
                <w:rFonts w:ascii="Arial" w:hAnsi="Arial" w:cs="Arial"/>
                <w:b/>
              </w:rPr>
              <w:t>Student Name</w:t>
            </w:r>
          </w:p>
        </w:tc>
        <w:tc>
          <w:tcPr>
            <w:tcW w:w="2254" w:type="dxa"/>
          </w:tcPr>
          <w:p w14:paraId="49FEFDF3" w14:textId="77777777" w:rsidR="001617A4" w:rsidRPr="00955B68" w:rsidRDefault="001617A4" w:rsidP="008C12C4">
            <w:pPr>
              <w:rPr>
                <w:rFonts w:ascii="Arial" w:hAnsi="Arial" w:cs="Arial"/>
                <w:b/>
              </w:rPr>
            </w:pPr>
          </w:p>
        </w:tc>
        <w:tc>
          <w:tcPr>
            <w:tcW w:w="2254" w:type="dxa"/>
          </w:tcPr>
          <w:p w14:paraId="56613E33" w14:textId="4519679C" w:rsidR="001617A4" w:rsidRPr="00955B68" w:rsidRDefault="001617A4" w:rsidP="008C12C4">
            <w:pPr>
              <w:rPr>
                <w:rFonts w:ascii="Arial" w:hAnsi="Arial" w:cs="Arial"/>
                <w:b/>
              </w:rPr>
            </w:pPr>
            <w:r w:rsidRPr="00955B68">
              <w:rPr>
                <w:rFonts w:ascii="Arial" w:hAnsi="Arial" w:cs="Arial"/>
                <w:b/>
              </w:rPr>
              <w:t>Student ID</w:t>
            </w:r>
          </w:p>
        </w:tc>
        <w:tc>
          <w:tcPr>
            <w:tcW w:w="2254" w:type="dxa"/>
          </w:tcPr>
          <w:p w14:paraId="6B9C0C15" w14:textId="77777777" w:rsidR="001617A4" w:rsidRPr="00955B68" w:rsidRDefault="001617A4" w:rsidP="008C12C4">
            <w:pPr>
              <w:rPr>
                <w:rFonts w:ascii="Arial" w:hAnsi="Arial" w:cs="Arial"/>
                <w:b/>
              </w:rPr>
            </w:pPr>
          </w:p>
        </w:tc>
      </w:tr>
      <w:tr w:rsidR="00794F32" w:rsidRPr="00955B68" w14:paraId="3B88DDAC" w14:textId="77777777" w:rsidTr="002377EA">
        <w:tc>
          <w:tcPr>
            <w:tcW w:w="2254" w:type="dxa"/>
          </w:tcPr>
          <w:p w14:paraId="7198968F" w14:textId="1156F4EA" w:rsidR="00794F32" w:rsidRPr="00955B68" w:rsidRDefault="00794F32" w:rsidP="008C12C4">
            <w:pPr>
              <w:rPr>
                <w:rFonts w:ascii="Arial" w:hAnsi="Arial" w:cs="Arial"/>
                <w:b/>
              </w:rPr>
            </w:pPr>
            <w:r w:rsidRPr="00955B68">
              <w:rPr>
                <w:rFonts w:ascii="Arial" w:hAnsi="Arial" w:cs="Arial"/>
                <w:b/>
              </w:rPr>
              <w:t>Alternative Provision name:</w:t>
            </w:r>
          </w:p>
        </w:tc>
        <w:tc>
          <w:tcPr>
            <w:tcW w:w="6762" w:type="dxa"/>
            <w:gridSpan w:val="3"/>
          </w:tcPr>
          <w:p w14:paraId="4F66F319" w14:textId="77777777" w:rsidR="00794F32" w:rsidRPr="00955B68" w:rsidRDefault="00794F32" w:rsidP="008C12C4">
            <w:pPr>
              <w:rPr>
                <w:rFonts w:ascii="Arial" w:hAnsi="Arial" w:cs="Arial"/>
                <w:b/>
              </w:rPr>
            </w:pPr>
          </w:p>
        </w:tc>
      </w:tr>
      <w:tr w:rsidR="00CC5038" w:rsidRPr="00955B68" w14:paraId="0FB35E43" w14:textId="77777777" w:rsidTr="00CC5038">
        <w:tc>
          <w:tcPr>
            <w:tcW w:w="2254" w:type="dxa"/>
          </w:tcPr>
          <w:p w14:paraId="4EA3DB9F" w14:textId="4552831F" w:rsidR="00CC5038" w:rsidRPr="00955B68" w:rsidRDefault="00CC5038" w:rsidP="008C12C4">
            <w:pPr>
              <w:rPr>
                <w:rFonts w:ascii="Arial" w:hAnsi="Arial" w:cs="Arial"/>
                <w:b/>
              </w:rPr>
            </w:pPr>
            <w:r w:rsidRPr="00955B68">
              <w:rPr>
                <w:rFonts w:ascii="Arial" w:hAnsi="Arial" w:cs="Arial"/>
                <w:b/>
              </w:rPr>
              <w:t>Placement Start Date:</w:t>
            </w:r>
          </w:p>
        </w:tc>
        <w:tc>
          <w:tcPr>
            <w:tcW w:w="2254" w:type="dxa"/>
          </w:tcPr>
          <w:p w14:paraId="7F2D3DF2" w14:textId="77777777" w:rsidR="00CC5038" w:rsidRPr="00955B68" w:rsidRDefault="00CC5038" w:rsidP="008C12C4">
            <w:pPr>
              <w:rPr>
                <w:rFonts w:ascii="Arial" w:hAnsi="Arial" w:cs="Arial"/>
                <w:b/>
              </w:rPr>
            </w:pPr>
          </w:p>
        </w:tc>
        <w:tc>
          <w:tcPr>
            <w:tcW w:w="2254" w:type="dxa"/>
          </w:tcPr>
          <w:p w14:paraId="05AE6F4B" w14:textId="1F799C13" w:rsidR="00CC5038" w:rsidRPr="00955B68" w:rsidRDefault="00CC5038" w:rsidP="008C12C4">
            <w:pPr>
              <w:rPr>
                <w:rFonts w:ascii="Arial" w:hAnsi="Arial" w:cs="Arial"/>
                <w:b/>
              </w:rPr>
            </w:pPr>
            <w:r w:rsidRPr="00955B68">
              <w:rPr>
                <w:rFonts w:ascii="Arial" w:hAnsi="Arial" w:cs="Arial"/>
                <w:b/>
              </w:rPr>
              <w:t>Placement End Date:</w:t>
            </w:r>
          </w:p>
        </w:tc>
        <w:tc>
          <w:tcPr>
            <w:tcW w:w="2254" w:type="dxa"/>
          </w:tcPr>
          <w:p w14:paraId="0FF045D3" w14:textId="77777777" w:rsidR="00CC5038" w:rsidRPr="00955B68" w:rsidRDefault="00CC5038" w:rsidP="008C12C4">
            <w:pPr>
              <w:rPr>
                <w:rFonts w:ascii="Arial" w:hAnsi="Arial" w:cs="Arial"/>
                <w:b/>
              </w:rPr>
            </w:pPr>
          </w:p>
        </w:tc>
      </w:tr>
    </w:tbl>
    <w:p w14:paraId="55415138" w14:textId="2344BFAA" w:rsidR="00187633" w:rsidRPr="00955B68" w:rsidRDefault="009D7C36" w:rsidP="008C12C4">
      <w:pPr>
        <w:spacing w:after="0" w:line="240" w:lineRule="auto"/>
        <w:rPr>
          <w:rFonts w:ascii="Arial" w:hAnsi="Arial" w:cs="Arial"/>
          <w:b/>
        </w:rPr>
      </w:pPr>
      <w:r w:rsidRPr="00955B68">
        <w:rPr>
          <w:rFonts w:ascii="Arial" w:hAnsi="Arial" w:cs="Arial"/>
          <w:b/>
        </w:rPr>
        <w:tab/>
      </w:r>
      <w:r w:rsidRPr="00955B68">
        <w:rPr>
          <w:rFonts w:ascii="Arial" w:hAnsi="Arial" w:cs="Arial"/>
          <w:b/>
        </w:rPr>
        <w:tab/>
      </w:r>
      <w:r w:rsidRPr="00955B68">
        <w:rPr>
          <w:rFonts w:ascii="Arial" w:hAnsi="Arial" w:cs="Arial"/>
          <w:b/>
        </w:rPr>
        <w:tab/>
      </w:r>
      <w:r w:rsidRPr="00955B68">
        <w:rPr>
          <w:rFonts w:ascii="Arial" w:hAnsi="Arial" w:cs="Arial"/>
          <w:b/>
        </w:rPr>
        <w:tab/>
      </w:r>
    </w:p>
    <w:p w14:paraId="4B170EDA" w14:textId="24AF275A" w:rsidR="009D7C36" w:rsidRPr="00955B68" w:rsidRDefault="009D7C36" w:rsidP="008C12C4">
      <w:pPr>
        <w:spacing w:after="0" w:line="240" w:lineRule="auto"/>
        <w:rPr>
          <w:rFonts w:ascii="Arial" w:hAnsi="Arial" w:cs="Arial"/>
          <w:b/>
        </w:rPr>
      </w:pPr>
      <w:r w:rsidRPr="00955B68">
        <w:rPr>
          <w:rFonts w:ascii="Arial" w:hAnsi="Arial" w:cs="Arial"/>
          <w:b/>
        </w:rPr>
        <w:lastRenderedPageBreak/>
        <w:t xml:space="preserve">Record of </w:t>
      </w:r>
      <w:r w:rsidR="00860B82" w:rsidRPr="00955B68">
        <w:rPr>
          <w:rFonts w:ascii="Arial" w:hAnsi="Arial" w:cs="Arial"/>
          <w:b/>
        </w:rPr>
        <w:t>Attendance in AP</w:t>
      </w:r>
      <w:r w:rsidR="00114600" w:rsidRPr="00955B68">
        <w:rPr>
          <w:rFonts w:ascii="Arial" w:hAnsi="Arial" w:cs="Arial"/>
          <w:b/>
        </w:rPr>
        <w:t>:</w:t>
      </w:r>
      <w:r w:rsidR="00860B82" w:rsidRPr="00955B68">
        <w:rPr>
          <w:rFonts w:ascii="Arial" w:hAnsi="Arial" w:cs="Arial"/>
          <w:b/>
        </w:rPr>
        <w:t xml:space="preserve"> </w:t>
      </w:r>
      <w:r w:rsidR="001926C5" w:rsidRPr="00955B68">
        <w:rPr>
          <w:rFonts w:ascii="Arial" w:hAnsi="Arial" w:cs="Arial"/>
          <w:b/>
        </w:rPr>
        <w:t xml:space="preserve"> </w:t>
      </w:r>
      <w:r w:rsidR="000C0BBA" w:rsidRPr="00955B68">
        <w:rPr>
          <w:rFonts w:ascii="Arial" w:hAnsi="Arial" w:cs="Arial"/>
          <w:bCs/>
        </w:rPr>
        <w:t>if school use a</w:t>
      </w:r>
      <w:r w:rsidR="003E4764" w:rsidRPr="00955B68">
        <w:rPr>
          <w:rFonts w:ascii="Arial" w:hAnsi="Arial" w:cs="Arial"/>
          <w:bCs/>
        </w:rPr>
        <w:t xml:space="preserve"> data tracking system (e.g. Collaborative Learning Manager) </w:t>
      </w:r>
      <w:r w:rsidR="00862F38" w:rsidRPr="00955B68">
        <w:rPr>
          <w:rFonts w:ascii="Arial" w:hAnsi="Arial" w:cs="Arial"/>
          <w:bCs/>
        </w:rPr>
        <w:t xml:space="preserve">linked to </w:t>
      </w:r>
      <w:r w:rsidR="00973886" w:rsidRPr="00955B68">
        <w:rPr>
          <w:rFonts w:ascii="Arial" w:hAnsi="Arial" w:cs="Arial"/>
          <w:bCs/>
        </w:rPr>
        <w:t xml:space="preserve">the </w:t>
      </w:r>
      <w:r w:rsidR="00862F38" w:rsidRPr="00955B68">
        <w:rPr>
          <w:rFonts w:ascii="Arial" w:hAnsi="Arial" w:cs="Arial"/>
          <w:bCs/>
        </w:rPr>
        <w:t>AP</w:t>
      </w:r>
      <w:r w:rsidR="00114600" w:rsidRPr="00955B68">
        <w:rPr>
          <w:rFonts w:ascii="Arial" w:hAnsi="Arial" w:cs="Arial"/>
          <w:bCs/>
        </w:rPr>
        <w:t>,</w:t>
      </w:r>
      <w:r w:rsidR="00862F38" w:rsidRPr="00955B68">
        <w:rPr>
          <w:rFonts w:ascii="Arial" w:hAnsi="Arial" w:cs="Arial"/>
          <w:bCs/>
        </w:rPr>
        <w:t xml:space="preserve"> their</w:t>
      </w:r>
      <w:r w:rsidR="00973886" w:rsidRPr="00955B68">
        <w:rPr>
          <w:rFonts w:ascii="Arial" w:hAnsi="Arial" w:cs="Arial"/>
          <w:bCs/>
        </w:rPr>
        <w:t xml:space="preserve"> reports can be shared instead of this form.</w:t>
      </w:r>
    </w:p>
    <w:p w14:paraId="5B2A6A0C" w14:textId="3DF231AF" w:rsidR="00950345" w:rsidRPr="00955B68" w:rsidRDefault="009D7C36" w:rsidP="008C12C4">
      <w:pPr>
        <w:spacing w:after="0" w:line="240" w:lineRule="auto"/>
        <w:rPr>
          <w:rFonts w:ascii="Arial" w:hAnsi="Arial" w:cs="Arial"/>
          <w:bCs/>
        </w:rPr>
      </w:pPr>
      <w:r w:rsidRPr="00955B68">
        <w:rPr>
          <w:rFonts w:ascii="Arial" w:hAnsi="Arial" w:cs="Arial"/>
          <w:bCs/>
        </w:rPr>
        <w:t>P</w:t>
      </w:r>
      <w:r w:rsidR="001926C5" w:rsidRPr="00955B68">
        <w:rPr>
          <w:rFonts w:ascii="Arial" w:hAnsi="Arial" w:cs="Arial"/>
          <w:bCs/>
        </w:rPr>
        <w:t xml:space="preserve">lease use code </w:t>
      </w:r>
      <w:r w:rsidR="00072078" w:rsidRPr="00955B68">
        <w:rPr>
          <w:rFonts w:ascii="Arial" w:hAnsi="Arial" w:cs="Arial"/>
          <w:bCs/>
        </w:rPr>
        <w:t>AP</w:t>
      </w:r>
      <w:r w:rsidR="001926C5" w:rsidRPr="00955B68">
        <w:rPr>
          <w:rFonts w:ascii="Arial" w:hAnsi="Arial" w:cs="Arial"/>
          <w:bCs/>
        </w:rPr>
        <w:t>P – present</w:t>
      </w:r>
      <w:r w:rsidR="00BF201A" w:rsidRPr="00955B68">
        <w:rPr>
          <w:rFonts w:ascii="Arial" w:hAnsi="Arial" w:cs="Arial"/>
          <w:bCs/>
        </w:rPr>
        <w:t>;</w:t>
      </w:r>
      <w:r w:rsidR="001926C5" w:rsidRPr="00955B68">
        <w:rPr>
          <w:rFonts w:ascii="Arial" w:hAnsi="Arial" w:cs="Arial"/>
          <w:bCs/>
        </w:rPr>
        <w:t xml:space="preserve"> </w:t>
      </w:r>
      <w:r w:rsidR="00072078" w:rsidRPr="00955B68">
        <w:rPr>
          <w:rFonts w:ascii="Arial" w:hAnsi="Arial" w:cs="Arial"/>
          <w:bCs/>
        </w:rPr>
        <w:t>AP</w:t>
      </w:r>
      <w:r w:rsidR="001926C5" w:rsidRPr="00955B68">
        <w:rPr>
          <w:rFonts w:ascii="Arial" w:hAnsi="Arial" w:cs="Arial"/>
          <w:bCs/>
        </w:rPr>
        <w:t>A – absent for</w:t>
      </w:r>
      <w:r w:rsidR="009C4128" w:rsidRPr="00955B68">
        <w:rPr>
          <w:rFonts w:ascii="Arial" w:hAnsi="Arial" w:cs="Arial"/>
          <w:bCs/>
        </w:rPr>
        <w:t xml:space="preserve"> any days CYP is required to attend AP</w:t>
      </w:r>
      <w:r w:rsidR="009B36B9" w:rsidRPr="00955B68">
        <w:rPr>
          <w:rFonts w:ascii="Arial" w:hAnsi="Arial" w:cs="Arial"/>
          <w:bCs/>
        </w:rPr>
        <w:t xml:space="preserve"> </w:t>
      </w:r>
      <w:r w:rsidR="00072078" w:rsidRPr="00955B68">
        <w:rPr>
          <w:rFonts w:ascii="Arial" w:hAnsi="Arial" w:cs="Arial"/>
          <w:bCs/>
        </w:rPr>
        <w:t>and SP</w:t>
      </w:r>
      <w:r w:rsidR="00BF201A" w:rsidRPr="00955B68">
        <w:rPr>
          <w:rFonts w:ascii="Arial" w:hAnsi="Arial" w:cs="Arial"/>
          <w:bCs/>
        </w:rPr>
        <w:t xml:space="preserve"> -present; SA – absent for days </w:t>
      </w:r>
      <w:r w:rsidR="001603A3" w:rsidRPr="00955B68">
        <w:rPr>
          <w:rFonts w:ascii="Arial" w:hAnsi="Arial" w:cs="Arial"/>
          <w:bCs/>
        </w:rPr>
        <w:t>CYP is required to attend school</w:t>
      </w:r>
      <w:r w:rsidR="00072078" w:rsidRPr="00955B68">
        <w:rPr>
          <w:rFonts w:ascii="Arial" w:hAnsi="Arial" w:cs="Arial"/>
          <w:bCs/>
        </w:rPr>
        <w:t xml:space="preserve"> </w:t>
      </w:r>
      <w:r w:rsidR="009B36B9" w:rsidRPr="00955B68">
        <w:rPr>
          <w:rFonts w:ascii="Arial" w:hAnsi="Arial" w:cs="Arial"/>
          <w:bCs/>
        </w:rPr>
        <w:t>(duplicate page as necessary</w:t>
      </w:r>
      <w:r w:rsidR="00973886" w:rsidRPr="00955B68">
        <w:rPr>
          <w:rFonts w:ascii="Arial" w:hAnsi="Arial" w:cs="Arial"/>
          <w:bCs/>
        </w:rPr>
        <w:t>)</w:t>
      </w:r>
      <w:r w:rsidR="00AB7099" w:rsidRPr="00955B68">
        <w:rPr>
          <w:rFonts w:ascii="Arial" w:hAnsi="Arial" w:cs="Arial"/>
          <w:bCs/>
        </w:rPr>
        <w:t xml:space="preserve"> </w:t>
      </w:r>
    </w:p>
    <w:p w14:paraId="18F21926" w14:textId="77777777" w:rsidR="00860B82" w:rsidRPr="00955B68" w:rsidRDefault="00860B82" w:rsidP="008C12C4">
      <w:pPr>
        <w:spacing w:after="0" w:line="240" w:lineRule="auto"/>
        <w:rPr>
          <w:rFonts w:ascii="Arial" w:hAnsi="Arial" w:cs="Arial"/>
          <w:bCs/>
        </w:rPr>
      </w:pPr>
    </w:p>
    <w:tbl>
      <w:tblPr>
        <w:tblStyle w:val="TableGrid"/>
        <w:tblW w:w="0" w:type="auto"/>
        <w:tblLook w:val="04A0" w:firstRow="1" w:lastRow="0" w:firstColumn="1" w:lastColumn="0" w:noHBand="0" w:noVBand="1"/>
      </w:tblPr>
      <w:tblGrid>
        <w:gridCol w:w="1803"/>
        <w:gridCol w:w="1803"/>
        <w:gridCol w:w="1803"/>
        <w:gridCol w:w="1803"/>
        <w:gridCol w:w="1804"/>
      </w:tblGrid>
      <w:tr w:rsidR="00950345" w:rsidRPr="00955B68" w14:paraId="322E002C" w14:textId="77777777" w:rsidTr="00950345">
        <w:tc>
          <w:tcPr>
            <w:tcW w:w="1803" w:type="dxa"/>
          </w:tcPr>
          <w:p w14:paraId="0BA5FB54" w14:textId="72EB140F" w:rsidR="00950345" w:rsidRPr="00955B68" w:rsidRDefault="009C4128" w:rsidP="008C12C4">
            <w:pPr>
              <w:rPr>
                <w:rFonts w:ascii="Arial" w:hAnsi="Arial" w:cs="Arial"/>
                <w:bCs/>
              </w:rPr>
            </w:pPr>
            <w:r w:rsidRPr="00955B68">
              <w:rPr>
                <w:rFonts w:ascii="Arial" w:hAnsi="Arial" w:cs="Arial"/>
                <w:bCs/>
              </w:rPr>
              <w:t>Mon</w:t>
            </w:r>
          </w:p>
        </w:tc>
        <w:tc>
          <w:tcPr>
            <w:tcW w:w="1803" w:type="dxa"/>
          </w:tcPr>
          <w:p w14:paraId="79A787AD" w14:textId="08267563" w:rsidR="00950345" w:rsidRPr="00955B68" w:rsidRDefault="009C4128" w:rsidP="008C12C4">
            <w:pPr>
              <w:rPr>
                <w:rFonts w:ascii="Arial" w:hAnsi="Arial" w:cs="Arial"/>
                <w:bCs/>
              </w:rPr>
            </w:pPr>
            <w:r w:rsidRPr="00955B68">
              <w:rPr>
                <w:rFonts w:ascii="Arial" w:hAnsi="Arial" w:cs="Arial"/>
                <w:bCs/>
              </w:rPr>
              <w:t>Tue</w:t>
            </w:r>
          </w:p>
        </w:tc>
        <w:tc>
          <w:tcPr>
            <w:tcW w:w="1803" w:type="dxa"/>
          </w:tcPr>
          <w:p w14:paraId="2B0CE099" w14:textId="5C944D37" w:rsidR="00950345" w:rsidRPr="00955B68" w:rsidRDefault="009C4128" w:rsidP="008C12C4">
            <w:pPr>
              <w:rPr>
                <w:rFonts w:ascii="Arial" w:hAnsi="Arial" w:cs="Arial"/>
                <w:bCs/>
              </w:rPr>
            </w:pPr>
            <w:r w:rsidRPr="00955B68">
              <w:rPr>
                <w:rFonts w:ascii="Arial" w:hAnsi="Arial" w:cs="Arial"/>
                <w:bCs/>
              </w:rPr>
              <w:t>Wed</w:t>
            </w:r>
          </w:p>
        </w:tc>
        <w:tc>
          <w:tcPr>
            <w:tcW w:w="1803" w:type="dxa"/>
          </w:tcPr>
          <w:p w14:paraId="28112506" w14:textId="21B0E1D7" w:rsidR="00950345" w:rsidRPr="00955B68" w:rsidRDefault="009C4128" w:rsidP="008C12C4">
            <w:pPr>
              <w:rPr>
                <w:rFonts w:ascii="Arial" w:hAnsi="Arial" w:cs="Arial"/>
                <w:bCs/>
              </w:rPr>
            </w:pPr>
            <w:r w:rsidRPr="00955B68">
              <w:rPr>
                <w:rFonts w:ascii="Arial" w:hAnsi="Arial" w:cs="Arial"/>
                <w:bCs/>
              </w:rPr>
              <w:t>Thu</w:t>
            </w:r>
          </w:p>
        </w:tc>
        <w:tc>
          <w:tcPr>
            <w:tcW w:w="1804" w:type="dxa"/>
          </w:tcPr>
          <w:p w14:paraId="34C6300C" w14:textId="4DB33C38" w:rsidR="00950345" w:rsidRPr="00955B68" w:rsidRDefault="009C4128" w:rsidP="008C12C4">
            <w:pPr>
              <w:rPr>
                <w:rFonts w:ascii="Arial" w:hAnsi="Arial" w:cs="Arial"/>
                <w:bCs/>
              </w:rPr>
            </w:pPr>
            <w:r w:rsidRPr="00955B68">
              <w:rPr>
                <w:rFonts w:ascii="Arial" w:hAnsi="Arial" w:cs="Arial"/>
                <w:bCs/>
              </w:rPr>
              <w:t>Fri</w:t>
            </w:r>
          </w:p>
        </w:tc>
      </w:tr>
      <w:tr w:rsidR="00950345" w:rsidRPr="00955B68" w14:paraId="5706F5D1" w14:textId="77777777" w:rsidTr="00950345">
        <w:tc>
          <w:tcPr>
            <w:tcW w:w="1803" w:type="dxa"/>
          </w:tcPr>
          <w:p w14:paraId="29C95A39" w14:textId="77777777" w:rsidR="00950345" w:rsidRPr="00955B68" w:rsidRDefault="00950345" w:rsidP="008C12C4">
            <w:pPr>
              <w:rPr>
                <w:rFonts w:ascii="Arial" w:hAnsi="Arial" w:cs="Arial"/>
                <w:bCs/>
              </w:rPr>
            </w:pPr>
          </w:p>
        </w:tc>
        <w:tc>
          <w:tcPr>
            <w:tcW w:w="1803" w:type="dxa"/>
          </w:tcPr>
          <w:p w14:paraId="2C970610" w14:textId="77777777" w:rsidR="00950345" w:rsidRPr="00955B68" w:rsidRDefault="00950345" w:rsidP="008C12C4">
            <w:pPr>
              <w:rPr>
                <w:rFonts w:ascii="Arial" w:hAnsi="Arial" w:cs="Arial"/>
                <w:bCs/>
              </w:rPr>
            </w:pPr>
          </w:p>
        </w:tc>
        <w:tc>
          <w:tcPr>
            <w:tcW w:w="1803" w:type="dxa"/>
          </w:tcPr>
          <w:p w14:paraId="38D066FC" w14:textId="77777777" w:rsidR="00950345" w:rsidRPr="00955B68" w:rsidRDefault="00950345" w:rsidP="008C12C4">
            <w:pPr>
              <w:rPr>
                <w:rFonts w:ascii="Arial" w:hAnsi="Arial" w:cs="Arial"/>
                <w:bCs/>
              </w:rPr>
            </w:pPr>
          </w:p>
        </w:tc>
        <w:tc>
          <w:tcPr>
            <w:tcW w:w="1803" w:type="dxa"/>
          </w:tcPr>
          <w:p w14:paraId="2E0B9CDA" w14:textId="77777777" w:rsidR="00950345" w:rsidRPr="00955B68" w:rsidRDefault="00950345" w:rsidP="008C12C4">
            <w:pPr>
              <w:rPr>
                <w:rFonts w:ascii="Arial" w:hAnsi="Arial" w:cs="Arial"/>
                <w:bCs/>
              </w:rPr>
            </w:pPr>
          </w:p>
        </w:tc>
        <w:tc>
          <w:tcPr>
            <w:tcW w:w="1804" w:type="dxa"/>
          </w:tcPr>
          <w:p w14:paraId="0E8D1FBB" w14:textId="77777777" w:rsidR="00950345" w:rsidRPr="00955B68" w:rsidRDefault="00950345" w:rsidP="008C12C4">
            <w:pPr>
              <w:rPr>
                <w:rFonts w:ascii="Arial" w:hAnsi="Arial" w:cs="Arial"/>
                <w:bCs/>
              </w:rPr>
            </w:pPr>
          </w:p>
        </w:tc>
      </w:tr>
      <w:tr w:rsidR="00950345" w:rsidRPr="00955B68" w14:paraId="5801F0E8" w14:textId="77777777" w:rsidTr="00950345">
        <w:tc>
          <w:tcPr>
            <w:tcW w:w="1803" w:type="dxa"/>
          </w:tcPr>
          <w:p w14:paraId="41112533" w14:textId="77777777" w:rsidR="00950345" w:rsidRPr="00955B68" w:rsidRDefault="00950345" w:rsidP="008C12C4">
            <w:pPr>
              <w:rPr>
                <w:rFonts w:ascii="Arial" w:hAnsi="Arial" w:cs="Arial"/>
                <w:bCs/>
              </w:rPr>
            </w:pPr>
          </w:p>
        </w:tc>
        <w:tc>
          <w:tcPr>
            <w:tcW w:w="1803" w:type="dxa"/>
          </w:tcPr>
          <w:p w14:paraId="49CCD9F0" w14:textId="77777777" w:rsidR="00950345" w:rsidRPr="00955B68" w:rsidRDefault="00950345" w:rsidP="008C12C4">
            <w:pPr>
              <w:rPr>
                <w:rFonts w:ascii="Arial" w:hAnsi="Arial" w:cs="Arial"/>
                <w:bCs/>
              </w:rPr>
            </w:pPr>
          </w:p>
        </w:tc>
        <w:tc>
          <w:tcPr>
            <w:tcW w:w="1803" w:type="dxa"/>
          </w:tcPr>
          <w:p w14:paraId="52D19FCF" w14:textId="77777777" w:rsidR="00950345" w:rsidRPr="00955B68" w:rsidRDefault="00950345" w:rsidP="008C12C4">
            <w:pPr>
              <w:rPr>
                <w:rFonts w:ascii="Arial" w:hAnsi="Arial" w:cs="Arial"/>
                <w:bCs/>
              </w:rPr>
            </w:pPr>
          </w:p>
        </w:tc>
        <w:tc>
          <w:tcPr>
            <w:tcW w:w="1803" w:type="dxa"/>
          </w:tcPr>
          <w:p w14:paraId="4EEC96F3" w14:textId="77777777" w:rsidR="00950345" w:rsidRPr="00955B68" w:rsidRDefault="00950345" w:rsidP="008C12C4">
            <w:pPr>
              <w:rPr>
                <w:rFonts w:ascii="Arial" w:hAnsi="Arial" w:cs="Arial"/>
                <w:bCs/>
              </w:rPr>
            </w:pPr>
          </w:p>
        </w:tc>
        <w:tc>
          <w:tcPr>
            <w:tcW w:w="1804" w:type="dxa"/>
          </w:tcPr>
          <w:p w14:paraId="6567BE71" w14:textId="77777777" w:rsidR="00950345" w:rsidRPr="00955B68" w:rsidRDefault="00950345" w:rsidP="008C12C4">
            <w:pPr>
              <w:rPr>
                <w:rFonts w:ascii="Arial" w:hAnsi="Arial" w:cs="Arial"/>
                <w:bCs/>
              </w:rPr>
            </w:pPr>
          </w:p>
        </w:tc>
      </w:tr>
      <w:tr w:rsidR="00950345" w:rsidRPr="00955B68" w14:paraId="2F5A42A3" w14:textId="77777777" w:rsidTr="00950345">
        <w:tc>
          <w:tcPr>
            <w:tcW w:w="1803" w:type="dxa"/>
          </w:tcPr>
          <w:p w14:paraId="5D83D7C9" w14:textId="77777777" w:rsidR="00950345" w:rsidRPr="00955B68" w:rsidRDefault="00950345" w:rsidP="008C12C4">
            <w:pPr>
              <w:rPr>
                <w:rFonts w:ascii="Arial" w:hAnsi="Arial" w:cs="Arial"/>
                <w:bCs/>
              </w:rPr>
            </w:pPr>
          </w:p>
        </w:tc>
        <w:tc>
          <w:tcPr>
            <w:tcW w:w="1803" w:type="dxa"/>
          </w:tcPr>
          <w:p w14:paraId="25FA1C41" w14:textId="77777777" w:rsidR="00950345" w:rsidRPr="00955B68" w:rsidRDefault="00950345" w:rsidP="008C12C4">
            <w:pPr>
              <w:rPr>
                <w:rFonts w:ascii="Arial" w:hAnsi="Arial" w:cs="Arial"/>
                <w:bCs/>
              </w:rPr>
            </w:pPr>
          </w:p>
        </w:tc>
        <w:tc>
          <w:tcPr>
            <w:tcW w:w="1803" w:type="dxa"/>
          </w:tcPr>
          <w:p w14:paraId="071AA21D" w14:textId="77777777" w:rsidR="00950345" w:rsidRPr="00955B68" w:rsidRDefault="00950345" w:rsidP="008C12C4">
            <w:pPr>
              <w:rPr>
                <w:rFonts w:ascii="Arial" w:hAnsi="Arial" w:cs="Arial"/>
                <w:bCs/>
              </w:rPr>
            </w:pPr>
          </w:p>
        </w:tc>
        <w:tc>
          <w:tcPr>
            <w:tcW w:w="1803" w:type="dxa"/>
          </w:tcPr>
          <w:p w14:paraId="23C9E45D" w14:textId="77777777" w:rsidR="00950345" w:rsidRPr="00955B68" w:rsidRDefault="00950345" w:rsidP="008C12C4">
            <w:pPr>
              <w:rPr>
                <w:rFonts w:ascii="Arial" w:hAnsi="Arial" w:cs="Arial"/>
                <w:bCs/>
              </w:rPr>
            </w:pPr>
          </w:p>
        </w:tc>
        <w:tc>
          <w:tcPr>
            <w:tcW w:w="1804" w:type="dxa"/>
          </w:tcPr>
          <w:p w14:paraId="134A959C" w14:textId="77777777" w:rsidR="00950345" w:rsidRPr="00955B68" w:rsidRDefault="00950345" w:rsidP="008C12C4">
            <w:pPr>
              <w:rPr>
                <w:rFonts w:ascii="Arial" w:hAnsi="Arial" w:cs="Arial"/>
                <w:bCs/>
              </w:rPr>
            </w:pPr>
          </w:p>
        </w:tc>
      </w:tr>
      <w:tr w:rsidR="00950345" w:rsidRPr="00955B68" w14:paraId="062634C3" w14:textId="77777777" w:rsidTr="00950345">
        <w:tc>
          <w:tcPr>
            <w:tcW w:w="1803" w:type="dxa"/>
          </w:tcPr>
          <w:p w14:paraId="34BB2D33" w14:textId="77777777" w:rsidR="00950345" w:rsidRPr="00955B68" w:rsidRDefault="00950345" w:rsidP="008C12C4">
            <w:pPr>
              <w:rPr>
                <w:rFonts w:ascii="Arial" w:hAnsi="Arial" w:cs="Arial"/>
                <w:bCs/>
              </w:rPr>
            </w:pPr>
          </w:p>
        </w:tc>
        <w:tc>
          <w:tcPr>
            <w:tcW w:w="1803" w:type="dxa"/>
          </w:tcPr>
          <w:p w14:paraId="0BC1CA08" w14:textId="77777777" w:rsidR="00950345" w:rsidRPr="00955B68" w:rsidRDefault="00950345" w:rsidP="008C12C4">
            <w:pPr>
              <w:rPr>
                <w:rFonts w:ascii="Arial" w:hAnsi="Arial" w:cs="Arial"/>
                <w:bCs/>
              </w:rPr>
            </w:pPr>
          </w:p>
        </w:tc>
        <w:tc>
          <w:tcPr>
            <w:tcW w:w="1803" w:type="dxa"/>
          </w:tcPr>
          <w:p w14:paraId="247059D8" w14:textId="77777777" w:rsidR="00950345" w:rsidRPr="00955B68" w:rsidRDefault="00950345" w:rsidP="008C12C4">
            <w:pPr>
              <w:rPr>
                <w:rFonts w:ascii="Arial" w:hAnsi="Arial" w:cs="Arial"/>
                <w:bCs/>
              </w:rPr>
            </w:pPr>
          </w:p>
        </w:tc>
        <w:tc>
          <w:tcPr>
            <w:tcW w:w="1803" w:type="dxa"/>
          </w:tcPr>
          <w:p w14:paraId="05336B25" w14:textId="77777777" w:rsidR="00950345" w:rsidRPr="00955B68" w:rsidRDefault="00950345" w:rsidP="008C12C4">
            <w:pPr>
              <w:rPr>
                <w:rFonts w:ascii="Arial" w:hAnsi="Arial" w:cs="Arial"/>
                <w:bCs/>
              </w:rPr>
            </w:pPr>
          </w:p>
        </w:tc>
        <w:tc>
          <w:tcPr>
            <w:tcW w:w="1804" w:type="dxa"/>
          </w:tcPr>
          <w:p w14:paraId="20A21C59" w14:textId="77777777" w:rsidR="00950345" w:rsidRPr="00955B68" w:rsidRDefault="00950345" w:rsidP="008C12C4">
            <w:pPr>
              <w:rPr>
                <w:rFonts w:ascii="Arial" w:hAnsi="Arial" w:cs="Arial"/>
                <w:bCs/>
              </w:rPr>
            </w:pPr>
          </w:p>
        </w:tc>
      </w:tr>
      <w:tr w:rsidR="00950345" w:rsidRPr="00955B68" w14:paraId="2F57827B" w14:textId="77777777" w:rsidTr="00950345">
        <w:tc>
          <w:tcPr>
            <w:tcW w:w="1803" w:type="dxa"/>
          </w:tcPr>
          <w:p w14:paraId="02C2D9B0" w14:textId="77777777" w:rsidR="00950345" w:rsidRPr="00955B68" w:rsidRDefault="00950345" w:rsidP="008C12C4">
            <w:pPr>
              <w:rPr>
                <w:rFonts w:ascii="Arial" w:hAnsi="Arial" w:cs="Arial"/>
                <w:bCs/>
              </w:rPr>
            </w:pPr>
          </w:p>
        </w:tc>
        <w:tc>
          <w:tcPr>
            <w:tcW w:w="1803" w:type="dxa"/>
          </w:tcPr>
          <w:p w14:paraId="0825D4F0" w14:textId="77777777" w:rsidR="00950345" w:rsidRPr="00955B68" w:rsidRDefault="00950345" w:rsidP="008C12C4">
            <w:pPr>
              <w:rPr>
                <w:rFonts w:ascii="Arial" w:hAnsi="Arial" w:cs="Arial"/>
                <w:bCs/>
              </w:rPr>
            </w:pPr>
          </w:p>
        </w:tc>
        <w:tc>
          <w:tcPr>
            <w:tcW w:w="1803" w:type="dxa"/>
          </w:tcPr>
          <w:p w14:paraId="2E669DCF" w14:textId="77777777" w:rsidR="00950345" w:rsidRPr="00955B68" w:rsidRDefault="00950345" w:rsidP="008C12C4">
            <w:pPr>
              <w:rPr>
                <w:rFonts w:ascii="Arial" w:hAnsi="Arial" w:cs="Arial"/>
                <w:bCs/>
              </w:rPr>
            </w:pPr>
          </w:p>
        </w:tc>
        <w:tc>
          <w:tcPr>
            <w:tcW w:w="1803" w:type="dxa"/>
          </w:tcPr>
          <w:p w14:paraId="31C0D586" w14:textId="77777777" w:rsidR="00950345" w:rsidRPr="00955B68" w:rsidRDefault="00950345" w:rsidP="008C12C4">
            <w:pPr>
              <w:rPr>
                <w:rFonts w:ascii="Arial" w:hAnsi="Arial" w:cs="Arial"/>
                <w:bCs/>
              </w:rPr>
            </w:pPr>
          </w:p>
        </w:tc>
        <w:tc>
          <w:tcPr>
            <w:tcW w:w="1804" w:type="dxa"/>
          </w:tcPr>
          <w:p w14:paraId="4DCC3D46" w14:textId="77777777" w:rsidR="00950345" w:rsidRPr="00955B68" w:rsidRDefault="00950345" w:rsidP="008C12C4">
            <w:pPr>
              <w:rPr>
                <w:rFonts w:ascii="Arial" w:hAnsi="Arial" w:cs="Arial"/>
                <w:bCs/>
              </w:rPr>
            </w:pPr>
          </w:p>
        </w:tc>
      </w:tr>
      <w:tr w:rsidR="00950345" w:rsidRPr="00955B68" w14:paraId="5689C4DD" w14:textId="77777777" w:rsidTr="00950345">
        <w:tc>
          <w:tcPr>
            <w:tcW w:w="1803" w:type="dxa"/>
          </w:tcPr>
          <w:p w14:paraId="4B3574F6" w14:textId="77777777" w:rsidR="00950345" w:rsidRPr="00955B68" w:rsidRDefault="00950345" w:rsidP="008C12C4">
            <w:pPr>
              <w:rPr>
                <w:rFonts w:ascii="Arial" w:hAnsi="Arial" w:cs="Arial"/>
                <w:bCs/>
              </w:rPr>
            </w:pPr>
          </w:p>
        </w:tc>
        <w:tc>
          <w:tcPr>
            <w:tcW w:w="1803" w:type="dxa"/>
          </w:tcPr>
          <w:p w14:paraId="5CD4D7C2" w14:textId="77777777" w:rsidR="00950345" w:rsidRPr="00955B68" w:rsidRDefault="00950345" w:rsidP="008C12C4">
            <w:pPr>
              <w:rPr>
                <w:rFonts w:ascii="Arial" w:hAnsi="Arial" w:cs="Arial"/>
                <w:bCs/>
              </w:rPr>
            </w:pPr>
          </w:p>
        </w:tc>
        <w:tc>
          <w:tcPr>
            <w:tcW w:w="1803" w:type="dxa"/>
          </w:tcPr>
          <w:p w14:paraId="6C6617DF" w14:textId="77777777" w:rsidR="00950345" w:rsidRPr="00955B68" w:rsidRDefault="00950345" w:rsidP="008C12C4">
            <w:pPr>
              <w:rPr>
                <w:rFonts w:ascii="Arial" w:hAnsi="Arial" w:cs="Arial"/>
                <w:bCs/>
              </w:rPr>
            </w:pPr>
          </w:p>
        </w:tc>
        <w:tc>
          <w:tcPr>
            <w:tcW w:w="1803" w:type="dxa"/>
          </w:tcPr>
          <w:p w14:paraId="23AEC385" w14:textId="77777777" w:rsidR="00950345" w:rsidRPr="00955B68" w:rsidRDefault="00950345" w:rsidP="008C12C4">
            <w:pPr>
              <w:rPr>
                <w:rFonts w:ascii="Arial" w:hAnsi="Arial" w:cs="Arial"/>
                <w:bCs/>
              </w:rPr>
            </w:pPr>
          </w:p>
        </w:tc>
        <w:tc>
          <w:tcPr>
            <w:tcW w:w="1804" w:type="dxa"/>
          </w:tcPr>
          <w:p w14:paraId="028F8263" w14:textId="77777777" w:rsidR="00950345" w:rsidRPr="00955B68" w:rsidRDefault="00950345" w:rsidP="008C12C4">
            <w:pPr>
              <w:rPr>
                <w:rFonts w:ascii="Arial" w:hAnsi="Arial" w:cs="Arial"/>
                <w:bCs/>
              </w:rPr>
            </w:pPr>
          </w:p>
        </w:tc>
      </w:tr>
      <w:tr w:rsidR="00950345" w:rsidRPr="00955B68" w14:paraId="3C80C7B3" w14:textId="77777777" w:rsidTr="00950345">
        <w:tc>
          <w:tcPr>
            <w:tcW w:w="1803" w:type="dxa"/>
          </w:tcPr>
          <w:p w14:paraId="7E523544" w14:textId="77777777" w:rsidR="00950345" w:rsidRPr="00955B68" w:rsidRDefault="00950345" w:rsidP="008C12C4">
            <w:pPr>
              <w:rPr>
                <w:rFonts w:ascii="Arial" w:hAnsi="Arial" w:cs="Arial"/>
                <w:bCs/>
              </w:rPr>
            </w:pPr>
          </w:p>
        </w:tc>
        <w:tc>
          <w:tcPr>
            <w:tcW w:w="1803" w:type="dxa"/>
          </w:tcPr>
          <w:p w14:paraId="32D26086" w14:textId="77777777" w:rsidR="00950345" w:rsidRPr="00955B68" w:rsidRDefault="00950345" w:rsidP="008C12C4">
            <w:pPr>
              <w:rPr>
                <w:rFonts w:ascii="Arial" w:hAnsi="Arial" w:cs="Arial"/>
                <w:bCs/>
              </w:rPr>
            </w:pPr>
          </w:p>
        </w:tc>
        <w:tc>
          <w:tcPr>
            <w:tcW w:w="1803" w:type="dxa"/>
          </w:tcPr>
          <w:p w14:paraId="4BCDC108" w14:textId="77777777" w:rsidR="00950345" w:rsidRPr="00955B68" w:rsidRDefault="00950345" w:rsidP="008C12C4">
            <w:pPr>
              <w:rPr>
                <w:rFonts w:ascii="Arial" w:hAnsi="Arial" w:cs="Arial"/>
                <w:bCs/>
              </w:rPr>
            </w:pPr>
          </w:p>
        </w:tc>
        <w:tc>
          <w:tcPr>
            <w:tcW w:w="1803" w:type="dxa"/>
          </w:tcPr>
          <w:p w14:paraId="2F732D45" w14:textId="77777777" w:rsidR="00950345" w:rsidRPr="00955B68" w:rsidRDefault="00950345" w:rsidP="008C12C4">
            <w:pPr>
              <w:rPr>
                <w:rFonts w:ascii="Arial" w:hAnsi="Arial" w:cs="Arial"/>
                <w:bCs/>
              </w:rPr>
            </w:pPr>
          </w:p>
        </w:tc>
        <w:tc>
          <w:tcPr>
            <w:tcW w:w="1804" w:type="dxa"/>
          </w:tcPr>
          <w:p w14:paraId="709C6FFA" w14:textId="77777777" w:rsidR="00950345" w:rsidRPr="00955B68" w:rsidRDefault="00950345" w:rsidP="008C12C4">
            <w:pPr>
              <w:rPr>
                <w:rFonts w:ascii="Arial" w:hAnsi="Arial" w:cs="Arial"/>
                <w:bCs/>
              </w:rPr>
            </w:pPr>
          </w:p>
        </w:tc>
      </w:tr>
      <w:tr w:rsidR="009C4128" w:rsidRPr="00955B68" w14:paraId="7536E75F" w14:textId="77777777" w:rsidTr="00950345">
        <w:tc>
          <w:tcPr>
            <w:tcW w:w="1803" w:type="dxa"/>
          </w:tcPr>
          <w:p w14:paraId="62A5E77C" w14:textId="77777777" w:rsidR="009C4128" w:rsidRPr="00955B68" w:rsidRDefault="009C4128" w:rsidP="008C12C4">
            <w:pPr>
              <w:rPr>
                <w:rFonts w:ascii="Arial" w:hAnsi="Arial" w:cs="Arial"/>
                <w:bCs/>
              </w:rPr>
            </w:pPr>
          </w:p>
        </w:tc>
        <w:tc>
          <w:tcPr>
            <w:tcW w:w="1803" w:type="dxa"/>
          </w:tcPr>
          <w:p w14:paraId="11AE7636" w14:textId="77777777" w:rsidR="009C4128" w:rsidRPr="00955B68" w:rsidRDefault="009C4128" w:rsidP="008C12C4">
            <w:pPr>
              <w:rPr>
                <w:rFonts w:ascii="Arial" w:hAnsi="Arial" w:cs="Arial"/>
                <w:bCs/>
              </w:rPr>
            </w:pPr>
          </w:p>
        </w:tc>
        <w:tc>
          <w:tcPr>
            <w:tcW w:w="1803" w:type="dxa"/>
          </w:tcPr>
          <w:p w14:paraId="6CF9BA40" w14:textId="77777777" w:rsidR="009C4128" w:rsidRPr="00955B68" w:rsidRDefault="009C4128" w:rsidP="008C12C4">
            <w:pPr>
              <w:rPr>
                <w:rFonts w:ascii="Arial" w:hAnsi="Arial" w:cs="Arial"/>
                <w:bCs/>
              </w:rPr>
            </w:pPr>
          </w:p>
        </w:tc>
        <w:tc>
          <w:tcPr>
            <w:tcW w:w="1803" w:type="dxa"/>
          </w:tcPr>
          <w:p w14:paraId="436B11C6" w14:textId="77777777" w:rsidR="009C4128" w:rsidRPr="00955B68" w:rsidRDefault="009C4128" w:rsidP="008C12C4">
            <w:pPr>
              <w:rPr>
                <w:rFonts w:ascii="Arial" w:hAnsi="Arial" w:cs="Arial"/>
                <w:bCs/>
              </w:rPr>
            </w:pPr>
          </w:p>
        </w:tc>
        <w:tc>
          <w:tcPr>
            <w:tcW w:w="1804" w:type="dxa"/>
          </w:tcPr>
          <w:p w14:paraId="7D95C1C0" w14:textId="77777777" w:rsidR="009C4128" w:rsidRPr="00955B68" w:rsidRDefault="009C4128" w:rsidP="008C12C4">
            <w:pPr>
              <w:rPr>
                <w:rFonts w:ascii="Arial" w:hAnsi="Arial" w:cs="Arial"/>
                <w:bCs/>
              </w:rPr>
            </w:pPr>
          </w:p>
        </w:tc>
      </w:tr>
      <w:tr w:rsidR="009C4128" w:rsidRPr="00955B68" w14:paraId="75C6B4F8" w14:textId="77777777" w:rsidTr="00950345">
        <w:tc>
          <w:tcPr>
            <w:tcW w:w="1803" w:type="dxa"/>
          </w:tcPr>
          <w:p w14:paraId="048F185F" w14:textId="77777777" w:rsidR="009C4128" w:rsidRPr="00955B68" w:rsidRDefault="009C4128" w:rsidP="008C12C4">
            <w:pPr>
              <w:rPr>
                <w:rFonts w:ascii="Arial" w:hAnsi="Arial" w:cs="Arial"/>
                <w:bCs/>
              </w:rPr>
            </w:pPr>
          </w:p>
        </w:tc>
        <w:tc>
          <w:tcPr>
            <w:tcW w:w="1803" w:type="dxa"/>
          </w:tcPr>
          <w:p w14:paraId="00A6B51B" w14:textId="77777777" w:rsidR="009C4128" w:rsidRPr="00955B68" w:rsidRDefault="009C4128" w:rsidP="008C12C4">
            <w:pPr>
              <w:rPr>
                <w:rFonts w:ascii="Arial" w:hAnsi="Arial" w:cs="Arial"/>
                <w:bCs/>
              </w:rPr>
            </w:pPr>
          </w:p>
        </w:tc>
        <w:tc>
          <w:tcPr>
            <w:tcW w:w="1803" w:type="dxa"/>
          </w:tcPr>
          <w:p w14:paraId="167E6FF4" w14:textId="77777777" w:rsidR="009C4128" w:rsidRPr="00955B68" w:rsidRDefault="009C4128" w:rsidP="008C12C4">
            <w:pPr>
              <w:rPr>
                <w:rFonts w:ascii="Arial" w:hAnsi="Arial" w:cs="Arial"/>
                <w:bCs/>
              </w:rPr>
            </w:pPr>
          </w:p>
        </w:tc>
        <w:tc>
          <w:tcPr>
            <w:tcW w:w="1803" w:type="dxa"/>
          </w:tcPr>
          <w:p w14:paraId="0B999E64" w14:textId="77777777" w:rsidR="009C4128" w:rsidRPr="00955B68" w:rsidRDefault="009C4128" w:rsidP="008C12C4">
            <w:pPr>
              <w:rPr>
                <w:rFonts w:ascii="Arial" w:hAnsi="Arial" w:cs="Arial"/>
                <w:bCs/>
              </w:rPr>
            </w:pPr>
          </w:p>
        </w:tc>
        <w:tc>
          <w:tcPr>
            <w:tcW w:w="1804" w:type="dxa"/>
          </w:tcPr>
          <w:p w14:paraId="1F5E0A88" w14:textId="77777777" w:rsidR="009C4128" w:rsidRPr="00955B68" w:rsidRDefault="009C4128" w:rsidP="008C12C4">
            <w:pPr>
              <w:rPr>
                <w:rFonts w:ascii="Arial" w:hAnsi="Arial" w:cs="Arial"/>
                <w:bCs/>
              </w:rPr>
            </w:pPr>
          </w:p>
        </w:tc>
      </w:tr>
      <w:tr w:rsidR="009C4128" w:rsidRPr="00955B68" w14:paraId="0433A124" w14:textId="77777777" w:rsidTr="00950345">
        <w:tc>
          <w:tcPr>
            <w:tcW w:w="1803" w:type="dxa"/>
          </w:tcPr>
          <w:p w14:paraId="039CA36F" w14:textId="77777777" w:rsidR="009C4128" w:rsidRPr="00955B68" w:rsidRDefault="009C4128" w:rsidP="008C12C4">
            <w:pPr>
              <w:rPr>
                <w:rFonts w:ascii="Arial" w:hAnsi="Arial" w:cs="Arial"/>
                <w:bCs/>
              </w:rPr>
            </w:pPr>
          </w:p>
        </w:tc>
        <w:tc>
          <w:tcPr>
            <w:tcW w:w="1803" w:type="dxa"/>
          </w:tcPr>
          <w:p w14:paraId="2B3696C4" w14:textId="77777777" w:rsidR="009C4128" w:rsidRPr="00955B68" w:rsidRDefault="009C4128" w:rsidP="008C12C4">
            <w:pPr>
              <w:rPr>
                <w:rFonts w:ascii="Arial" w:hAnsi="Arial" w:cs="Arial"/>
                <w:bCs/>
              </w:rPr>
            </w:pPr>
          </w:p>
        </w:tc>
        <w:tc>
          <w:tcPr>
            <w:tcW w:w="1803" w:type="dxa"/>
          </w:tcPr>
          <w:p w14:paraId="6842B4F1" w14:textId="77777777" w:rsidR="009C4128" w:rsidRPr="00955B68" w:rsidRDefault="009C4128" w:rsidP="008C12C4">
            <w:pPr>
              <w:rPr>
                <w:rFonts w:ascii="Arial" w:hAnsi="Arial" w:cs="Arial"/>
                <w:bCs/>
              </w:rPr>
            </w:pPr>
          </w:p>
        </w:tc>
        <w:tc>
          <w:tcPr>
            <w:tcW w:w="1803" w:type="dxa"/>
          </w:tcPr>
          <w:p w14:paraId="6224764A" w14:textId="77777777" w:rsidR="009C4128" w:rsidRPr="00955B68" w:rsidRDefault="009C4128" w:rsidP="008C12C4">
            <w:pPr>
              <w:rPr>
                <w:rFonts w:ascii="Arial" w:hAnsi="Arial" w:cs="Arial"/>
                <w:bCs/>
              </w:rPr>
            </w:pPr>
          </w:p>
        </w:tc>
        <w:tc>
          <w:tcPr>
            <w:tcW w:w="1804" w:type="dxa"/>
          </w:tcPr>
          <w:p w14:paraId="2BDACE93" w14:textId="77777777" w:rsidR="009C4128" w:rsidRPr="00955B68" w:rsidRDefault="009C4128" w:rsidP="008C12C4">
            <w:pPr>
              <w:rPr>
                <w:rFonts w:ascii="Arial" w:hAnsi="Arial" w:cs="Arial"/>
                <w:bCs/>
              </w:rPr>
            </w:pPr>
          </w:p>
        </w:tc>
      </w:tr>
      <w:tr w:rsidR="009C4128" w:rsidRPr="00955B68" w14:paraId="4FE394B8" w14:textId="77777777" w:rsidTr="00950345">
        <w:tc>
          <w:tcPr>
            <w:tcW w:w="1803" w:type="dxa"/>
          </w:tcPr>
          <w:p w14:paraId="600EDFBC" w14:textId="77777777" w:rsidR="009C4128" w:rsidRPr="00955B68" w:rsidRDefault="009C4128" w:rsidP="008C12C4">
            <w:pPr>
              <w:rPr>
                <w:rFonts w:ascii="Arial" w:hAnsi="Arial" w:cs="Arial"/>
                <w:bCs/>
              </w:rPr>
            </w:pPr>
          </w:p>
        </w:tc>
        <w:tc>
          <w:tcPr>
            <w:tcW w:w="1803" w:type="dxa"/>
          </w:tcPr>
          <w:p w14:paraId="35AA132D" w14:textId="77777777" w:rsidR="009C4128" w:rsidRPr="00955B68" w:rsidRDefault="009C4128" w:rsidP="008C12C4">
            <w:pPr>
              <w:rPr>
                <w:rFonts w:ascii="Arial" w:hAnsi="Arial" w:cs="Arial"/>
                <w:bCs/>
              </w:rPr>
            </w:pPr>
          </w:p>
        </w:tc>
        <w:tc>
          <w:tcPr>
            <w:tcW w:w="1803" w:type="dxa"/>
          </w:tcPr>
          <w:p w14:paraId="58AE840E" w14:textId="77777777" w:rsidR="009C4128" w:rsidRPr="00955B68" w:rsidRDefault="009C4128" w:rsidP="008C12C4">
            <w:pPr>
              <w:rPr>
                <w:rFonts w:ascii="Arial" w:hAnsi="Arial" w:cs="Arial"/>
                <w:bCs/>
              </w:rPr>
            </w:pPr>
          </w:p>
        </w:tc>
        <w:tc>
          <w:tcPr>
            <w:tcW w:w="1803" w:type="dxa"/>
          </w:tcPr>
          <w:p w14:paraId="3A0CFDB4" w14:textId="77777777" w:rsidR="009C4128" w:rsidRPr="00955B68" w:rsidRDefault="009C4128" w:rsidP="008C12C4">
            <w:pPr>
              <w:rPr>
                <w:rFonts w:ascii="Arial" w:hAnsi="Arial" w:cs="Arial"/>
                <w:bCs/>
              </w:rPr>
            </w:pPr>
          </w:p>
        </w:tc>
        <w:tc>
          <w:tcPr>
            <w:tcW w:w="1804" w:type="dxa"/>
          </w:tcPr>
          <w:p w14:paraId="1F6DBC75" w14:textId="77777777" w:rsidR="009C4128" w:rsidRPr="00955B68" w:rsidRDefault="009C4128" w:rsidP="008C12C4">
            <w:pPr>
              <w:rPr>
                <w:rFonts w:ascii="Arial" w:hAnsi="Arial" w:cs="Arial"/>
                <w:bCs/>
              </w:rPr>
            </w:pPr>
          </w:p>
        </w:tc>
      </w:tr>
      <w:tr w:rsidR="009C4128" w:rsidRPr="00955B68" w14:paraId="6F9DEB90" w14:textId="77777777" w:rsidTr="00950345">
        <w:tc>
          <w:tcPr>
            <w:tcW w:w="1803" w:type="dxa"/>
          </w:tcPr>
          <w:p w14:paraId="3CB5DA04" w14:textId="77777777" w:rsidR="009C4128" w:rsidRPr="00955B68" w:rsidRDefault="009C4128" w:rsidP="008C12C4">
            <w:pPr>
              <w:rPr>
                <w:rFonts w:ascii="Arial" w:hAnsi="Arial" w:cs="Arial"/>
                <w:bCs/>
              </w:rPr>
            </w:pPr>
          </w:p>
        </w:tc>
        <w:tc>
          <w:tcPr>
            <w:tcW w:w="1803" w:type="dxa"/>
          </w:tcPr>
          <w:p w14:paraId="27799EED" w14:textId="77777777" w:rsidR="009C4128" w:rsidRPr="00955B68" w:rsidRDefault="009C4128" w:rsidP="008C12C4">
            <w:pPr>
              <w:rPr>
                <w:rFonts w:ascii="Arial" w:hAnsi="Arial" w:cs="Arial"/>
                <w:bCs/>
              </w:rPr>
            </w:pPr>
          </w:p>
        </w:tc>
        <w:tc>
          <w:tcPr>
            <w:tcW w:w="1803" w:type="dxa"/>
          </w:tcPr>
          <w:p w14:paraId="7FD2AAE8" w14:textId="77777777" w:rsidR="009C4128" w:rsidRPr="00955B68" w:rsidRDefault="009C4128" w:rsidP="008C12C4">
            <w:pPr>
              <w:rPr>
                <w:rFonts w:ascii="Arial" w:hAnsi="Arial" w:cs="Arial"/>
                <w:bCs/>
              </w:rPr>
            </w:pPr>
          </w:p>
        </w:tc>
        <w:tc>
          <w:tcPr>
            <w:tcW w:w="1803" w:type="dxa"/>
          </w:tcPr>
          <w:p w14:paraId="4FF38B0E" w14:textId="77777777" w:rsidR="009C4128" w:rsidRPr="00955B68" w:rsidRDefault="009C4128" w:rsidP="008C12C4">
            <w:pPr>
              <w:rPr>
                <w:rFonts w:ascii="Arial" w:hAnsi="Arial" w:cs="Arial"/>
                <w:bCs/>
              </w:rPr>
            </w:pPr>
          </w:p>
        </w:tc>
        <w:tc>
          <w:tcPr>
            <w:tcW w:w="1804" w:type="dxa"/>
          </w:tcPr>
          <w:p w14:paraId="4D2A6CD4" w14:textId="77777777" w:rsidR="009C4128" w:rsidRPr="00955B68" w:rsidRDefault="009C4128" w:rsidP="008C12C4">
            <w:pPr>
              <w:rPr>
                <w:rFonts w:ascii="Arial" w:hAnsi="Arial" w:cs="Arial"/>
                <w:bCs/>
              </w:rPr>
            </w:pPr>
          </w:p>
        </w:tc>
      </w:tr>
      <w:tr w:rsidR="009C4128" w:rsidRPr="00955B68" w14:paraId="71FF683A" w14:textId="77777777" w:rsidTr="00950345">
        <w:tc>
          <w:tcPr>
            <w:tcW w:w="1803" w:type="dxa"/>
          </w:tcPr>
          <w:p w14:paraId="498A9172" w14:textId="77777777" w:rsidR="009C4128" w:rsidRPr="00955B68" w:rsidRDefault="009C4128" w:rsidP="008C12C4">
            <w:pPr>
              <w:rPr>
                <w:rFonts w:ascii="Arial" w:hAnsi="Arial" w:cs="Arial"/>
                <w:bCs/>
              </w:rPr>
            </w:pPr>
          </w:p>
        </w:tc>
        <w:tc>
          <w:tcPr>
            <w:tcW w:w="1803" w:type="dxa"/>
          </w:tcPr>
          <w:p w14:paraId="63FA9B21" w14:textId="77777777" w:rsidR="009C4128" w:rsidRPr="00955B68" w:rsidRDefault="009C4128" w:rsidP="008C12C4">
            <w:pPr>
              <w:rPr>
                <w:rFonts w:ascii="Arial" w:hAnsi="Arial" w:cs="Arial"/>
                <w:bCs/>
              </w:rPr>
            </w:pPr>
          </w:p>
        </w:tc>
        <w:tc>
          <w:tcPr>
            <w:tcW w:w="1803" w:type="dxa"/>
          </w:tcPr>
          <w:p w14:paraId="201E1D3A" w14:textId="77777777" w:rsidR="009C4128" w:rsidRPr="00955B68" w:rsidRDefault="009C4128" w:rsidP="008C12C4">
            <w:pPr>
              <w:rPr>
                <w:rFonts w:ascii="Arial" w:hAnsi="Arial" w:cs="Arial"/>
                <w:bCs/>
              </w:rPr>
            </w:pPr>
          </w:p>
        </w:tc>
        <w:tc>
          <w:tcPr>
            <w:tcW w:w="1803" w:type="dxa"/>
          </w:tcPr>
          <w:p w14:paraId="3E54048D" w14:textId="77777777" w:rsidR="009C4128" w:rsidRPr="00955B68" w:rsidRDefault="009C4128" w:rsidP="008C12C4">
            <w:pPr>
              <w:rPr>
                <w:rFonts w:ascii="Arial" w:hAnsi="Arial" w:cs="Arial"/>
                <w:bCs/>
              </w:rPr>
            </w:pPr>
          </w:p>
        </w:tc>
        <w:tc>
          <w:tcPr>
            <w:tcW w:w="1804" w:type="dxa"/>
          </w:tcPr>
          <w:p w14:paraId="383F5DD4" w14:textId="77777777" w:rsidR="009C4128" w:rsidRPr="00955B68" w:rsidRDefault="009C4128" w:rsidP="008C12C4">
            <w:pPr>
              <w:rPr>
                <w:rFonts w:ascii="Arial" w:hAnsi="Arial" w:cs="Arial"/>
                <w:bCs/>
              </w:rPr>
            </w:pPr>
          </w:p>
        </w:tc>
      </w:tr>
      <w:tr w:rsidR="009C4128" w:rsidRPr="00955B68" w14:paraId="44DAF283" w14:textId="77777777" w:rsidTr="00950345">
        <w:tc>
          <w:tcPr>
            <w:tcW w:w="1803" w:type="dxa"/>
          </w:tcPr>
          <w:p w14:paraId="3C42050D" w14:textId="77777777" w:rsidR="009C4128" w:rsidRPr="00955B68" w:rsidRDefault="009C4128" w:rsidP="008C12C4">
            <w:pPr>
              <w:rPr>
                <w:rFonts w:ascii="Arial" w:hAnsi="Arial" w:cs="Arial"/>
                <w:bCs/>
              </w:rPr>
            </w:pPr>
          </w:p>
        </w:tc>
        <w:tc>
          <w:tcPr>
            <w:tcW w:w="1803" w:type="dxa"/>
          </w:tcPr>
          <w:p w14:paraId="4BC8A222" w14:textId="77777777" w:rsidR="009C4128" w:rsidRPr="00955B68" w:rsidRDefault="009C4128" w:rsidP="008C12C4">
            <w:pPr>
              <w:rPr>
                <w:rFonts w:ascii="Arial" w:hAnsi="Arial" w:cs="Arial"/>
                <w:bCs/>
              </w:rPr>
            </w:pPr>
          </w:p>
        </w:tc>
        <w:tc>
          <w:tcPr>
            <w:tcW w:w="1803" w:type="dxa"/>
          </w:tcPr>
          <w:p w14:paraId="6B00C718" w14:textId="77777777" w:rsidR="009C4128" w:rsidRPr="00955B68" w:rsidRDefault="009C4128" w:rsidP="008C12C4">
            <w:pPr>
              <w:rPr>
                <w:rFonts w:ascii="Arial" w:hAnsi="Arial" w:cs="Arial"/>
                <w:bCs/>
              </w:rPr>
            </w:pPr>
          </w:p>
        </w:tc>
        <w:tc>
          <w:tcPr>
            <w:tcW w:w="1803" w:type="dxa"/>
          </w:tcPr>
          <w:p w14:paraId="17E2CE45" w14:textId="77777777" w:rsidR="009C4128" w:rsidRPr="00955B68" w:rsidRDefault="009C4128" w:rsidP="008C12C4">
            <w:pPr>
              <w:rPr>
                <w:rFonts w:ascii="Arial" w:hAnsi="Arial" w:cs="Arial"/>
                <w:bCs/>
              </w:rPr>
            </w:pPr>
          </w:p>
        </w:tc>
        <w:tc>
          <w:tcPr>
            <w:tcW w:w="1804" w:type="dxa"/>
          </w:tcPr>
          <w:p w14:paraId="730FEBEE" w14:textId="77777777" w:rsidR="009C4128" w:rsidRPr="00955B68" w:rsidRDefault="009C4128" w:rsidP="008C12C4">
            <w:pPr>
              <w:rPr>
                <w:rFonts w:ascii="Arial" w:hAnsi="Arial" w:cs="Arial"/>
                <w:bCs/>
              </w:rPr>
            </w:pPr>
          </w:p>
        </w:tc>
      </w:tr>
      <w:tr w:rsidR="009C4128" w:rsidRPr="00955B68" w14:paraId="7B433D19" w14:textId="77777777" w:rsidTr="00950345">
        <w:tc>
          <w:tcPr>
            <w:tcW w:w="1803" w:type="dxa"/>
          </w:tcPr>
          <w:p w14:paraId="5B23B002" w14:textId="77777777" w:rsidR="009C4128" w:rsidRPr="00955B68" w:rsidRDefault="009C4128" w:rsidP="008C12C4">
            <w:pPr>
              <w:rPr>
                <w:rFonts w:ascii="Arial" w:hAnsi="Arial" w:cs="Arial"/>
                <w:bCs/>
              </w:rPr>
            </w:pPr>
          </w:p>
        </w:tc>
        <w:tc>
          <w:tcPr>
            <w:tcW w:w="1803" w:type="dxa"/>
          </w:tcPr>
          <w:p w14:paraId="0324154C" w14:textId="77777777" w:rsidR="009C4128" w:rsidRPr="00955B68" w:rsidRDefault="009C4128" w:rsidP="008C12C4">
            <w:pPr>
              <w:rPr>
                <w:rFonts w:ascii="Arial" w:hAnsi="Arial" w:cs="Arial"/>
                <w:bCs/>
              </w:rPr>
            </w:pPr>
          </w:p>
        </w:tc>
        <w:tc>
          <w:tcPr>
            <w:tcW w:w="1803" w:type="dxa"/>
          </w:tcPr>
          <w:p w14:paraId="1A51AC8C" w14:textId="77777777" w:rsidR="009C4128" w:rsidRPr="00955B68" w:rsidRDefault="009C4128" w:rsidP="008C12C4">
            <w:pPr>
              <w:rPr>
                <w:rFonts w:ascii="Arial" w:hAnsi="Arial" w:cs="Arial"/>
                <w:bCs/>
              </w:rPr>
            </w:pPr>
          </w:p>
        </w:tc>
        <w:tc>
          <w:tcPr>
            <w:tcW w:w="1803" w:type="dxa"/>
          </w:tcPr>
          <w:p w14:paraId="4A554995" w14:textId="77777777" w:rsidR="009C4128" w:rsidRPr="00955B68" w:rsidRDefault="009C4128" w:rsidP="008C12C4">
            <w:pPr>
              <w:rPr>
                <w:rFonts w:ascii="Arial" w:hAnsi="Arial" w:cs="Arial"/>
                <w:bCs/>
              </w:rPr>
            </w:pPr>
          </w:p>
        </w:tc>
        <w:tc>
          <w:tcPr>
            <w:tcW w:w="1804" w:type="dxa"/>
          </w:tcPr>
          <w:p w14:paraId="44F4B7FD" w14:textId="77777777" w:rsidR="009C4128" w:rsidRPr="00955B68" w:rsidRDefault="009C4128" w:rsidP="008C12C4">
            <w:pPr>
              <w:rPr>
                <w:rFonts w:ascii="Arial" w:hAnsi="Arial" w:cs="Arial"/>
                <w:bCs/>
              </w:rPr>
            </w:pPr>
          </w:p>
        </w:tc>
      </w:tr>
      <w:tr w:rsidR="009C4128" w:rsidRPr="00955B68" w14:paraId="4064A81F" w14:textId="77777777" w:rsidTr="00950345">
        <w:tc>
          <w:tcPr>
            <w:tcW w:w="1803" w:type="dxa"/>
          </w:tcPr>
          <w:p w14:paraId="5E57A599" w14:textId="77777777" w:rsidR="009C4128" w:rsidRPr="00955B68" w:rsidRDefault="009C4128" w:rsidP="008C12C4">
            <w:pPr>
              <w:rPr>
                <w:rFonts w:ascii="Arial" w:hAnsi="Arial" w:cs="Arial"/>
                <w:bCs/>
              </w:rPr>
            </w:pPr>
          </w:p>
        </w:tc>
        <w:tc>
          <w:tcPr>
            <w:tcW w:w="1803" w:type="dxa"/>
          </w:tcPr>
          <w:p w14:paraId="6378B6D9" w14:textId="77777777" w:rsidR="009C4128" w:rsidRPr="00955B68" w:rsidRDefault="009C4128" w:rsidP="008C12C4">
            <w:pPr>
              <w:rPr>
                <w:rFonts w:ascii="Arial" w:hAnsi="Arial" w:cs="Arial"/>
                <w:bCs/>
              </w:rPr>
            </w:pPr>
          </w:p>
        </w:tc>
        <w:tc>
          <w:tcPr>
            <w:tcW w:w="1803" w:type="dxa"/>
          </w:tcPr>
          <w:p w14:paraId="290B7BA0" w14:textId="77777777" w:rsidR="009C4128" w:rsidRPr="00955B68" w:rsidRDefault="009C4128" w:rsidP="008C12C4">
            <w:pPr>
              <w:rPr>
                <w:rFonts w:ascii="Arial" w:hAnsi="Arial" w:cs="Arial"/>
                <w:bCs/>
              </w:rPr>
            </w:pPr>
          </w:p>
        </w:tc>
        <w:tc>
          <w:tcPr>
            <w:tcW w:w="1803" w:type="dxa"/>
          </w:tcPr>
          <w:p w14:paraId="389265F8" w14:textId="77777777" w:rsidR="009C4128" w:rsidRPr="00955B68" w:rsidRDefault="009C4128" w:rsidP="008C12C4">
            <w:pPr>
              <w:rPr>
                <w:rFonts w:ascii="Arial" w:hAnsi="Arial" w:cs="Arial"/>
                <w:bCs/>
              </w:rPr>
            </w:pPr>
          </w:p>
        </w:tc>
        <w:tc>
          <w:tcPr>
            <w:tcW w:w="1804" w:type="dxa"/>
          </w:tcPr>
          <w:p w14:paraId="635EA173" w14:textId="77777777" w:rsidR="009C4128" w:rsidRPr="00955B68" w:rsidRDefault="009C4128" w:rsidP="008C12C4">
            <w:pPr>
              <w:rPr>
                <w:rFonts w:ascii="Arial" w:hAnsi="Arial" w:cs="Arial"/>
                <w:bCs/>
              </w:rPr>
            </w:pPr>
          </w:p>
        </w:tc>
      </w:tr>
      <w:tr w:rsidR="009C4128" w:rsidRPr="00955B68" w14:paraId="5A8A9C2C" w14:textId="77777777" w:rsidTr="00950345">
        <w:tc>
          <w:tcPr>
            <w:tcW w:w="1803" w:type="dxa"/>
          </w:tcPr>
          <w:p w14:paraId="3D1F2601" w14:textId="77777777" w:rsidR="009C4128" w:rsidRPr="00955B68" w:rsidRDefault="009C4128" w:rsidP="008C12C4">
            <w:pPr>
              <w:rPr>
                <w:rFonts w:ascii="Arial" w:hAnsi="Arial" w:cs="Arial"/>
                <w:bCs/>
              </w:rPr>
            </w:pPr>
          </w:p>
        </w:tc>
        <w:tc>
          <w:tcPr>
            <w:tcW w:w="1803" w:type="dxa"/>
          </w:tcPr>
          <w:p w14:paraId="6F01D34B" w14:textId="77777777" w:rsidR="009C4128" w:rsidRPr="00955B68" w:rsidRDefault="009C4128" w:rsidP="008C12C4">
            <w:pPr>
              <w:rPr>
                <w:rFonts w:ascii="Arial" w:hAnsi="Arial" w:cs="Arial"/>
                <w:bCs/>
              </w:rPr>
            </w:pPr>
          </w:p>
        </w:tc>
        <w:tc>
          <w:tcPr>
            <w:tcW w:w="1803" w:type="dxa"/>
          </w:tcPr>
          <w:p w14:paraId="3413E9C5" w14:textId="77777777" w:rsidR="009C4128" w:rsidRPr="00955B68" w:rsidRDefault="009C4128" w:rsidP="008C12C4">
            <w:pPr>
              <w:rPr>
                <w:rFonts w:ascii="Arial" w:hAnsi="Arial" w:cs="Arial"/>
                <w:bCs/>
              </w:rPr>
            </w:pPr>
          </w:p>
        </w:tc>
        <w:tc>
          <w:tcPr>
            <w:tcW w:w="1803" w:type="dxa"/>
          </w:tcPr>
          <w:p w14:paraId="7AFBF86A" w14:textId="77777777" w:rsidR="009C4128" w:rsidRPr="00955B68" w:rsidRDefault="009C4128" w:rsidP="008C12C4">
            <w:pPr>
              <w:rPr>
                <w:rFonts w:ascii="Arial" w:hAnsi="Arial" w:cs="Arial"/>
                <w:bCs/>
              </w:rPr>
            </w:pPr>
          </w:p>
        </w:tc>
        <w:tc>
          <w:tcPr>
            <w:tcW w:w="1804" w:type="dxa"/>
          </w:tcPr>
          <w:p w14:paraId="2F75F026" w14:textId="77777777" w:rsidR="009C4128" w:rsidRPr="00955B68" w:rsidRDefault="009C4128" w:rsidP="008C12C4">
            <w:pPr>
              <w:rPr>
                <w:rFonts w:ascii="Arial" w:hAnsi="Arial" w:cs="Arial"/>
                <w:bCs/>
              </w:rPr>
            </w:pPr>
          </w:p>
        </w:tc>
      </w:tr>
      <w:tr w:rsidR="009C4128" w:rsidRPr="00955B68" w14:paraId="0C073841" w14:textId="77777777" w:rsidTr="00950345">
        <w:tc>
          <w:tcPr>
            <w:tcW w:w="1803" w:type="dxa"/>
          </w:tcPr>
          <w:p w14:paraId="46860A5C" w14:textId="77777777" w:rsidR="009C4128" w:rsidRPr="00955B68" w:rsidRDefault="009C4128" w:rsidP="008C12C4">
            <w:pPr>
              <w:rPr>
                <w:rFonts w:ascii="Arial" w:hAnsi="Arial" w:cs="Arial"/>
                <w:bCs/>
              </w:rPr>
            </w:pPr>
          </w:p>
        </w:tc>
        <w:tc>
          <w:tcPr>
            <w:tcW w:w="1803" w:type="dxa"/>
          </w:tcPr>
          <w:p w14:paraId="1F483321" w14:textId="77777777" w:rsidR="009C4128" w:rsidRPr="00955B68" w:rsidRDefault="009C4128" w:rsidP="008C12C4">
            <w:pPr>
              <w:rPr>
                <w:rFonts w:ascii="Arial" w:hAnsi="Arial" w:cs="Arial"/>
                <w:bCs/>
              </w:rPr>
            </w:pPr>
          </w:p>
        </w:tc>
        <w:tc>
          <w:tcPr>
            <w:tcW w:w="1803" w:type="dxa"/>
          </w:tcPr>
          <w:p w14:paraId="2FDE4C4F" w14:textId="77777777" w:rsidR="009C4128" w:rsidRPr="00955B68" w:rsidRDefault="009C4128" w:rsidP="008C12C4">
            <w:pPr>
              <w:rPr>
                <w:rFonts w:ascii="Arial" w:hAnsi="Arial" w:cs="Arial"/>
                <w:bCs/>
              </w:rPr>
            </w:pPr>
          </w:p>
        </w:tc>
        <w:tc>
          <w:tcPr>
            <w:tcW w:w="1803" w:type="dxa"/>
          </w:tcPr>
          <w:p w14:paraId="7E224BEF" w14:textId="77777777" w:rsidR="009C4128" w:rsidRPr="00955B68" w:rsidRDefault="009C4128" w:rsidP="008C12C4">
            <w:pPr>
              <w:rPr>
                <w:rFonts w:ascii="Arial" w:hAnsi="Arial" w:cs="Arial"/>
                <w:bCs/>
              </w:rPr>
            </w:pPr>
          </w:p>
        </w:tc>
        <w:tc>
          <w:tcPr>
            <w:tcW w:w="1804" w:type="dxa"/>
          </w:tcPr>
          <w:p w14:paraId="04C81CD8" w14:textId="77777777" w:rsidR="009C4128" w:rsidRPr="00955B68" w:rsidRDefault="009C4128" w:rsidP="008C12C4">
            <w:pPr>
              <w:rPr>
                <w:rFonts w:ascii="Arial" w:hAnsi="Arial" w:cs="Arial"/>
                <w:bCs/>
              </w:rPr>
            </w:pPr>
          </w:p>
        </w:tc>
      </w:tr>
      <w:tr w:rsidR="009C4128" w:rsidRPr="00955B68" w14:paraId="3EBD7937" w14:textId="77777777" w:rsidTr="00950345">
        <w:tc>
          <w:tcPr>
            <w:tcW w:w="1803" w:type="dxa"/>
          </w:tcPr>
          <w:p w14:paraId="376DA924" w14:textId="77777777" w:rsidR="009C4128" w:rsidRPr="00955B68" w:rsidRDefault="009C4128" w:rsidP="008C12C4">
            <w:pPr>
              <w:rPr>
                <w:rFonts w:ascii="Arial" w:hAnsi="Arial" w:cs="Arial"/>
                <w:bCs/>
              </w:rPr>
            </w:pPr>
          </w:p>
        </w:tc>
        <w:tc>
          <w:tcPr>
            <w:tcW w:w="1803" w:type="dxa"/>
          </w:tcPr>
          <w:p w14:paraId="04FE9A1B" w14:textId="77777777" w:rsidR="009C4128" w:rsidRPr="00955B68" w:rsidRDefault="009C4128" w:rsidP="008C12C4">
            <w:pPr>
              <w:rPr>
                <w:rFonts w:ascii="Arial" w:hAnsi="Arial" w:cs="Arial"/>
                <w:bCs/>
              </w:rPr>
            </w:pPr>
          </w:p>
        </w:tc>
        <w:tc>
          <w:tcPr>
            <w:tcW w:w="1803" w:type="dxa"/>
          </w:tcPr>
          <w:p w14:paraId="366AB0FC" w14:textId="77777777" w:rsidR="009C4128" w:rsidRPr="00955B68" w:rsidRDefault="009C4128" w:rsidP="008C12C4">
            <w:pPr>
              <w:rPr>
                <w:rFonts w:ascii="Arial" w:hAnsi="Arial" w:cs="Arial"/>
                <w:bCs/>
              </w:rPr>
            </w:pPr>
          </w:p>
        </w:tc>
        <w:tc>
          <w:tcPr>
            <w:tcW w:w="1803" w:type="dxa"/>
          </w:tcPr>
          <w:p w14:paraId="36148FB6" w14:textId="77777777" w:rsidR="009C4128" w:rsidRPr="00955B68" w:rsidRDefault="009C4128" w:rsidP="008C12C4">
            <w:pPr>
              <w:rPr>
                <w:rFonts w:ascii="Arial" w:hAnsi="Arial" w:cs="Arial"/>
                <w:bCs/>
              </w:rPr>
            </w:pPr>
          </w:p>
        </w:tc>
        <w:tc>
          <w:tcPr>
            <w:tcW w:w="1804" w:type="dxa"/>
          </w:tcPr>
          <w:p w14:paraId="4DD9FCA1" w14:textId="77777777" w:rsidR="009C4128" w:rsidRPr="00955B68" w:rsidRDefault="009C4128" w:rsidP="008C12C4">
            <w:pPr>
              <w:rPr>
                <w:rFonts w:ascii="Arial" w:hAnsi="Arial" w:cs="Arial"/>
                <w:bCs/>
              </w:rPr>
            </w:pPr>
          </w:p>
        </w:tc>
      </w:tr>
      <w:tr w:rsidR="009C4128" w:rsidRPr="00955B68" w14:paraId="77738FE4" w14:textId="77777777" w:rsidTr="00950345">
        <w:tc>
          <w:tcPr>
            <w:tcW w:w="1803" w:type="dxa"/>
          </w:tcPr>
          <w:p w14:paraId="4E34754F" w14:textId="77777777" w:rsidR="009C4128" w:rsidRPr="00955B68" w:rsidRDefault="009C4128" w:rsidP="008C12C4">
            <w:pPr>
              <w:rPr>
                <w:rFonts w:ascii="Arial" w:hAnsi="Arial" w:cs="Arial"/>
                <w:bCs/>
              </w:rPr>
            </w:pPr>
          </w:p>
        </w:tc>
        <w:tc>
          <w:tcPr>
            <w:tcW w:w="1803" w:type="dxa"/>
          </w:tcPr>
          <w:p w14:paraId="4D8538F5" w14:textId="77777777" w:rsidR="009C4128" w:rsidRPr="00955B68" w:rsidRDefault="009C4128" w:rsidP="008C12C4">
            <w:pPr>
              <w:rPr>
                <w:rFonts w:ascii="Arial" w:hAnsi="Arial" w:cs="Arial"/>
                <w:bCs/>
              </w:rPr>
            </w:pPr>
          </w:p>
        </w:tc>
        <w:tc>
          <w:tcPr>
            <w:tcW w:w="1803" w:type="dxa"/>
          </w:tcPr>
          <w:p w14:paraId="0AE6E001" w14:textId="77777777" w:rsidR="009C4128" w:rsidRPr="00955B68" w:rsidRDefault="009C4128" w:rsidP="008C12C4">
            <w:pPr>
              <w:rPr>
                <w:rFonts w:ascii="Arial" w:hAnsi="Arial" w:cs="Arial"/>
                <w:bCs/>
              </w:rPr>
            </w:pPr>
          </w:p>
        </w:tc>
        <w:tc>
          <w:tcPr>
            <w:tcW w:w="1803" w:type="dxa"/>
          </w:tcPr>
          <w:p w14:paraId="562C4766" w14:textId="77777777" w:rsidR="009C4128" w:rsidRPr="00955B68" w:rsidRDefault="009C4128" w:rsidP="008C12C4">
            <w:pPr>
              <w:rPr>
                <w:rFonts w:ascii="Arial" w:hAnsi="Arial" w:cs="Arial"/>
                <w:bCs/>
              </w:rPr>
            </w:pPr>
          </w:p>
        </w:tc>
        <w:tc>
          <w:tcPr>
            <w:tcW w:w="1804" w:type="dxa"/>
          </w:tcPr>
          <w:p w14:paraId="7BBC075E" w14:textId="77777777" w:rsidR="009C4128" w:rsidRPr="00955B68" w:rsidRDefault="009C4128" w:rsidP="008C12C4">
            <w:pPr>
              <w:rPr>
                <w:rFonts w:ascii="Arial" w:hAnsi="Arial" w:cs="Arial"/>
                <w:bCs/>
              </w:rPr>
            </w:pPr>
          </w:p>
        </w:tc>
      </w:tr>
      <w:tr w:rsidR="009C4128" w:rsidRPr="00955B68" w14:paraId="17427A8A" w14:textId="77777777" w:rsidTr="00950345">
        <w:tc>
          <w:tcPr>
            <w:tcW w:w="1803" w:type="dxa"/>
          </w:tcPr>
          <w:p w14:paraId="6683633A" w14:textId="77777777" w:rsidR="009C4128" w:rsidRPr="00955B68" w:rsidRDefault="009C4128" w:rsidP="008C12C4">
            <w:pPr>
              <w:rPr>
                <w:rFonts w:ascii="Arial" w:hAnsi="Arial" w:cs="Arial"/>
                <w:bCs/>
              </w:rPr>
            </w:pPr>
          </w:p>
        </w:tc>
        <w:tc>
          <w:tcPr>
            <w:tcW w:w="1803" w:type="dxa"/>
          </w:tcPr>
          <w:p w14:paraId="59828FEB" w14:textId="77777777" w:rsidR="009C4128" w:rsidRPr="00955B68" w:rsidRDefault="009C4128" w:rsidP="008C12C4">
            <w:pPr>
              <w:rPr>
                <w:rFonts w:ascii="Arial" w:hAnsi="Arial" w:cs="Arial"/>
                <w:bCs/>
              </w:rPr>
            </w:pPr>
          </w:p>
        </w:tc>
        <w:tc>
          <w:tcPr>
            <w:tcW w:w="1803" w:type="dxa"/>
          </w:tcPr>
          <w:p w14:paraId="00D82123" w14:textId="77777777" w:rsidR="009C4128" w:rsidRPr="00955B68" w:rsidRDefault="009C4128" w:rsidP="008C12C4">
            <w:pPr>
              <w:rPr>
                <w:rFonts w:ascii="Arial" w:hAnsi="Arial" w:cs="Arial"/>
                <w:bCs/>
              </w:rPr>
            </w:pPr>
          </w:p>
        </w:tc>
        <w:tc>
          <w:tcPr>
            <w:tcW w:w="1803" w:type="dxa"/>
          </w:tcPr>
          <w:p w14:paraId="7E7BEB5E" w14:textId="77777777" w:rsidR="009C4128" w:rsidRPr="00955B68" w:rsidRDefault="009C4128" w:rsidP="008C12C4">
            <w:pPr>
              <w:rPr>
                <w:rFonts w:ascii="Arial" w:hAnsi="Arial" w:cs="Arial"/>
                <w:bCs/>
              </w:rPr>
            </w:pPr>
          </w:p>
        </w:tc>
        <w:tc>
          <w:tcPr>
            <w:tcW w:w="1804" w:type="dxa"/>
          </w:tcPr>
          <w:p w14:paraId="73016311" w14:textId="77777777" w:rsidR="009C4128" w:rsidRPr="00955B68" w:rsidRDefault="009C4128" w:rsidP="008C12C4">
            <w:pPr>
              <w:rPr>
                <w:rFonts w:ascii="Arial" w:hAnsi="Arial" w:cs="Arial"/>
                <w:bCs/>
              </w:rPr>
            </w:pPr>
          </w:p>
        </w:tc>
      </w:tr>
      <w:tr w:rsidR="009C4128" w:rsidRPr="00955B68" w14:paraId="724FD165" w14:textId="77777777" w:rsidTr="00950345">
        <w:tc>
          <w:tcPr>
            <w:tcW w:w="1803" w:type="dxa"/>
          </w:tcPr>
          <w:p w14:paraId="16511D25" w14:textId="77777777" w:rsidR="009C4128" w:rsidRPr="00955B68" w:rsidRDefault="009C4128" w:rsidP="008C12C4">
            <w:pPr>
              <w:rPr>
                <w:rFonts w:ascii="Arial" w:hAnsi="Arial" w:cs="Arial"/>
                <w:bCs/>
              </w:rPr>
            </w:pPr>
          </w:p>
        </w:tc>
        <w:tc>
          <w:tcPr>
            <w:tcW w:w="1803" w:type="dxa"/>
          </w:tcPr>
          <w:p w14:paraId="40D7C25F" w14:textId="77777777" w:rsidR="009C4128" w:rsidRPr="00955B68" w:rsidRDefault="009C4128" w:rsidP="008C12C4">
            <w:pPr>
              <w:rPr>
                <w:rFonts w:ascii="Arial" w:hAnsi="Arial" w:cs="Arial"/>
                <w:bCs/>
              </w:rPr>
            </w:pPr>
          </w:p>
        </w:tc>
        <w:tc>
          <w:tcPr>
            <w:tcW w:w="1803" w:type="dxa"/>
          </w:tcPr>
          <w:p w14:paraId="30489D9D" w14:textId="77777777" w:rsidR="009C4128" w:rsidRPr="00955B68" w:rsidRDefault="009C4128" w:rsidP="008C12C4">
            <w:pPr>
              <w:rPr>
                <w:rFonts w:ascii="Arial" w:hAnsi="Arial" w:cs="Arial"/>
                <w:bCs/>
              </w:rPr>
            </w:pPr>
          </w:p>
        </w:tc>
        <w:tc>
          <w:tcPr>
            <w:tcW w:w="1803" w:type="dxa"/>
          </w:tcPr>
          <w:p w14:paraId="6CD36779" w14:textId="77777777" w:rsidR="009C4128" w:rsidRPr="00955B68" w:rsidRDefault="009C4128" w:rsidP="008C12C4">
            <w:pPr>
              <w:rPr>
                <w:rFonts w:ascii="Arial" w:hAnsi="Arial" w:cs="Arial"/>
                <w:bCs/>
              </w:rPr>
            </w:pPr>
          </w:p>
        </w:tc>
        <w:tc>
          <w:tcPr>
            <w:tcW w:w="1804" w:type="dxa"/>
          </w:tcPr>
          <w:p w14:paraId="05358C30" w14:textId="77777777" w:rsidR="009C4128" w:rsidRPr="00955B68" w:rsidRDefault="009C4128" w:rsidP="008C12C4">
            <w:pPr>
              <w:rPr>
                <w:rFonts w:ascii="Arial" w:hAnsi="Arial" w:cs="Arial"/>
                <w:bCs/>
              </w:rPr>
            </w:pPr>
          </w:p>
        </w:tc>
      </w:tr>
      <w:tr w:rsidR="009C4128" w:rsidRPr="00955B68" w14:paraId="0175D3B9" w14:textId="77777777" w:rsidTr="00950345">
        <w:tc>
          <w:tcPr>
            <w:tcW w:w="1803" w:type="dxa"/>
          </w:tcPr>
          <w:p w14:paraId="2A502005" w14:textId="77777777" w:rsidR="009C4128" w:rsidRPr="00955B68" w:rsidRDefault="009C4128" w:rsidP="008C12C4">
            <w:pPr>
              <w:rPr>
                <w:rFonts w:ascii="Arial" w:hAnsi="Arial" w:cs="Arial"/>
                <w:bCs/>
              </w:rPr>
            </w:pPr>
          </w:p>
        </w:tc>
        <w:tc>
          <w:tcPr>
            <w:tcW w:w="1803" w:type="dxa"/>
          </w:tcPr>
          <w:p w14:paraId="5EE92EDD" w14:textId="77777777" w:rsidR="009C4128" w:rsidRPr="00955B68" w:rsidRDefault="009C4128" w:rsidP="008C12C4">
            <w:pPr>
              <w:rPr>
                <w:rFonts w:ascii="Arial" w:hAnsi="Arial" w:cs="Arial"/>
                <w:bCs/>
              </w:rPr>
            </w:pPr>
          </w:p>
        </w:tc>
        <w:tc>
          <w:tcPr>
            <w:tcW w:w="1803" w:type="dxa"/>
          </w:tcPr>
          <w:p w14:paraId="32B7C654" w14:textId="77777777" w:rsidR="009C4128" w:rsidRPr="00955B68" w:rsidRDefault="009C4128" w:rsidP="008C12C4">
            <w:pPr>
              <w:rPr>
                <w:rFonts w:ascii="Arial" w:hAnsi="Arial" w:cs="Arial"/>
                <w:bCs/>
              </w:rPr>
            </w:pPr>
          </w:p>
        </w:tc>
        <w:tc>
          <w:tcPr>
            <w:tcW w:w="1803" w:type="dxa"/>
          </w:tcPr>
          <w:p w14:paraId="4F404986" w14:textId="77777777" w:rsidR="009C4128" w:rsidRPr="00955B68" w:rsidRDefault="009C4128" w:rsidP="008C12C4">
            <w:pPr>
              <w:rPr>
                <w:rFonts w:ascii="Arial" w:hAnsi="Arial" w:cs="Arial"/>
                <w:bCs/>
              </w:rPr>
            </w:pPr>
          </w:p>
        </w:tc>
        <w:tc>
          <w:tcPr>
            <w:tcW w:w="1804" w:type="dxa"/>
          </w:tcPr>
          <w:p w14:paraId="70517EAE" w14:textId="77777777" w:rsidR="009C4128" w:rsidRPr="00955B68" w:rsidRDefault="009C4128" w:rsidP="008C12C4">
            <w:pPr>
              <w:rPr>
                <w:rFonts w:ascii="Arial" w:hAnsi="Arial" w:cs="Arial"/>
                <w:bCs/>
              </w:rPr>
            </w:pPr>
          </w:p>
        </w:tc>
      </w:tr>
      <w:tr w:rsidR="009C4128" w:rsidRPr="00955B68" w14:paraId="74D5F4D5" w14:textId="77777777" w:rsidTr="00950345">
        <w:tc>
          <w:tcPr>
            <w:tcW w:w="1803" w:type="dxa"/>
          </w:tcPr>
          <w:p w14:paraId="758CB1E3" w14:textId="77777777" w:rsidR="009C4128" w:rsidRPr="00955B68" w:rsidRDefault="009C4128" w:rsidP="008C12C4">
            <w:pPr>
              <w:rPr>
                <w:rFonts w:ascii="Arial" w:hAnsi="Arial" w:cs="Arial"/>
                <w:bCs/>
              </w:rPr>
            </w:pPr>
          </w:p>
        </w:tc>
        <w:tc>
          <w:tcPr>
            <w:tcW w:w="1803" w:type="dxa"/>
          </w:tcPr>
          <w:p w14:paraId="3191463E" w14:textId="77777777" w:rsidR="009C4128" w:rsidRPr="00955B68" w:rsidRDefault="009C4128" w:rsidP="008C12C4">
            <w:pPr>
              <w:rPr>
                <w:rFonts w:ascii="Arial" w:hAnsi="Arial" w:cs="Arial"/>
                <w:bCs/>
              </w:rPr>
            </w:pPr>
          </w:p>
        </w:tc>
        <w:tc>
          <w:tcPr>
            <w:tcW w:w="1803" w:type="dxa"/>
          </w:tcPr>
          <w:p w14:paraId="2D4082A1" w14:textId="77777777" w:rsidR="009C4128" w:rsidRPr="00955B68" w:rsidRDefault="009C4128" w:rsidP="008C12C4">
            <w:pPr>
              <w:rPr>
                <w:rFonts w:ascii="Arial" w:hAnsi="Arial" w:cs="Arial"/>
                <w:bCs/>
              </w:rPr>
            </w:pPr>
          </w:p>
        </w:tc>
        <w:tc>
          <w:tcPr>
            <w:tcW w:w="1803" w:type="dxa"/>
          </w:tcPr>
          <w:p w14:paraId="1EE0269E" w14:textId="77777777" w:rsidR="009C4128" w:rsidRPr="00955B68" w:rsidRDefault="009C4128" w:rsidP="008C12C4">
            <w:pPr>
              <w:rPr>
                <w:rFonts w:ascii="Arial" w:hAnsi="Arial" w:cs="Arial"/>
                <w:bCs/>
              </w:rPr>
            </w:pPr>
          </w:p>
        </w:tc>
        <w:tc>
          <w:tcPr>
            <w:tcW w:w="1804" w:type="dxa"/>
          </w:tcPr>
          <w:p w14:paraId="183643DB" w14:textId="77777777" w:rsidR="009C4128" w:rsidRPr="00955B68" w:rsidRDefault="009C4128" w:rsidP="008C12C4">
            <w:pPr>
              <w:rPr>
                <w:rFonts w:ascii="Arial" w:hAnsi="Arial" w:cs="Arial"/>
                <w:bCs/>
              </w:rPr>
            </w:pPr>
          </w:p>
        </w:tc>
      </w:tr>
      <w:tr w:rsidR="009C4128" w:rsidRPr="00955B68" w14:paraId="45F5925C" w14:textId="77777777" w:rsidTr="00950345">
        <w:tc>
          <w:tcPr>
            <w:tcW w:w="1803" w:type="dxa"/>
          </w:tcPr>
          <w:p w14:paraId="7E9F1FC4" w14:textId="77777777" w:rsidR="009C4128" w:rsidRPr="00955B68" w:rsidRDefault="009C4128" w:rsidP="008C12C4">
            <w:pPr>
              <w:rPr>
                <w:rFonts w:ascii="Arial" w:hAnsi="Arial" w:cs="Arial"/>
                <w:bCs/>
              </w:rPr>
            </w:pPr>
          </w:p>
        </w:tc>
        <w:tc>
          <w:tcPr>
            <w:tcW w:w="1803" w:type="dxa"/>
          </w:tcPr>
          <w:p w14:paraId="39929957" w14:textId="77777777" w:rsidR="009C4128" w:rsidRPr="00955B68" w:rsidRDefault="009C4128" w:rsidP="008C12C4">
            <w:pPr>
              <w:rPr>
                <w:rFonts w:ascii="Arial" w:hAnsi="Arial" w:cs="Arial"/>
                <w:bCs/>
              </w:rPr>
            </w:pPr>
          </w:p>
        </w:tc>
        <w:tc>
          <w:tcPr>
            <w:tcW w:w="1803" w:type="dxa"/>
          </w:tcPr>
          <w:p w14:paraId="48117140" w14:textId="77777777" w:rsidR="009C4128" w:rsidRPr="00955B68" w:rsidRDefault="009C4128" w:rsidP="008C12C4">
            <w:pPr>
              <w:rPr>
                <w:rFonts w:ascii="Arial" w:hAnsi="Arial" w:cs="Arial"/>
                <w:bCs/>
              </w:rPr>
            </w:pPr>
          </w:p>
        </w:tc>
        <w:tc>
          <w:tcPr>
            <w:tcW w:w="1803" w:type="dxa"/>
          </w:tcPr>
          <w:p w14:paraId="60328B80" w14:textId="77777777" w:rsidR="009C4128" w:rsidRPr="00955B68" w:rsidRDefault="009C4128" w:rsidP="008C12C4">
            <w:pPr>
              <w:rPr>
                <w:rFonts w:ascii="Arial" w:hAnsi="Arial" w:cs="Arial"/>
                <w:bCs/>
              </w:rPr>
            </w:pPr>
          </w:p>
        </w:tc>
        <w:tc>
          <w:tcPr>
            <w:tcW w:w="1804" w:type="dxa"/>
          </w:tcPr>
          <w:p w14:paraId="0E1E92E2" w14:textId="77777777" w:rsidR="009C4128" w:rsidRPr="00955B68" w:rsidRDefault="009C4128" w:rsidP="008C12C4">
            <w:pPr>
              <w:rPr>
                <w:rFonts w:ascii="Arial" w:hAnsi="Arial" w:cs="Arial"/>
                <w:bCs/>
              </w:rPr>
            </w:pPr>
          </w:p>
        </w:tc>
      </w:tr>
      <w:tr w:rsidR="009C4128" w:rsidRPr="00955B68" w14:paraId="7C6607F5" w14:textId="77777777" w:rsidTr="00950345">
        <w:tc>
          <w:tcPr>
            <w:tcW w:w="1803" w:type="dxa"/>
          </w:tcPr>
          <w:p w14:paraId="36BBC72F" w14:textId="77777777" w:rsidR="009C4128" w:rsidRPr="00955B68" w:rsidRDefault="009C4128" w:rsidP="008C12C4">
            <w:pPr>
              <w:rPr>
                <w:rFonts w:ascii="Arial" w:hAnsi="Arial" w:cs="Arial"/>
                <w:bCs/>
              </w:rPr>
            </w:pPr>
          </w:p>
        </w:tc>
        <w:tc>
          <w:tcPr>
            <w:tcW w:w="1803" w:type="dxa"/>
          </w:tcPr>
          <w:p w14:paraId="5CD5159D" w14:textId="77777777" w:rsidR="009C4128" w:rsidRPr="00955B68" w:rsidRDefault="009C4128" w:rsidP="008C12C4">
            <w:pPr>
              <w:rPr>
                <w:rFonts w:ascii="Arial" w:hAnsi="Arial" w:cs="Arial"/>
                <w:bCs/>
              </w:rPr>
            </w:pPr>
          </w:p>
        </w:tc>
        <w:tc>
          <w:tcPr>
            <w:tcW w:w="1803" w:type="dxa"/>
          </w:tcPr>
          <w:p w14:paraId="75AB0312" w14:textId="77777777" w:rsidR="009C4128" w:rsidRPr="00955B68" w:rsidRDefault="009C4128" w:rsidP="008C12C4">
            <w:pPr>
              <w:rPr>
                <w:rFonts w:ascii="Arial" w:hAnsi="Arial" w:cs="Arial"/>
                <w:bCs/>
              </w:rPr>
            </w:pPr>
          </w:p>
        </w:tc>
        <w:tc>
          <w:tcPr>
            <w:tcW w:w="1803" w:type="dxa"/>
          </w:tcPr>
          <w:p w14:paraId="3CA1BDFA" w14:textId="77777777" w:rsidR="009C4128" w:rsidRPr="00955B68" w:rsidRDefault="009C4128" w:rsidP="008C12C4">
            <w:pPr>
              <w:rPr>
                <w:rFonts w:ascii="Arial" w:hAnsi="Arial" w:cs="Arial"/>
                <w:bCs/>
              </w:rPr>
            </w:pPr>
          </w:p>
        </w:tc>
        <w:tc>
          <w:tcPr>
            <w:tcW w:w="1804" w:type="dxa"/>
          </w:tcPr>
          <w:p w14:paraId="24020427" w14:textId="77777777" w:rsidR="009C4128" w:rsidRPr="00955B68" w:rsidRDefault="009C4128" w:rsidP="008C12C4">
            <w:pPr>
              <w:rPr>
                <w:rFonts w:ascii="Arial" w:hAnsi="Arial" w:cs="Arial"/>
                <w:bCs/>
              </w:rPr>
            </w:pPr>
          </w:p>
        </w:tc>
      </w:tr>
      <w:tr w:rsidR="009C4128" w:rsidRPr="00955B68" w14:paraId="387E186D" w14:textId="77777777" w:rsidTr="00950345">
        <w:tc>
          <w:tcPr>
            <w:tcW w:w="1803" w:type="dxa"/>
          </w:tcPr>
          <w:p w14:paraId="66248813" w14:textId="77777777" w:rsidR="009C4128" w:rsidRPr="00955B68" w:rsidRDefault="009C4128" w:rsidP="008C12C4">
            <w:pPr>
              <w:rPr>
                <w:rFonts w:ascii="Arial" w:hAnsi="Arial" w:cs="Arial"/>
                <w:bCs/>
              </w:rPr>
            </w:pPr>
          </w:p>
        </w:tc>
        <w:tc>
          <w:tcPr>
            <w:tcW w:w="1803" w:type="dxa"/>
          </w:tcPr>
          <w:p w14:paraId="228525D5" w14:textId="77777777" w:rsidR="009C4128" w:rsidRPr="00955B68" w:rsidRDefault="009C4128" w:rsidP="008C12C4">
            <w:pPr>
              <w:rPr>
                <w:rFonts w:ascii="Arial" w:hAnsi="Arial" w:cs="Arial"/>
                <w:bCs/>
              </w:rPr>
            </w:pPr>
          </w:p>
        </w:tc>
        <w:tc>
          <w:tcPr>
            <w:tcW w:w="1803" w:type="dxa"/>
          </w:tcPr>
          <w:p w14:paraId="6909298E" w14:textId="77777777" w:rsidR="009C4128" w:rsidRPr="00955B68" w:rsidRDefault="009C4128" w:rsidP="008C12C4">
            <w:pPr>
              <w:rPr>
                <w:rFonts w:ascii="Arial" w:hAnsi="Arial" w:cs="Arial"/>
                <w:bCs/>
              </w:rPr>
            </w:pPr>
          </w:p>
        </w:tc>
        <w:tc>
          <w:tcPr>
            <w:tcW w:w="1803" w:type="dxa"/>
          </w:tcPr>
          <w:p w14:paraId="1F8C09E0" w14:textId="77777777" w:rsidR="009C4128" w:rsidRPr="00955B68" w:rsidRDefault="009C4128" w:rsidP="008C12C4">
            <w:pPr>
              <w:rPr>
                <w:rFonts w:ascii="Arial" w:hAnsi="Arial" w:cs="Arial"/>
                <w:bCs/>
              </w:rPr>
            </w:pPr>
          </w:p>
        </w:tc>
        <w:tc>
          <w:tcPr>
            <w:tcW w:w="1804" w:type="dxa"/>
          </w:tcPr>
          <w:p w14:paraId="5A638F52" w14:textId="77777777" w:rsidR="009C4128" w:rsidRPr="00955B68" w:rsidRDefault="009C4128" w:rsidP="008C12C4">
            <w:pPr>
              <w:rPr>
                <w:rFonts w:ascii="Arial" w:hAnsi="Arial" w:cs="Arial"/>
                <w:bCs/>
              </w:rPr>
            </w:pPr>
          </w:p>
        </w:tc>
      </w:tr>
      <w:tr w:rsidR="009C4128" w:rsidRPr="00955B68" w14:paraId="35C466DB" w14:textId="77777777" w:rsidTr="00950345">
        <w:tc>
          <w:tcPr>
            <w:tcW w:w="1803" w:type="dxa"/>
          </w:tcPr>
          <w:p w14:paraId="3A1FF18C" w14:textId="77777777" w:rsidR="009C4128" w:rsidRPr="00955B68" w:rsidRDefault="009C4128" w:rsidP="008C12C4">
            <w:pPr>
              <w:rPr>
                <w:rFonts w:ascii="Arial" w:hAnsi="Arial" w:cs="Arial"/>
                <w:bCs/>
              </w:rPr>
            </w:pPr>
          </w:p>
        </w:tc>
        <w:tc>
          <w:tcPr>
            <w:tcW w:w="1803" w:type="dxa"/>
          </w:tcPr>
          <w:p w14:paraId="768257A8" w14:textId="77777777" w:rsidR="009C4128" w:rsidRPr="00955B68" w:rsidRDefault="009C4128" w:rsidP="008C12C4">
            <w:pPr>
              <w:rPr>
                <w:rFonts w:ascii="Arial" w:hAnsi="Arial" w:cs="Arial"/>
                <w:bCs/>
              </w:rPr>
            </w:pPr>
          </w:p>
        </w:tc>
        <w:tc>
          <w:tcPr>
            <w:tcW w:w="1803" w:type="dxa"/>
          </w:tcPr>
          <w:p w14:paraId="0169B308" w14:textId="77777777" w:rsidR="009C4128" w:rsidRPr="00955B68" w:rsidRDefault="009C4128" w:rsidP="008C12C4">
            <w:pPr>
              <w:rPr>
                <w:rFonts w:ascii="Arial" w:hAnsi="Arial" w:cs="Arial"/>
                <w:bCs/>
              </w:rPr>
            </w:pPr>
          </w:p>
        </w:tc>
        <w:tc>
          <w:tcPr>
            <w:tcW w:w="1803" w:type="dxa"/>
          </w:tcPr>
          <w:p w14:paraId="4F05FC11" w14:textId="77777777" w:rsidR="009C4128" w:rsidRPr="00955B68" w:rsidRDefault="009C4128" w:rsidP="008C12C4">
            <w:pPr>
              <w:rPr>
                <w:rFonts w:ascii="Arial" w:hAnsi="Arial" w:cs="Arial"/>
                <w:bCs/>
              </w:rPr>
            </w:pPr>
          </w:p>
        </w:tc>
        <w:tc>
          <w:tcPr>
            <w:tcW w:w="1804" w:type="dxa"/>
          </w:tcPr>
          <w:p w14:paraId="33A400EE" w14:textId="77777777" w:rsidR="009C4128" w:rsidRPr="00955B68" w:rsidRDefault="009C4128" w:rsidP="008C12C4">
            <w:pPr>
              <w:rPr>
                <w:rFonts w:ascii="Arial" w:hAnsi="Arial" w:cs="Arial"/>
                <w:bCs/>
              </w:rPr>
            </w:pPr>
          </w:p>
        </w:tc>
      </w:tr>
      <w:tr w:rsidR="009C4128" w:rsidRPr="00955B68" w14:paraId="00770013" w14:textId="77777777" w:rsidTr="00950345">
        <w:tc>
          <w:tcPr>
            <w:tcW w:w="1803" w:type="dxa"/>
          </w:tcPr>
          <w:p w14:paraId="3CA89E11" w14:textId="77777777" w:rsidR="009C4128" w:rsidRPr="00955B68" w:rsidRDefault="009C4128" w:rsidP="008C12C4">
            <w:pPr>
              <w:rPr>
                <w:rFonts w:ascii="Arial" w:hAnsi="Arial" w:cs="Arial"/>
                <w:bCs/>
              </w:rPr>
            </w:pPr>
          </w:p>
        </w:tc>
        <w:tc>
          <w:tcPr>
            <w:tcW w:w="1803" w:type="dxa"/>
          </w:tcPr>
          <w:p w14:paraId="2BC4CC3E" w14:textId="77777777" w:rsidR="009C4128" w:rsidRPr="00955B68" w:rsidRDefault="009C4128" w:rsidP="008C12C4">
            <w:pPr>
              <w:rPr>
                <w:rFonts w:ascii="Arial" w:hAnsi="Arial" w:cs="Arial"/>
                <w:bCs/>
              </w:rPr>
            </w:pPr>
          </w:p>
        </w:tc>
        <w:tc>
          <w:tcPr>
            <w:tcW w:w="1803" w:type="dxa"/>
          </w:tcPr>
          <w:p w14:paraId="37DC26BD" w14:textId="77777777" w:rsidR="009C4128" w:rsidRPr="00955B68" w:rsidRDefault="009C4128" w:rsidP="008C12C4">
            <w:pPr>
              <w:rPr>
                <w:rFonts w:ascii="Arial" w:hAnsi="Arial" w:cs="Arial"/>
                <w:bCs/>
              </w:rPr>
            </w:pPr>
          </w:p>
        </w:tc>
        <w:tc>
          <w:tcPr>
            <w:tcW w:w="1803" w:type="dxa"/>
          </w:tcPr>
          <w:p w14:paraId="13C6EDB1" w14:textId="77777777" w:rsidR="009C4128" w:rsidRPr="00955B68" w:rsidRDefault="009C4128" w:rsidP="008C12C4">
            <w:pPr>
              <w:rPr>
                <w:rFonts w:ascii="Arial" w:hAnsi="Arial" w:cs="Arial"/>
                <w:bCs/>
              </w:rPr>
            </w:pPr>
          </w:p>
        </w:tc>
        <w:tc>
          <w:tcPr>
            <w:tcW w:w="1804" w:type="dxa"/>
          </w:tcPr>
          <w:p w14:paraId="51994849" w14:textId="77777777" w:rsidR="009C4128" w:rsidRPr="00955B68" w:rsidRDefault="009C4128" w:rsidP="008C12C4">
            <w:pPr>
              <w:rPr>
                <w:rFonts w:ascii="Arial" w:hAnsi="Arial" w:cs="Arial"/>
                <w:bCs/>
              </w:rPr>
            </w:pPr>
          </w:p>
        </w:tc>
      </w:tr>
      <w:tr w:rsidR="009C4128" w:rsidRPr="00955B68" w14:paraId="7D6E19A4" w14:textId="77777777" w:rsidTr="00950345">
        <w:tc>
          <w:tcPr>
            <w:tcW w:w="1803" w:type="dxa"/>
          </w:tcPr>
          <w:p w14:paraId="7C2B789C" w14:textId="77777777" w:rsidR="009C4128" w:rsidRPr="00955B68" w:rsidRDefault="009C4128" w:rsidP="008C12C4">
            <w:pPr>
              <w:rPr>
                <w:rFonts w:ascii="Arial" w:hAnsi="Arial" w:cs="Arial"/>
                <w:bCs/>
              </w:rPr>
            </w:pPr>
          </w:p>
        </w:tc>
        <w:tc>
          <w:tcPr>
            <w:tcW w:w="1803" w:type="dxa"/>
          </w:tcPr>
          <w:p w14:paraId="2ABEEEE9" w14:textId="77777777" w:rsidR="009C4128" w:rsidRPr="00955B68" w:rsidRDefault="009C4128" w:rsidP="008C12C4">
            <w:pPr>
              <w:rPr>
                <w:rFonts w:ascii="Arial" w:hAnsi="Arial" w:cs="Arial"/>
                <w:bCs/>
              </w:rPr>
            </w:pPr>
          </w:p>
        </w:tc>
        <w:tc>
          <w:tcPr>
            <w:tcW w:w="1803" w:type="dxa"/>
          </w:tcPr>
          <w:p w14:paraId="79E02C65" w14:textId="77777777" w:rsidR="009C4128" w:rsidRPr="00955B68" w:rsidRDefault="009C4128" w:rsidP="008C12C4">
            <w:pPr>
              <w:rPr>
                <w:rFonts w:ascii="Arial" w:hAnsi="Arial" w:cs="Arial"/>
                <w:bCs/>
              </w:rPr>
            </w:pPr>
          </w:p>
        </w:tc>
        <w:tc>
          <w:tcPr>
            <w:tcW w:w="1803" w:type="dxa"/>
          </w:tcPr>
          <w:p w14:paraId="28141109" w14:textId="77777777" w:rsidR="009C4128" w:rsidRPr="00955B68" w:rsidRDefault="009C4128" w:rsidP="008C12C4">
            <w:pPr>
              <w:rPr>
                <w:rFonts w:ascii="Arial" w:hAnsi="Arial" w:cs="Arial"/>
                <w:bCs/>
              </w:rPr>
            </w:pPr>
          </w:p>
        </w:tc>
        <w:tc>
          <w:tcPr>
            <w:tcW w:w="1804" w:type="dxa"/>
          </w:tcPr>
          <w:p w14:paraId="24DE40F1" w14:textId="77777777" w:rsidR="009C4128" w:rsidRPr="00955B68" w:rsidRDefault="009C4128" w:rsidP="008C12C4">
            <w:pPr>
              <w:rPr>
                <w:rFonts w:ascii="Arial" w:hAnsi="Arial" w:cs="Arial"/>
                <w:bCs/>
              </w:rPr>
            </w:pPr>
          </w:p>
        </w:tc>
      </w:tr>
    </w:tbl>
    <w:p w14:paraId="2E8BA5D8" w14:textId="15ADB1B7" w:rsidR="008C12C4" w:rsidRPr="00955B68" w:rsidRDefault="00187633" w:rsidP="008C12C4">
      <w:pPr>
        <w:spacing w:after="0" w:line="240" w:lineRule="auto"/>
        <w:rPr>
          <w:rFonts w:ascii="Arial" w:hAnsi="Arial" w:cs="Arial"/>
          <w:b/>
        </w:rPr>
      </w:pPr>
      <w:r w:rsidRPr="00955B68">
        <w:rPr>
          <w:rFonts w:ascii="Arial" w:hAnsi="Arial" w:cs="Arial"/>
          <w:b/>
        </w:rPr>
        <w:t xml:space="preserve">Monitoring </w:t>
      </w:r>
      <w:r w:rsidR="008C12C4" w:rsidRPr="00955B68">
        <w:rPr>
          <w:rFonts w:ascii="Arial" w:hAnsi="Arial" w:cs="Arial"/>
          <w:b/>
        </w:rPr>
        <w:t>Visit notes:</w:t>
      </w:r>
    </w:p>
    <w:p w14:paraId="3E662A0F" w14:textId="77777777" w:rsidR="008C12C4" w:rsidRPr="00955B68" w:rsidRDefault="008C12C4" w:rsidP="008C12C4">
      <w:pPr>
        <w:spacing w:after="0" w:line="240" w:lineRule="auto"/>
        <w:rPr>
          <w:rFonts w:ascii="Arial" w:hAnsi="Arial" w:cs="Arial"/>
          <w:bCs/>
        </w:rPr>
      </w:pPr>
    </w:p>
    <w:tbl>
      <w:tblPr>
        <w:tblStyle w:val="TableGrid"/>
        <w:tblW w:w="0" w:type="auto"/>
        <w:tblLook w:val="04A0" w:firstRow="1" w:lastRow="0" w:firstColumn="1" w:lastColumn="0" w:noHBand="0" w:noVBand="1"/>
      </w:tblPr>
      <w:tblGrid>
        <w:gridCol w:w="1030"/>
        <w:gridCol w:w="6619"/>
        <w:gridCol w:w="1367"/>
      </w:tblGrid>
      <w:tr w:rsidR="008C12C4" w:rsidRPr="00955B68" w14:paraId="0D401DF8" w14:textId="77777777" w:rsidTr="002377EA">
        <w:tc>
          <w:tcPr>
            <w:tcW w:w="1129" w:type="dxa"/>
          </w:tcPr>
          <w:p w14:paraId="70684C13" w14:textId="77777777" w:rsidR="008C12C4" w:rsidRPr="00955B68" w:rsidRDefault="008C12C4" w:rsidP="002377EA">
            <w:pPr>
              <w:rPr>
                <w:rFonts w:ascii="Arial" w:hAnsi="Arial" w:cs="Arial"/>
              </w:rPr>
            </w:pPr>
            <w:r w:rsidRPr="00955B68">
              <w:rPr>
                <w:rFonts w:ascii="Arial" w:hAnsi="Arial" w:cs="Arial"/>
              </w:rPr>
              <w:t>Visit date</w:t>
            </w:r>
          </w:p>
        </w:tc>
        <w:tc>
          <w:tcPr>
            <w:tcW w:w="7938" w:type="dxa"/>
          </w:tcPr>
          <w:p w14:paraId="6C3B71CE" w14:textId="6E9F1EB5" w:rsidR="008C12C4" w:rsidRPr="00955B68" w:rsidRDefault="008C12C4" w:rsidP="002377EA">
            <w:pPr>
              <w:rPr>
                <w:rFonts w:ascii="Arial" w:hAnsi="Arial" w:cs="Arial"/>
              </w:rPr>
            </w:pPr>
            <w:r w:rsidRPr="00955B68">
              <w:rPr>
                <w:rFonts w:ascii="Arial" w:hAnsi="Arial" w:cs="Arial"/>
              </w:rPr>
              <w:t>Notes</w:t>
            </w:r>
            <w:r w:rsidR="00187633" w:rsidRPr="00955B68">
              <w:rPr>
                <w:rFonts w:ascii="Arial" w:hAnsi="Arial" w:cs="Arial"/>
              </w:rPr>
              <w:t>:</w:t>
            </w:r>
            <w:r w:rsidRPr="00955B68">
              <w:rPr>
                <w:rFonts w:ascii="Arial" w:hAnsi="Arial" w:cs="Arial"/>
              </w:rPr>
              <w:t xml:space="preserve"> Must include voice of pupil, well-being, safety and progress. </w:t>
            </w:r>
          </w:p>
          <w:p w14:paraId="3F89E43F" w14:textId="21AA4E3E" w:rsidR="008C12C4" w:rsidRPr="00955B68" w:rsidRDefault="008C12C4" w:rsidP="002377EA">
            <w:pPr>
              <w:rPr>
                <w:rFonts w:ascii="Arial" w:hAnsi="Arial" w:cs="Arial"/>
              </w:rPr>
            </w:pPr>
            <w:r w:rsidRPr="00955B68">
              <w:rPr>
                <w:rFonts w:ascii="Arial" w:hAnsi="Arial" w:cs="Arial"/>
              </w:rPr>
              <w:t>Must re-confirm provider continues to complete all safeguarding checks</w:t>
            </w:r>
            <w:r w:rsidR="00187633" w:rsidRPr="00955B68">
              <w:rPr>
                <w:rFonts w:ascii="Arial" w:hAnsi="Arial" w:cs="Arial"/>
              </w:rPr>
              <w:t>.</w:t>
            </w:r>
          </w:p>
        </w:tc>
        <w:tc>
          <w:tcPr>
            <w:tcW w:w="1383" w:type="dxa"/>
          </w:tcPr>
          <w:p w14:paraId="28061AD5" w14:textId="42BC1AD4" w:rsidR="008C12C4" w:rsidRPr="00955B68" w:rsidRDefault="008C12C4" w:rsidP="002377EA">
            <w:pPr>
              <w:rPr>
                <w:rFonts w:ascii="Arial" w:hAnsi="Arial" w:cs="Arial"/>
              </w:rPr>
            </w:pPr>
            <w:r w:rsidRPr="00955B68">
              <w:rPr>
                <w:rFonts w:ascii="Arial" w:hAnsi="Arial" w:cs="Arial"/>
              </w:rPr>
              <w:t>Current attendance</w:t>
            </w:r>
            <w:r w:rsidR="002150C0" w:rsidRPr="00955B68">
              <w:rPr>
                <w:rFonts w:ascii="Arial" w:hAnsi="Arial" w:cs="Arial"/>
              </w:rPr>
              <w:t xml:space="preserve"> %</w:t>
            </w:r>
          </w:p>
        </w:tc>
      </w:tr>
      <w:tr w:rsidR="008C12C4" w:rsidRPr="00955B68" w14:paraId="513D6810" w14:textId="77777777" w:rsidTr="002377EA">
        <w:trPr>
          <w:trHeight w:val="1855"/>
        </w:trPr>
        <w:tc>
          <w:tcPr>
            <w:tcW w:w="1129" w:type="dxa"/>
          </w:tcPr>
          <w:p w14:paraId="6FCA7C99" w14:textId="77777777" w:rsidR="008C12C4" w:rsidRPr="00955B68" w:rsidRDefault="008C12C4" w:rsidP="002377EA">
            <w:pPr>
              <w:rPr>
                <w:rFonts w:ascii="Arial" w:hAnsi="Arial" w:cs="Arial"/>
              </w:rPr>
            </w:pPr>
          </w:p>
        </w:tc>
        <w:tc>
          <w:tcPr>
            <w:tcW w:w="7938" w:type="dxa"/>
          </w:tcPr>
          <w:p w14:paraId="461ADAB0" w14:textId="77777777" w:rsidR="008C12C4" w:rsidRPr="00955B68" w:rsidRDefault="008C12C4" w:rsidP="002377EA">
            <w:pPr>
              <w:rPr>
                <w:rFonts w:ascii="Arial" w:hAnsi="Arial" w:cs="Arial"/>
              </w:rPr>
            </w:pPr>
          </w:p>
        </w:tc>
        <w:tc>
          <w:tcPr>
            <w:tcW w:w="1383" w:type="dxa"/>
          </w:tcPr>
          <w:p w14:paraId="0F447B5D" w14:textId="77777777" w:rsidR="008C12C4" w:rsidRPr="00955B68" w:rsidRDefault="008C12C4" w:rsidP="002377EA">
            <w:pPr>
              <w:rPr>
                <w:rFonts w:ascii="Arial" w:hAnsi="Arial" w:cs="Arial"/>
              </w:rPr>
            </w:pPr>
          </w:p>
        </w:tc>
      </w:tr>
      <w:tr w:rsidR="008C12C4" w:rsidRPr="00955B68" w14:paraId="5A323CD9" w14:textId="77777777" w:rsidTr="002377EA">
        <w:trPr>
          <w:trHeight w:val="1855"/>
        </w:trPr>
        <w:tc>
          <w:tcPr>
            <w:tcW w:w="1129" w:type="dxa"/>
          </w:tcPr>
          <w:p w14:paraId="3BCE2061" w14:textId="77777777" w:rsidR="008C12C4" w:rsidRPr="00955B68" w:rsidRDefault="008C12C4" w:rsidP="002377EA">
            <w:pPr>
              <w:rPr>
                <w:rFonts w:ascii="Arial" w:hAnsi="Arial" w:cs="Arial"/>
              </w:rPr>
            </w:pPr>
          </w:p>
        </w:tc>
        <w:tc>
          <w:tcPr>
            <w:tcW w:w="7938" w:type="dxa"/>
          </w:tcPr>
          <w:p w14:paraId="6DBCF8A9" w14:textId="77777777" w:rsidR="008C12C4" w:rsidRPr="00955B68" w:rsidRDefault="008C12C4" w:rsidP="002377EA">
            <w:pPr>
              <w:rPr>
                <w:rFonts w:ascii="Arial" w:hAnsi="Arial" w:cs="Arial"/>
              </w:rPr>
            </w:pPr>
          </w:p>
        </w:tc>
        <w:tc>
          <w:tcPr>
            <w:tcW w:w="1383" w:type="dxa"/>
          </w:tcPr>
          <w:p w14:paraId="059C59EB" w14:textId="77777777" w:rsidR="008C12C4" w:rsidRPr="00955B68" w:rsidRDefault="008C12C4" w:rsidP="002377EA">
            <w:pPr>
              <w:rPr>
                <w:rFonts w:ascii="Arial" w:hAnsi="Arial" w:cs="Arial"/>
              </w:rPr>
            </w:pPr>
          </w:p>
        </w:tc>
      </w:tr>
      <w:tr w:rsidR="008C12C4" w:rsidRPr="00955B68" w14:paraId="31891719" w14:textId="77777777" w:rsidTr="002377EA">
        <w:trPr>
          <w:trHeight w:val="1855"/>
        </w:trPr>
        <w:tc>
          <w:tcPr>
            <w:tcW w:w="1129" w:type="dxa"/>
          </w:tcPr>
          <w:p w14:paraId="54553EAD" w14:textId="77777777" w:rsidR="008C12C4" w:rsidRPr="00955B68" w:rsidRDefault="008C12C4" w:rsidP="002377EA">
            <w:pPr>
              <w:rPr>
                <w:rFonts w:ascii="Arial" w:hAnsi="Arial" w:cs="Arial"/>
              </w:rPr>
            </w:pPr>
          </w:p>
        </w:tc>
        <w:tc>
          <w:tcPr>
            <w:tcW w:w="7938" w:type="dxa"/>
          </w:tcPr>
          <w:p w14:paraId="655257A0" w14:textId="77777777" w:rsidR="008C12C4" w:rsidRPr="00955B68" w:rsidRDefault="008C12C4" w:rsidP="002377EA">
            <w:pPr>
              <w:rPr>
                <w:rFonts w:ascii="Arial" w:hAnsi="Arial" w:cs="Arial"/>
              </w:rPr>
            </w:pPr>
          </w:p>
        </w:tc>
        <w:tc>
          <w:tcPr>
            <w:tcW w:w="1383" w:type="dxa"/>
          </w:tcPr>
          <w:p w14:paraId="22F87ABB" w14:textId="77777777" w:rsidR="008C12C4" w:rsidRPr="00955B68" w:rsidRDefault="008C12C4" w:rsidP="002377EA">
            <w:pPr>
              <w:rPr>
                <w:rFonts w:ascii="Arial" w:hAnsi="Arial" w:cs="Arial"/>
              </w:rPr>
            </w:pPr>
          </w:p>
        </w:tc>
      </w:tr>
      <w:tr w:rsidR="008C12C4" w:rsidRPr="00955B68" w14:paraId="3873FBDB" w14:textId="77777777" w:rsidTr="002377EA">
        <w:trPr>
          <w:trHeight w:val="1855"/>
        </w:trPr>
        <w:tc>
          <w:tcPr>
            <w:tcW w:w="1129" w:type="dxa"/>
          </w:tcPr>
          <w:p w14:paraId="7347F8A4" w14:textId="77777777" w:rsidR="008C12C4" w:rsidRPr="00955B68" w:rsidRDefault="008C12C4" w:rsidP="002377EA">
            <w:pPr>
              <w:rPr>
                <w:rFonts w:ascii="Arial" w:hAnsi="Arial" w:cs="Arial"/>
              </w:rPr>
            </w:pPr>
          </w:p>
        </w:tc>
        <w:tc>
          <w:tcPr>
            <w:tcW w:w="7938" w:type="dxa"/>
          </w:tcPr>
          <w:p w14:paraId="2B1A8E43" w14:textId="77777777" w:rsidR="008C12C4" w:rsidRPr="00955B68" w:rsidRDefault="008C12C4" w:rsidP="002377EA">
            <w:pPr>
              <w:rPr>
                <w:rFonts w:ascii="Arial" w:hAnsi="Arial" w:cs="Arial"/>
              </w:rPr>
            </w:pPr>
          </w:p>
        </w:tc>
        <w:tc>
          <w:tcPr>
            <w:tcW w:w="1383" w:type="dxa"/>
          </w:tcPr>
          <w:p w14:paraId="34D05C5C" w14:textId="77777777" w:rsidR="008C12C4" w:rsidRPr="00955B68" w:rsidRDefault="008C12C4" w:rsidP="002377EA">
            <w:pPr>
              <w:rPr>
                <w:rFonts w:ascii="Arial" w:hAnsi="Arial" w:cs="Arial"/>
              </w:rPr>
            </w:pPr>
          </w:p>
        </w:tc>
      </w:tr>
      <w:tr w:rsidR="008C12C4" w:rsidRPr="00955B68" w14:paraId="065ED4E8" w14:textId="77777777" w:rsidTr="002377EA">
        <w:trPr>
          <w:trHeight w:val="1855"/>
        </w:trPr>
        <w:tc>
          <w:tcPr>
            <w:tcW w:w="1129" w:type="dxa"/>
          </w:tcPr>
          <w:p w14:paraId="5491D082" w14:textId="77777777" w:rsidR="008C12C4" w:rsidRPr="00955B68" w:rsidRDefault="008C12C4" w:rsidP="002377EA">
            <w:pPr>
              <w:rPr>
                <w:rFonts w:ascii="Arial" w:hAnsi="Arial" w:cs="Arial"/>
              </w:rPr>
            </w:pPr>
          </w:p>
        </w:tc>
        <w:tc>
          <w:tcPr>
            <w:tcW w:w="7938" w:type="dxa"/>
          </w:tcPr>
          <w:p w14:paraId="78F8DDCB" w14:textId="77777777" w:rsidR="008C12C4" w:rsidRPr="00955B68" w:rsidRDefault="008C12C4" w:rsidP="002377EA">
            <w:pPr>
              <w:rPr>
                <w:rFonts w:ascii="Arial" w:hAnsi="Arial" w:cs="Arial"/>
              </w:rPr>
            </w:pPr>
          </w:p>
        </w:tc>
        <w:tc>
          <w:tcPr>
            <w:tcW w:w="1383" w:type="dxa"/>
          </w:tcPr>
          <w:p w14:paraId="7E61BB64" w14:textId="77777777" w:rsidR="008C12C4" w:rsidRPr="00955B68" w:rsidRDefault="008C12C4" w:rsidP="002377EA">
            <w:pPr>
              <w:rPr>
                <w:rFonts w:ascii="Arial" w:hAnsi="Arial" w:cs="Arial"/>
              </w:rPr>
            </w:pPr>
          </w:p>
        </w:tc>
      </w:tr>
      <w:tr w:rsidR="008C12C4" w:rsidRPr="00955B68" w14:paraId="2B248F7F" w14:textId="77777777" w:rsidTr="002377EA">
        <w:trPr>
          <w:trHeight w:val="1855"/>
        </w:trPr>
        <w:tc>
          <w:tcPr>
            <w:tcW w:w="1129" w:type="dxa"/>
          </w:tcPr>
          <w:p w14:paraId="7F1A7935" w14:textId="77777777" w:rsidR="008C12C4" w:rsidRPr="00955B68" w:rsidRDefault="008C12C4" w:rsidP="002377EA">
            <w:pPr>
              <w:rPr>
                <w:rFonts w:ascii="Arial" w:hAnsi="Arial" w:cs="Arial"/>
              </w:rPr>
            </w:pPr>
          </w:p>
        </w:tc>
        <w:tc>
          <w:tcPr>
            <w:tcW w:w="7938" w:type="dxa"/>
          </w:tcPr>
          <w:p w14:paraId="35A8D78C" w14:textId="77777777" w:rsidR="008C12C4" w:rsidRPr="00955B68" w:rsidRDefault="008C12C4" w:rsidP="002377EA">
            <w:pPr>
              <w:rPr>
                <w:rFonts w:ascii="Arial" w:hAnsi="Arial" w:cs="Arial"/>
              </w:rPr>
            </w:pPr>
          </w:p>
        </w:tc>
        <w:tc>
          <w:tcPr>
            <w:tcW w:w="1383" w:type="dxa"/>
          </w:tcPr>
          <w:p w14:paraId="2961E1EA" w14:textId="77777777" w:rsidR="008C12C4" w:rsidRPr="00955B68" w:rsidRDefault="008C12C4" w:rsidP="002377EA">
            <w:pPr>
              <w:rPr>
                <w:rFonts w:ascii="Arial" w:hAnsi="Arial" w:cs="Arial"/>
              </w:rPr>
            </w:pPr>
          </w:p>
        </w:tc>
      </w:tr>
    </w:tbl>
    <w:p w14:paraId="34A1CB89" w14:textId="77777777" w:rsidR="008C12C4" w:rsidRPr="00955B68" w:rsidRDefault="008C12C4" w:rsidP="008C12C4">
      <w:pPr>
        <w:spacing w:after="0" w:line="240" w:lineRule="auto"/>
        <w:rPr>
          <w:rFonts w:ascii="Arial" w:hAnsi="Arial" w:cs="Arial"/>
        </w:rPr>
      </w:pPr>
    </w:p>
    <w:p w14:paraId="3E0A1CCA" w14:textId="77777777" w:rsidR="008C12C4" w:rsidRPr="00955B68" w:rsidRDefault="008C12C4" w:rsidP="008C12C4">
      <w:pPr>
        <w:spacing w:after="0" w:line="240" w:lineRule="auto"/>
        <w:rPr>
          <w:rFonts w:ascii="Arial" w:hAnsi="Arial" w:cs="Arial"/>
        </w:rPr>
      </w:pPr>
    </w:p>
    <w:p w14:paraId="24FF38F1" w14:textId="77777777" w:rsidR="008C12C4" w:rsidRPr="00955B68" w:rsidRDefault="008C12C4" w:rsidP="008C12C4">
      <w:pPr>
        <w:spacing w:after="0" w:line="240" w:lineRule="auto"/>
        <w:rPr>
          <w:rFonts w:ascii="Arial" w:hAnsi="Arial" w:cs="Arial"/>
        </w:rPr>
      </w:pPr>
    </w:p>
    <w:p w14:paraId="6E383AEF" w14:textId="77777777" w:rsidR="008C12C4" w:rsidRPr="00955B68" w:rsidRDefault="008C12C4" w:rsidP="008C12C4">
      <w:pPr>
        <w:spacing w:after="0" w:line="240" w:lineRule="auto"/>
        <w:rPr>
          <w:rFonts w:ascii="Arial" w:hAnsi="Arial" w:cs="Arial"/>
        </w:rPr>
      </w:pPr>
    </w:p>
    <w:p w14:paraId="53520831" w14:textId="44873F1E" w:rsidR="00187633" w:rsidRPr="00955B68" w:rsidRDefault="0098098D" w:rsidP="005764CE">
      <w:pPr>
        <w:rPr>
          <w:rFonts w:ascii="Arial" w:hAnsi="Arial" w:cs="Arial"/>
          <w:b/>
          <w:bCs/>
        </w:rPr>
      </w:pPr>
      <w:r w:rsidRPr="00955B68">
        <w:rPr>
          <w:rFonts w:ascii="Arial" w:hAnsi="Arial" w:cs="Arial"/>
          <w:b/>
          <w:bCs/>
        </w:rPr>
        <w:t>End of AP Placement Summary</w:t>
      </w:r>
    </w:p>
    <w:tbl>
      <w:tblPr>
        <w:tblStyle w:val="TableGrid"/>
        <w:tblW w:w="0" w:type="auto"/>
        <w:tblLook w:val="04A0" w:firstRow="1" w:lastRow="0" w:firstColumn="1" w:lastColumn="0" w:noHBand="0" w:noVBand="1"/>
      </w:tblPr>
      <w:tblGrid>
        <w:gridCol w:w="9016"/>
      </w:tblGrid>
      <w:tr w:rsidR="007828A5" w:rsidRPr="00955B68" w14:paraId="143C3310" w14:textId="77777777" w:rsidTr="007828A5">
        <w:tc>
          <w:tcPr>
            <w:tcW w:w="9016" w:type="dxa"/>
          </w:tcPr>
          <w:p w14:paraId="17D9A92F" w14:textId="25C81CD1" w:rsidR="007828A5" w:rsidRPr="00955B68" w:rsidRDefault="007828A5" w:rsidP="005764CE">
            <w:pPr>
              <w:rPr>
                <w:rFonts w:ascii="Arial" w:hAnsi="Arial" w:cs="Arial"/>
                <w:b/>
                <w:bCs/>
              </w:rPr>
            </w:pPr>
            <w:r w:rsidRPr="00955B68">
              <w:rPr>
                <w:rFonts w:ascii="Arial" w:hAnsi="Arial" w:cs="Arial"/>
                <w:b/>
                <w:bCs/>
              </w:rPr>
              <w:t>Progress made against outcomes / success criteria</w:t>
            </w:r>
          </w:p>
        </w:tc>
      </w:tr>
      <w:tr w:rsidR="007828A5" w:rsidRPr="00955B68" w14:paraId="116E2EF4" w14:textId="77777777" w:rsidTr="007828A5">
        <w:tc>
          <w:tcPr>
            <w:tcW w:w="9016" w:type="dxa"/>
          </w:tcPr>
          <w:p w14:paraId="5361CBE0" w14:textId="77777777" w:rsidR="007828A5" w:rsidRPr="00955B68" w:rsidRDefault="007828A5" w:rsidP="005764CE">
            <w:pPr>
              <w:rPr>
                <w:rFonts w:ascii="Arial" w:hAnsi="Arial" w:cs="Arial"/>
                <w:b/>
                <w:bCs/>
              </w:rPr>
            </w:pPr>
          </w:p>
          <w:p w14:paraId="7E6A126D" w14:textId="77777777" w:rsidR="007828A5" w:rsidRPr="00955B68" w:rsidRDefault="007828A5" w:rsidP="005764CE">
            <w:pPr>
              <w:rPr>
                <w:rFonts w:ascii="Arial" w:hAnsi="Arial" w:cs="Arial"/>
                <w:b/>
                <w:bCs/>
              </w:rPr>
            </w:pPr>
          </w:p>
          <w:p w14:paraId="4BE72588" w14:textId="77777777" w:rsidR="007828A5" w:rsidRPr="00955B68" w:rsidRDefault="007828A5" w:rsidP="005764CE">
            <w:pPr>
              <w:rPr>
                <w:rFonts w:ascii="Arial" w:hAnsi="Arial" w:cs="Arial"/>
                <w:b/>
                <w:bCs/>
              </w:rPr>
            </w:pPr>
          </w:p>
          <w:p w14:paraId="40D14660" w14:textId="77777777" w:rsidR="007828A5" w:rsidRPr="00955B68" w:rsidRDefault="007828A5" w:rsidP="005764CE">
            <w:pPr>
              <w:rPr>
                <w:rFonts w:ascii="Arial" w:hAnsi="Arial" w:cs="Arial"/>
                <w:b/>
                <w:bCs/>
              </w:rPr>
            </w:pPr>
          </w:p>
          <w:p w14:paraId="647FAF1F" w14:textId="77777777" w:rsidR="007828A5" w:rsidRPr="00955B68" w:rsidRDefault="007828A5" w:rsidP="005764CE">
            <w:pPr>
              <w:rPr>
                <w:rFonts w:ascii="Arial" w:hAnsi="Arial" w:cs="Arial"/>
                <w:b/>
                <w:bCs/>
              </w:rPr>
            </w:pPr>
          </w:p>
        </w:tc>
      </w:tr>
      <w:tr w:rsidR="007828A5" w:rsidRPr="00955B68" w14:paraId="23E93532" w14:textId="77777777" w:rsidTr="007828A5">
        <w:tc>
          <w:tcPr>
            <w:tcW w:w="9016" w:type="dxa"/>
          </w:tcPr>
          <w:p w14:paraId="4B0BEF54" w14:textId="03CB8833" w:rsidR="007828A5" w:rsidRPr="00955B68" w:rsidRDefault="007828A5" w:rsidP="005764CE">
            <w:pPr>
              <w:rPr>
                <w:rFonts w:ascii="Arial" w:hAnsi="Arial" w:cs="Arial"/>
                <w:b/>
                <w:bCs/>
              </w:rPr>
            </w:pPr>
            <w:r w:rsidRPr="00955B68">
              <w:rPr>
                <w:rFonts w:ascii="Arial" w:hAnsi="Arial" w:cs="Arial"/>
                <w:b/>
                <w:bCs/>
              </w:rPr>
              <w:t>View</w:t>
            </w:r>
            <w:r w:rsidR="00E52529" w:rsidRPr="00955B68">
              <w:rPr>
                <w:rFonts w:ascii="Arial" w:hAnsi="Arial" w:cs="Arial"/>
                <w:b/>
                <w:bCs/>
              </w:rPr>
              <w:t>s</w:t>
            </w:r>
            <w:r w:rsidRPr="00955B68">
              <w:rPr>
                <w:rFonts w:ascii="Arial" w:hAnsi="Arial" w:cs="Arial"/>
                <w:b/>
                <w:bCs/>
              </w:rPr>
              <w:t xml:space="preserve"> of CYP</w:t>
            </w:r>
            <w:r w:rsidR="00E52529" w:rsidRPr="00955B68">
              <w:rPr>
                <w:rFonts w:ascii="Arial" w:hAnsi="Arial" w:cs="Arial"/>
                <w:b/>
                <w:bCs/>
              </w:rPr>
              <w:t xml:space="preserve"> about the placement</w:t>
            </w:r>
          </w:p>
        </w:tc>
      </w:tr>
      <w:tr w:rsidR="007828A5" w:rsidRPr="00955B68" w14:paraId="5C9D70FC" w14:textId="77777777" w:rsidTr="007828A5">
        <w:tc>
          <w:tcPr>
            <w:tcW w:w="9016" w:type="dxa"/>
          </w:tcPr>
          <w:p w14:paraId="2DADECEA" w14:textId="77777777" w:rsidR="007828A5" w:rsidRPr="00955B68" w:rsidRDefault="007828A5" w:rsidP="005764CE">
            <w:pPr>
              <w:rPr>
                <w:rFonts w:ascii="Arial" w:hAnsi="Arial" w:cs="Arial"/>
                <w:b/>
                <w:bCs/>
              </w:rPr>
            </w:pPr>
          </w:p>
          <w:p w14:paraId="6FABB50E" w14:textId="77777777" w:rsidR="00E52529" w:rsidRPr="00955B68" w:rsidRDefault="00E52529" w:rsidP="005764CE">
            <w:pPr>
              <w:rPr>
                <w:rFonts w:ascii="Arial" w:hAnsi="Arial" w:cs="Arial"/>
                <w:b/>
                <w:bCs/>
              </w:rPr>
            </w:pPr>
          </w:p>
          <w:p w14:paraId="293AEBF6" w14:textId="77777777" w:rsidR="00E52529" w:rsidRPr="00955B68" w:rsidRDefault="00E52529" w:rsidP="005764CE">
            <w:pPr>
              <w:rPr>
                <w:rFonts w:ascii="Arial" w:hAnsi="Arial" w:cs="Arial"/>
                <w:b/>
                <w:bCs/>
              </w:rPr>
            </w:pPr>
          </w:p>
          <w:p w14:paraId="0E8EBDC5" w14:textId="77777777" w:rsidR="00E52529" w:rsidRPr="00955B68" w:rsidRDefault="00E52529" w:rsidP="005764CE">
            <w:pPr>
              <w:rPr>
                <w:rFonts w:ascii="Arial" w:hAnsi="Arial" w:cs="Arial"/>
                <w:b/>
                <w:bCs/>
              </w:rPr>
            </w:pPr>
          </w:p>
          <w:p w14:paraId="44AA842C" w14:textId="77777777" w:rsidR="00E52529" w:rsidRPr="00955B68" w:rsidRDefault="00E52529" w:rsidP="005764CE">
            <w:pPr>
              <w:rPr>
                <w:rFonts w:ascii="Arial" w:hAnsi="Arial" w:cs="Arial"/>
                <w:b/>
                <w:bCs/>
              </w:rPr>
            </w:pPr>
          </w:p>
        </w:tc>
      </w:tr>
      <w:tr w:rsidR="007828A5" w:rsidRPr="00955B68" w14:paraId="07FEE841" w14:textId="77777777" w:rsidTr="007828A5">
        <w:tc>
          <w:tcPr>
            <w:tcW w:w="9016" w:type="dxa"/>
          </w:tcPr>
          <w:p w14:paraId="1F046E0F" w14:textId="20B3577E" w:rsidR="007828A5" w:rsidRPr="00955B68" w:rsidRDefault="00E52529" w:rsidP="005764CE">
            <w:pPr>
              <w:rPr>
                <w:rFonts w:ascii="Arial" w:hAnsi="Arial" w:cs="Arial"/>
                <w:b/>
                <w:bCs/>
              </w:rPr>
            </w:pPr>
            <w:r w:rsidRPr="00955B68">
              <w:rPr>
                <w:rFonts w:ascii="Arial" w:hAnsi="Arial" w:cs="Arial"/>
                <w:b/>
                <w:bCs/>
              </w:rPr>
              <w:lastRenderedPageBreak/>
              <w:t>Views of parents/carers about the placement</w:t>
            </w:r>
          </w:p>
        </w:tc>
      </w:tr>
      <w:tr w:rsidR="007828A5" w:rsidRPr="00955B68" w14:paraId="5849AEF0" w14:textId="77777777" w:rsidTr="007828A5">
        <w:tc>
          <w:tcPr>
            <w:tcW w:w="9016" w:type="dxa"/>
          </w:tcPr>
          <w:p w14:paraId="25A6172B" w14:textId="77777777" w:rsidR="007828A5" w:rsidRPr="00955B68" w:rsidRDefault="007828A5" w:rsidP="005764CE">
            <w:pPr>
              <w:rPr>
                <w:rFonts w:ascii="Arial" w:hAnsi="Arial" w:cs="Arial"/>
                <w:b/>
                <w:bCs/>
              </w:rPr>
            </w:pPr>
          </w:p>
          <w:p w14:paraId="255DF1C6" w14:textId="77777777" w:rsidR="00E52529" w:rsidRPr="00955B68" w:rsidRDefault="00E52529" w:rsidP="005764CE">
            <w:pPr>
              <w:rPr>
                <w:rFonts w:ascii="Arial" w:hAnsi="Arial" w:cs="Arial"/>
                <w:b/>
                <w:bCs/>
              </w:rPr>
            </w:pPr>
          </w:p>
          <w:p w14:paraId="482CB6B5" w14:textId="77777777" w:rsidR="00E52529" w:rsidRPr="00955B68" w:rsidRDefault="00E52529" w:rsidP="005764CE">
            <w:pPr>
              <w:rPr>
                <w:rFonts w:ascii="Arial" w:hAnsi="Arial" w:cs="Arial"/>
                <w:b/>
                <w:bCs/>
              </w:rPr>
            </w:pPr>
          </w:p>
          <w:p w14:paraId="5E0F7FC9" w14:textId="77777777" w:rsidR="00E52529" w:rsidRPr="00955B68" w:rsidRDefault="00E52529" w:rsidP="005764CE">
            <w:pPr>
              <w:rPr>
                <w:rFonts w:ascii="Arial" w:hAnsi="Arial" w:cs="Arial"/>
                <w:b/>
                <w:bCs/>
              </w:rPr>
            </w:pPr>
          </w:p>
          <w:p w14:paraId="5920BEEF" w14:textId="77777777" w:rsidR="00E52529" w:rsidRPr="00955B68" w:rsidRDefault="00E52529" w:rsidP="005764CE">
            <w:pPr>
              <w:rPr>
                <w:rFonts w:ascii="Arial" w:hAnsi="Arial" w:cs="Arial"/>
                <w:b/>
                <w:bCs/>
              </w:rPr>
            </w:pPr>
          </w:p>
        </w:tc>
      </w:tr>
      <w:tr w:rsidR="007828A5" w:rsidRPr="00955B68" w14:paraId="47A040DD" w14:textId="77777777" w:rsidTr="007828A5">
        <w:tc>
          <w:tcPr>
            <w:tcW w:w="9016" w:type="dxa"/>
          </w:tcPr>
          <w:p w14:paraId="1DC91E68" w14:textId="6C9FD108" w:rsidR="007828A5" w:rsidRPr="00955B68" w:rsidRDefault="00E52529" w:rsidP="005764CE">
            <w:pPr>
              <w:rPr>
                <w:rFonts w:ascii="Arial" w:hAnsi="Arial" w:cs="Arial"/>
                <w:b/>
                <w:bCs/>
              </w:rPr>
            </w:pPr>
            <w:r w:rsidRPr="00955B68">
              <w:rPr>
                <w:rFonts w:ascii="Arial" w:hAnsi="Arial" w:cs="Arial"/>
                <w:b/>
                <w:bCs/>
              </w:rPr>
              <w:t>Next steps</w:t>
            </w:r>
          </w:p>
        </w:tc>
      </w:tr>
      <w:tr w:rsidR="007828A5" w:rsidRPr="00955B68" w14:paraId="1C5E9601" w14:textId="77777777" w:rsidTr="007828A5">
        <w:tc>
          <w:tcPr>
            <w:tcW w:w="9016" w:type="dxa"/>
          </w:tcPr>
          <w:p w14:paraId="638F2DE1" w14:textId="77777777" w:rsidR="007828A5" w:rsidRPr="00955B68" w:rsidRDefault="007828A5" w:rsidP="005764CE">
            <w:pPr>
              <w:rPr>
                <w:rFonts w:ascii="Arial" w:hAnsi="Arial" w:cs="Arial"/>
                <w:b/>
                <w:bCs/>
              </w:rPr>
            </w:pPr>
          </w:p>
          <w:p w14:paraId="57D23A74" w14:textId="77777777" w:rsidR="00BD0083" w:rsidRPr="00955B68" w:rsidRDefault="00BD0083" w:rsidP="005764CE">
            <w:pPr>
              <w:rPr>
                <w:rFonts w:ascii="Arial" w:hAnsi="Arial" w:cs="Arial"/>
                <w:b/>
                <w:bCs/>
              </w:rPr>
            </w:pPr>
          </w:p>
          <w:p w14:paraId="61E55B70" w14:textId="77777777" w:rsidR="00BD0083" w:rsidRPr="00955B68" w:rsidRDefault="00BD0083" w:rsidP="005764CE">
            <w:pPr>
              <w:rPr>
                <w:rFonts w:ascii="Arial" w:hAnsi="Arial" w:cs="Arial"/>
                <w:b/>
                <w:bCs/>
              </w:rPr>
            </w:pPr>
          </w:p>
          <w:p w14:paraId="7516ECF7" w14:textId="77777777" w:rsidR="00BD0083" w:rsidRPr="00955B68" w:rsidRDefault="00BD0083" w:rsidP="005764CE">
            <w:pPr>
              <w:rPr>
                <w:rFonts w:ascii="Arial" w:hAnsi="Arial" w:cs="Arial"/>
                <w:b/>
                <w:bCs/>
              </w:rPr>
            </w:pPr>
          </w:p>
          <w:p w14:paraId="57009178" w14:textId="404A0AA5" w:rsidR="00BD0083" w:rsidRPr="00955B68" w:rsidRDefault="00BD0083" w:rsidP="005764CE">
            <w:pPr>
              <w:rPr>
                <w:rFonts w:ascii="Arial" w:hAnsi="Arial" w:cs="Arial"/>
                <w:b/>
                <w:bCs/>
              </w:rPr>
            </w:pPr>
          </w:p>
          <w:p w14:paraId="234FA08A" w14:textId="77777777" w:rsidR="000D736D" w:rsidRPr="00955B68" w:rsidRDefault="000D736D" w:rsidP="005764CE">
            <w:pPr>
              <w:rPr>
                <w:rFonts w:ascii="Arial" w:hAnsi="Arial" w:cs="Arial"/>
                <w:b/>
                <w:bCs/>
              </w:rPr>
            </w:pPr>
          </w:p>
          <w:p w14:paraId="69E54A41" w14:textId="77777777" w:rsidR="00BD0083" w:rsidRPr="00955B68" w:rsidRDefault="00BD0083" w:rsidP="005764CE">
            <w:pPr>
              <w:rPr>
                <w:rFonts w:ascii="Arial" w:hAnsi="Arial" w:cs="Arial"/>
                <w:b/>
                <w:bCs/>
              </w:rPr>
            </w:pPr>
          </w:p>
        </w:tc>
      </w:tr>
    </w:tbl>
    <w:p w14:paraId="3A95D1A2" w14:textId="77777777" w:rsidR="00B064A8" w:rsidRPr="00955B68" w:rsidRDefault="00B064A8" w:rsidP="005764CE">
      <w:pPr>
        <w:rPr>
          <w:rFonts w:ascii="Arial" w:hAnsi="Arial" w:cs="Arial"/>
          <w:b/>
          <w:bCs/>
        </w:rPr>
      </w:pPr>
    </w:p>
    <w:p w14:paraId="50CFE6FE" w14:textId="66933A1E" w:rsidR="000D736D" w:rsidRPr="00955B68" w:rsidRDefault="000D736D" w:rsidP="005764CE">
      <w:pPr>
        <w:rPr>
          <w:rFonts w:ascii="Arial" w:hAnsi="Arial" w:cs="Arial"/>
          <w:b/>
          <w:bCs/>
        </w:rPr>
      </w:pPr>
      <w:r w:rsidRPr="00955B68">
        <w:rPr>
          <w:rFonts w:ascii="Arial" w:hAnsi="Arial" w:cs="Arial"/>
          <w:b/>
          <w:bCs/>
        </w:rPr>
        <w:t xml:space="preserve">Please return to </w:t>
      </w:r>
      <w:hyperlink r:id="rId31" w:history="1">
        <w:r w:rsidR="00955B68">
          <w:rPr>
            <w:rStyle w:val="Hyperlink"/>
            <w:rFonts w:ascii="Arial" w:hAnsi="Arial" w:cs="Arial"/>
            <w:b/>
          </w:rPr>
          <w:t>Send-ap@leicester.gov.uk</w:t>
        </w:r>
      </w:hyperlink>
      <w:r w:rsidR="00C77E59" w:rsidRPr="00955B68">
        <w:rPr>
          <w:rFonts w:ascii="Arial" w:hAnsi="Arial" w:cs="Arial"/>
          <w:b/>
          <w:bCs/>
        </w:rPr>
        <w:t xml:space="preserve"> </w:t>
      </w:r>
      <w:r w:rsidRPr="00955B68">
        <w:rPr>
          <w:rFonts w:ascii="Arial" w:hAnsi="Arial" w:cs="Arial"/>
          <w:b/>
          <w:bCs/>
        </w:rPr>
        <w:t>at the end of the AP placement</w:t>
      </w:r>
    </w:p>
    <w:p w14:paraId="638D4032" w14:textId="77777777" w:rsidR="00187633" w:rsidRPr="00955B68" w:rsidRDefault="00187633" w:rsidP="005764CE">
      <w:pPr>
        <w:rPr>
          <w:rFonts w:ascii="Arial" w:hAnsi="Arial" w:cs="Arial"/>
          <w:b/>
          <w:bCs/>
        </w:rPr>
      </w:pPr>
    </w:p>
    <w:p w14:paraId="2E00727A" w14:textId="77777777" w:rsidR="00187633" w:rsidRPr="00955B68" w:rsidRDefault="00187633" w:rsidP="005764CE">
      <w:pPr>
        <w:rPr>
          <w:rFonts w:ascii="Arial" w:hAnsi="Arial" w:cs="Arial"/>
          <w:b/>
          <w:bCs/>
        </w:rPr>
      </w:pPr>
    </w:p>
    <w:p w14:paraId="141D1C24" w14:textId="77777777" w:rsidR="00187633" w:rsidRPr="00955B68" w:rsidRDefault="00187633" w:rsidP="005764CE">
      <w:pPr>
        <w:rPr>
          <w:rFonts w:ascii="Arial" w:hAnsi="Arial" w:cs="Arial"/>
          <w:b/>
          <w:bCs/>
        </w:rPr>
      </w:pPr>
    </w:p>
    <w:p w14:paraId="4C6FD165" w14:textId="77777777" w:rsidR="00187633" w:rsidRPr="00955B68" w:rsidRDefault="00187633" w:rsidP="005764CE">
      <w:pPr>
        <w:rPr>
          <w:rFonts w:ascii="Arial" w:hAnsi="Arial" w:cs="Arial"/>
          <w:b/>
          <w:bCs/>
        </w:rPr>
      </w:pPr>
    </w:p>
    <w:p w14:paraId="1E3E7BE3" w14:textId="77777777" w:rsidR="00187633" w:rsidRPr="00955B68" w:rsidRDefault="00187633" w:rsidP="005764CE">
      <w:pPr>
        <w:rPr>
          <w:rFonts w:ascii="Arial" w:hAnsi="Arial" w:cs="Arial"/>
          <w:b/>
          <w:bCs/>
        </w:rPr>
      </w:pPr>
    </w:p>
    <w:p w14:paraId="37F9B434" w14:textId="77777777" w:rsidR="001A37B2" w:rsidRPr="00955B68" w:rsidRDefault="001A37B2" w:rsidP="005764CE">
      <w:pPr>
        <w:rPr>
          <w:rFonts w:ascii="Arial" w:hAnsi="Arial" w:cs="Arial"/>
          <w:b/>
          <w:bCs/>
        </w:rPr>
      </w:pPr>
    </w:p>
    <w:p w14:paraId="12785776" w14:textId="77777777" w:rsidR="00187633" w:rsidRPr="00955B68" w:rsidRDefault="00187633" w:rsidP="005764CE">
      <w:pPr>
        <w:rPr>
          <w:rFonts w:ascii="Arial" w:hAnsi="Arial" w:cs="Arial"/>
          <w:b/>
          <w:bCs/>
        </w:rPr>
      </w:pPr>
    </w:p>
    <w:p w14:paraId="6D33A9F4" w14:textId="77777777" w:rsidR="00C93965" w:rsidRPr="00955B68" w:rsidRDefault="00C93965" w:rsidP="005764CE">
      <w:pPr>
        <w:rPr>
          <w:rFonts w:ascii="Arial" w:hAnsi="Arial" w:cs="Arial"/>
          <w:b/>
          <w:bCs/>
        </w:rPr>
      </w:pPr>
    </w:p>
    <w:p w14:paraId="4F0E7AC9" w14:textId="77777777" w:rsidR="00C93965" w:rsidRPr="00955B68" w:rsidRDefault="00C93965" w:rsidP="005764CE">
      <w:pPr>
        <w:rPr>
          <w:rFonts w:ascii="Arial" w:hAnsi="Arial" w:cs="Arial"/>
          <w:b/>
          <w:bCs/>
        </w:rPr>
      </w:pPr>
    </w:p>
    <w:p w14:paraId="7A4995F1" w14:textId="53C2B66F" w:rsidR="005764CE" w:rsidRPr="00955B68" w:rsidRDefault="00A37395" w:rsidP="00B94C39">
      <w:pPr>
        <w:pStyle w:val="Heading1"/>
        <w:spacing w:after="120"/>
        <w:jc w:val="left"/>
        <w:rPr>
          <w:rFonts w:ascii="Arial" w:hAnsi="Arial" w:cs="Arial"/>
          <w:sz w:val="22"/>
          <w:szCs w:val="22"/>
        </w:rPr>
      </w:pPr>
      <w:r w:rsidRPr="00955B68">
        <w:rPr>
          <w:rFonts w:ascii="Arial" w:hAnsi="Arial" w:cs="Arial"/>
          <w:sz w:val="22"/>
          <w:szCs w:val="22"/>
        </w:rPr>
        <w:t>Ap</w:t>
      </w:r>
      <w:r w:rsidR="005764CE" w:rsidRPr="00955B68">
        <w:rPr>
          <w:rFonts w:ascii="Arial" w:hAnsi="Arial" w:cs="Arial"/>
          <w:sz w:val="22"/>
          <w:szCs w:val="22"/>
        </w:rPr>
        <w:t>pendix 3: Transitions from AP to Mainstream</w:t>
      </w:r>
    </w:p>
    <w:p w14:paraId="740A3070" w14:textId="77777777" w:rsidR="005764CE" w:rsidRPr="00955B68" w:rsidRDefault="005764CE" w:rsidP="005764CE">
      <w:pPr>
        <w:rPr>
          <w:rFonts w:ascii="Arial" w:hAnsi="Arial" w:cs="Arial"/>
          <w:u w:val="single"/>
        </w:rPr>
      </w:pPr>
      <w:r w:rsidRPr="00955B68">
        <w:rPr>
          <w:rFonts w:ascii="Arial" w:hAnsi="Arial" w:cs="Arial"/>
          <w:u w:val="single"/>
        </w:rPr>
        <w:t>What is Mainstream ready?</w:t>
      </w:r>
    </w:p>
    <w:p w14:paraId="45F13C7D" w14:textId="77777777" w:rsidR="005764CE" w:rsidRPr="00955B68" w:rsidRDefault="005764CE" w:rsidP="005764CE">
      <w:pPr>
        <w:rPr>
          <w:rFonts w:ascii="Arial" w:hAnsi="Arial" w:cs="Arial"/>
        </w:rPr>
      </w:pPr>
      <w:r w:rsidRPr="00955B68">
        <w:rPr>
          <w:rFonts w:ascii="Arial" w:hAnsi="Arial" w:cs="Arial"/>
        </w:rPr>
        <w:t xml:space="preserve">This document has been produced to provide guidance to mainstream schools who may be asked to receive children who have been deemed mainstream ready after </w:t>
      </w:r>
      <w:proofErr w:type="gramStart"/>
      <w:r w:rsidRPr="00955B68">
        <w:rPr>
          <w:rFonts w:ascii="Arial" w:hAnsi="Arial" w:cs="Arial"/>
        </w:rPr>
        <w:t>a period of time</w:t>
      </w:r>
      <w:proofErr w:type="gramEnd"/>
      <w:r w:rsidRPr="00955B68">
        <w:rPr>
          <w:rFonts w:ascii="Arial" w:hAnsi="Arial" w:cs="Arial"/>
        </w:rPr>
        <w:t xml:space="preserve"> with alternative settings (e.g. PRU, Hospital School, Alternative Provisions, Special Schools, DSPs).  It should be used alongside the BERA document (</w:t>
      </w:r>
      <w:hyperlink r:id="rId32" w:history="1">
        <w:r w:rsidRPr="00955B68">
          <w:rPr>
            <w:rStyle w:val="Hyperlink"/>
            <w:rFonts w:ascii="Arial" w:hAnsi="Arial" w:cs="Arial"/>
          </w:rPr>
          <w:t>leicester-city-s-bera-framework-delivering-high-quality-send-provision-the-application-of-best-endeavours-and-reasonable-adjustments-within-a-mainstream-setting.pdf</w:t>
        </w:r>
      </w:hyperlink>
      <w:r w:rsidRPr="00955B68">
        <w:rPr>
          <w:rFonts w:ascii="Arial" w:hAnsi="Arial" w:cs="Arial"/>
        </w:rPr>
        <w:t>, see page 8 for links to specific areas of needs, e.g. SEMH, ASD).</w:t>
      </w:r>
    </w:p>
    <w:p w14:paraId="52AA4E5E" w14:textId="77777777" w:rsidR="005764CE" w:rsidRPr="00955B68" w:rsidRDefault="005764CE" w:rsidP="005764CE">
      <w:pPr>
        <w:rPr>
          <w:rFonts w:ascii="Arial" w:hAnsi="Arial" w:cs="Arial"/>
        </w:rPr>
      </w:pPr>
    </w:p>
    <w:tbl>
      <w:tblPr>
        <w:tblStyle w:val="GridTable4-Accent4"/>
        <w:tblW w:w="9220" w:type="dxa"/>
        <w:tblLook w:val="04A0" w:firstRow="1" w:lastRow="0" w:firstColumn="1" w:lastColumn="0" w:noHBand="0" w:noVBand="1"/>
      </w:tblPr>
      <w:tblGrid>
        <w:gridCol w:w="3292"/>
        <w:gridCol w:w="3289"/>
        <w:gridCol w:w="2639"/>
      </w:tblGrid>
      <w:tr w:rsidR="005764CE" w:rsidRPr="00955B68" w14:paraId="6C3A72F5" w14:textId="77777777" w:rsidTr="002377EA">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292" w:type="dxa"/>
          </w:tcPr>
          <w:p w14:paraId="6A8D4682" w14:textId="77777777" w:rsidR="005764CE" w:rsidRPr="00955B68" w:rsidRDefault="005764CE" w:rsidP="002377EA">
            <w:pPr>
              <w:rPr>
                <w:rFonts w:ascii="Arial" w:hAnsi="Arial" w:cs="Arial"/>
              </w:rPr>
            </w:pPr>
            <w:r w:rsidRPr="00955B68">
              <w:rPr>
                <w:rFonts w:ascii="Arial" w:hAnsi="Arial" w:cs="Arial"/>
              </w:rPr>
              <w:t>Mainstream ready usually means</w:t>
            </w:r>
          </w:p>
        </w:tc>
        <w:tc>
          <w:tcPr>
            <w:tcW w:w="3289" w:type="dxa"/>
          </w:tcPr>
          <w:p w14:paraId="48D6EBAD" w14:textId="77777777" w:rsidR="005764CE" w:rsidRPr="00955B68" w:rsidRDefault="005764CE" w:rsidP="002377E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This does not mean</w:t>
            </w:r>
          </w:p>
        </w:tc>
        <w:tc>
          <w:tcPr>
            <w:tcW w:w="2639" w:type="dxa"/>
          </w:tcPr>
          <w:p w14:paraId="781C2EC0" w14:textId="77777777" w:rsidR="005764CE" w:rsidRPr="00955B68" w:rsidRDefault="005764CE" w:rsidP="002377E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But might mean</w:t>
            </w:r>
          </w:p>
        </w:tc>
      </w:tr>
      <w:tr w:rsidR="005764CE" w:rsidRPr="00955B68" w14:paraId="505DB0B2" w14:textId="77777777" w:rsidTr="002377EA">
        <w:trPr>
          <w:cnfStyle w:val="000000100000" w:firstRow="0" w:lastRow="0" w:firstColumn="0" w:lastColumn="0" w:oddVBand="0" w:evenVBand="0" w:oddHBand="1" w:evenHBand="0" w:firstRowFirstColumn="0" w:firstRowLastColumn="0" w:lastRowFirstColumn="0" w:lastRowLastColumn="0"/>
          <w:trHeight w:val="1336"/>
        </w:trPr>
        <w:tc>
          <w:tcPr>
            <w:cnfStyle w:val="001000000000" w:firstRow="0" w:lastRow="0" w:firstColumn="1" w:lastColumn="0" w:oddVBand="0" w:evenVBand="0" w:oddHBand="0" w:evenHBand="0" w:firstRowFirstColumn="0" w:firstRowLastColumn="0" w:lastRowFirstColumn="0" w:lastRowLastColumn="0"/>
            <w:tcW w:w="3292" w:type="dxa"/>
          </w:tcPr>
          <w:p w14:paraId="195920E9" w14:textId="77777777" w:rsidR="005764CE" w:rsidRPr="00955B68" w:rsidRDefault="005764CE" w:rsidP="002377EA">
            <w:pPr>
              <w:rPr>
                <w:rFonts w:ascii="Arial" w:hAnsi="Arial" w:cs="Arial"/>
              </w:rPr>
            </w:pPr>
            <w:r w:rsidRPr="00955B68">
              <w:rPr>
                <w:rFonts w:ascii="Arial" w:hAnsi="Arial" w:cs="Arial"/>
              </w:rPr>
              <w:lastRenderedPageBreak/>
              <w:t>They have engaged positively with support</w:t>
            </w:r>
          </w:p>
        </w:tc>
        <w:tc>
          <w:tcPr>
            <w:tcW w:w="3289" w:type="dxa"/>
          </w:tcPr>
          <w:p w14:paraId="0B504086"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They can manage without support</w:t>
            </w:r>
          </w:p>
        </w:tc>
        <w:tc>
          <w:tcPr>
            <w:tcW w:w="2639" w:type="dxa"/>
          </w:tcPr>
          <w:p w14:paraId="20C7F8CC"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 xml:space="preserve">Would benefit from check-ins </w:t>
            </w:r>
          </w:p>
          <w:p w14:paraId="32A072B7"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 xml:space="preserve">might need to have interventions planned </w:t>
            </w:r>
            <w:proofErr w:type="gramStart"/>
            <w:r w:rsidRPr="00955B68">
              <w:rPr>
                <w:rFonts w:ascii="Arial" w:hAnsi="Arial" w:cs="Arial"/>
              </w:rPr>
              <w:t>in to</w:t>
            </w:r>
            <w:proofErr w:type="gramEnd"/>
            <w:r w:rsidRPr="00955B68">
              <w:rPr>
                <w:rFonts w:ascii="Arial" w:hAnsi="Arial" w:cs="Arial"/>
              </w:rPr>
              <w:t xml:space="preserve"> the timetable</w:t>
            </w:r>
          </w:p>
        </w:tc>
      </w:tr>
      <w:tr w:rsidR="005764CE" w:rsidRPr="00955B68" w14:paraId="1D5A329F" w14:textId="77777777" w:rsidTr="002377EA">
        <w:trPr>
          <w:trHeight w:val="1345"/>
        </w:trPr>
        <w:tc>
          <w:tcPr>
            <w:cnfStyle w:val="001000000000" w:firstRow="0" w:lastRow="0" w:firstColumn="1" w:lastColumn="0" w:oddVBand="0" w:evenVBand="0" w:oddHBand="0" w:evenHBand="0" w:firstRowFirstColumn="0" w:firstRowLastColumn="0" w:lastRowFirstColumn="0" w:lastRowLastColumn="0"/>
            <w:tcW w:w="3292" w:type="dxa"/>
          </w:tcPr>
          <w:p w14:paraId="35506AD1" w14:textId="77777777" w:rsidR="005764CE" w:rsidRPr="00955B68" w:rsidRDefault="005764CE" w:rsidP="002377EA">
            <w:pPr>
              <w:rPr>
                <w:rFonts w:ascii="Arial" w:hAnsi="Arial" w:cs="Arial"/>
              </w:rPr>
            </w:pPr>
            <w:r w:rsidRPr="00955B68">
              <w:rPr>
                <w:rFonts w:ascii="Arial" w:hAnsi="Arial" w:cs="Arial"/>
              </w:rPr>
              <w:t xml:space="preserve">They have established a reliable way of working </w:t>
            </w:r>
          </w:p>
        </w:tc>
        <w:tc>
          <w:tcPr>
            <w:tcW w:w="3289" w:type="dxa"/>
          </w:tcPr>
          <w:p w14:paraId="691E98B5"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 xml:space="preserve">They can manage without support </w:t>
            </w:r>
          </w:p>
          <w:p w14:paraId="55D54E37"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They can attend full time</w:t>
            </w:r>
          </w:p>
          <w:p w14:paraId="7326747C"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They don’t need adaptations</w:t>
            </w:r>
          </w:p>
        </w:tc>
        <w:tc>
          <w:tcPr>
            <w:tcW w:w="2639" w:type="dxa"/>
          </w:tcPr>
          <w:p w14:paraId="254FB774"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 xml:space="preserve">They will benefit from a visual timetable </w:t>
            </w:r>
          </w:p>
          <w:p w14:paraId="7E3DA119"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They will need to know about any changes to their routines</w:t>
            </w:r>
          </w:p>
        </w:tc>
      </w:tr>
      <w:tr w:rsidR="005764CE" w:rsidRPr="00955B68" w14:paraId="2258D443" w14:textId="77777777" w:rsidTr="002377EA">
        <w:trPr>
          <w:cnfStyle w:val="000000100000" w:firstRow="0" w:lastRow="0" w:firstColumn="0" w:lastColumn="0" w:oddVBand="0" w:evenVBand="0" w:oddHBand="1" w:evenHBand="0" w:firstRowFirstColumn="0" w:firstRowLastColumn="0" w:lastRowFirstColumn="0" w:lastRowLastColumn="0"/>
          <w:trHeight w:val="1877"/>
        </w:trPr>
        <w:tc>
          <w:tcPr>
            <w:cnfStyle w:val="001000000000" w:firstRow="0" w:lastRow="0" w:firstColumn="1" w:lastColumn="0" w:oddVBand="0" w:evenVBand="0" w:oddHBand="0" w:evenHBand="0" w:firstRowFirstColumn="0" w:firstRowLastColumn="0" w:lastRowFirstColumn="0" w:lastRowLastColumn="0"/>
            <w:tcW w:w="3292" w:type="dxa"/>
          </w:tcPr>
          <w:p w14:paraId="2854BF07" w14:textId="77777777" w:rsidR="005764CE" w:rsidRPr="00955B68" w:rsidRDefault="005764CE" w:rsidP="002377EA">
            <w:pPr>
              <w:rPr>
                <w:rFonts w:ascii="Arial" w:hAnsi="Arial" w:cs="Arial"/>
              </w:rPr>
            </w:pPr>
            <w:r w:rsidRPr="00955B68">
              <w:rPr>
                <w:rFonts w:ascii="Arial" w:hAnsi="Arial" w:cs="Arial"/>
              </w:rPr>
              <w:t xml:space="preserve">They are mostly attending </w:t>
            </w:r>
          </w:p>
        </w:tc>
        <w:tc>
          <w:tcPr>
            <w:tcW w:w="3289" w:type="dxa"/>
          </w:tcPr>
          <w:p w14:paraId="56312B09"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 xml:space="preserve">They will attend for 100% </w:t>
            </w:r>
          </w:p>
          <w:p w14:paraId="374CDAA7"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 xml:space="preserve">They will function well all day every day </w:t>
            </w:r>
          </w:p>
          <w:p w14:paraId="1A6CFF1A"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They are brought to school reliably</w:t>
            </w:r>
          </w:p>
          <w:p w14:paraId="62835864"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639" w:type="dxa"/>
          </w:tcPr>
          <w:p w14:paraId="63E2ED43"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Attendance is improving over time</w:t>
            </w:r>
          </w:p>
          <w:p w14:paraId="13B503A0"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You will have plenty of opportunities to work with them</w:t>
            </w:r>
          </w:p>
        </w:tc>
      </w:tr>
      <w:tr w:rsidR="005764CE" w:rsidRPr="00955B68" w14:paraId="7E2E3B90" w14:textId="77777777" w:rsidTr="002377EA">
        <w:trPr>
          <w:trHeight w:val="1345"/>
        </w:trPr>
        <w:tc>
          <w:tcPr>
            <w:cnfStyle w:val="001000000000" w:firstRow="0" w:lastRow="0" w:firstColumn="1" w:lastColumn="0" w:oddVBand="0" w:evenVBand="0" w:oddHBand="0" w:evenHBand="0" w:firstRowFirstColumn="0" w:firstRowLastColumn="0" w:lastRowFirstColumn="0" w:lastRowLastColumn="0"/>
            <w:tcW w:w="3292" w:type="dxa"/>
          </w:tcPr>
          <w:p w14:paraId="44D3DE97" w14:textId="77777777" w:rsidR="005764CE" w:rsidRPr="00955B68" w:rsidRDefault="005764CE" w:rsidP="002377EA">
            <w:pPr>
              <w:rPr>
                <w:rFonts w:ascii="Arial" w:hAnsi="Arial" w:cs="Arial"/>
              </w:rPr>
            </w:pPr>
            <w:r w:rsidRPr="00955B68">
              <w:rPr>
                <w:rFonts w:ascii="Arial" w:hAnsi="Arial" w:cs="Arial"/>
              </w:rPr>
              <w:t>They have ambitions to be taught</w:t>
            </w:r>
          </w:p>
        </w:tc>
        <w:tc>
          <w:tcPr>
            <w:tcW w:w="3289" w:type="dxa"/>
          </w:tcPr>
          <w:p w14:paraId="0F0F0EF1"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 xml:space="preserve">They are in top sets </w:t>
            </w:r>
          </w:p>
          <w:p w14:paraId="4FBCDCFC"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They can be in school full time</w:t>
            </w:r>
          </w:p>
        </w:tc>
        <w:tc>
          <w:tcPr>
            <w:tcW w:w="2639" w:type="dxa"/>
          </w:tcPr>
          <w:p w14:paraId="1B769A8C"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You can motivate them to re-engage after a difficulty</w:t>
            </w:r>
          </w:p>
          <w:p w14:paraId="3013AF06"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 xml:space="preserve">You can get them excited about trying a new task. </w:t>
            </w:r>
          </w:p>
        </w:tc>
      </w:tr>
      <w:tr w:rsidR="005764CE" w:rsidRPr="00955B68" w14:paraId="764C302C" w14:textId="77777777" w:rsidTr="002377EA">
        <w:trPr>
          <w:cnfStyle w:val="000000100000" w:firstRow="0" w:lastRow="0" w:firstColumn="0" w:lastColumn="0" w:oddVBand="0" w:evenVBand="0" w:oddHBand="1" w:evenHBand="0" w:firstRowFirstColumn="0" w:firstRowLastColumn="0" w:lastRowFirstColumn="0" w:lastRowLastColumn="0"/>
          <w:trHeight w:val="1074"/>
        </w:trPr>
        <w:tc>
          <w:tcPr>
            <w:cnfStyle w:val="001000000000" w:firstRow="0" w:lastRow="0" w:firstColumn="1" w:lastColumn="0" w:oddVBand="0" w:evenVBand="0" w:oddHBand="0" w:evenHBand="0" w:firstRowFirstColumn="0" w:firstRowLastColumn="0" w:lastRowFirstColumn="0" w:lastRowLastColumn="0"/>
            <w:tcW w:w="3292" w:type="dxa"/>
          </w:tcPr>
          <w:p w14:paraId="4EB000F7" w14:textId="77777777" w:rsidR="005764CE" w:rsidRPr="00955B68" w:rsidRDefault="005764CE" w:rsidP="002377EA">
            <w:pPr>
              <w:rPr>
                <w:rFonts w:ascii="Arial" w:hAnsi="Arial" w:cs="Arial"/>
              </w:rPr>
            </w:pPr>
            <w:r w:rsidRPr="00955B68">
              <w:rPr>
                <w:rFonts w:ascii="Arial" w:hAnsi="Arial" w:cs="Arial"/>
              </w:rPr>
              <w:t>They can build relationships with staff</w:t>
            </w:r>
          </w:p>
        </w:tc>
        <w:tc>
          <w:tcPr>
            <w:tcW w:w="3289" w:type="dxa"/>
          </w:tcPr>
          <w:p w14:paraId="5121F519"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They will always remember how to talk to them</w:t>
            </w:r>
          </w:p>
        </w:tc>
        <w:tc>
          <w:tcPr>
            <w:tcW w:w="2639" w:type="dxa"/>
          </w:tcPr>
          <w:p w14:paraId="1EC4931B"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 xml:space="preserve">They can build a trusting relationship with one or a small number of staff in school. </w:t>
            </w:r>
          </w:p>
        </w:tc>
      </w:tr>
      <w:tr w:rsidR="005764CE" w:rsidRPr="00955B68" w14:paraId="37EA22A5" w14:textId="77777777" w:rsidTr="002377EA">
        <w:trPr>
          <w:trHeight w:val="1606"/>
        </w:trPr>
        <w:tc>
          <w:tcPr>
            <w:cnfStyle w:val="001000000000" w:firstRow="0" w:lastRow="0" w:firstColumn="1" w:lastColumn="0" w:oddVBand="0" w:evenVBand="0" w:oddHBand="0" w:evenHBand="0" w:firstRowFirstColumn="0" w:firstRowLastColumn="0" w:lastRowFirstColumn="0" w:lastRowLastColumn="0"/>
            <w:tcW w:w="3292" w:type="dxa"/>
          </w:tcPr>
          <w:p w14:paraId="63E0FF1E" w14:textId="77777777" w:rsidR="005764CE" w:rsidRPr="00955B68" w:rsidRDefault="005764CE" w:rsidP="002377EA">
            <w:pPr>
              <w:rPr>
                <w:rFonts w:ascii="Arial" w:hAnsi="Arial" w:cs="Arial"/>
              </w:rPr>
            </w:pPr>
            <w:r w:rsidRPr="00955B68">
              <w:rPr>
                <w:rFonts w:ascii="Arial" w:hAnsi="Arial" w:cs="Arial"/>
              </w:rPr>
              <w:t>They want to be with their peers</w:t>
            </w:r>
          </w:p>
        </w:tc>
        <w:tc>
          <w:tcPr>
            <w:tcW w:w="3289" w:type="dxa"/>
          </w:tcPr>
          <w:p w14:paraId="49A81AE8"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They will always manage all their peer relationships</w:t>
            </w:r>
          </w:p>
          <w:p w14:paraId="511D1D88"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They want to be with their peers all the time</w:t>
            </w:r>
          </w:p>
        </w:tc>
        <w:tc>
          <w:tcPr>
            <w:tcW w:w="2639" w:type="dxa"/>
          </w:tcPr>
          <w:p w14:paraId="6502CFC8"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 xml:space="preserve">They need some social support (e.g. circle of friends, </w:t>
            </w:r>
            <w:proofErr w:type="spellStart"/>
            <w:r w:rsidRPr="00955B68">
              <w:rPr>
                <w:rFonts w:ascii="Arial" w:hAnsi="Arial" w:cs="Arial"/>
              </w:rPr>
              <w:t>Talkabout</w:t>
            </w:r>
            <w:proofErr w:type="spellEnd"/>
            <w:r w:rsidRPr="00955B68">
              <w:rPr>
                <w:rFonts w:ascii="Arial" w:hAnsi="Arial" w:cs="Arial"/>
              </w:rPr>
              <w:t>, good role models, social interaction support, turn taking)</w:t>
            </w:r>
          </w:p>
        </w:tc>
      </w:tr>
      <w:tr w:rsidR="005764CE" w:rsidRPr="00955B68" w14:paraId="5BA7BDBB" w14:textId="77777777" w:rsidTr="002377EA">
        <w:trPr>
          <w:cnfStyle w:val="000000100000" w:firstRow="0" w:lastRow="0" w:firstColumn="0" w:lastColumn="0" w:oddVBand="0" w:evenVBand="0" w:oddHBand="1" w:evenHBand="0" w:firstRowFirstColumn="0" w:firstRowLastColumn="0" w:lastRowFirstColumn="0" w:lastRowLastColumn="0"/>
          <w:trHeight w:val="1345"/>
        </w:trPr>
        <w:tc>
          <w:tcPr>
            <w:cnfStyle w:val="001000000000" w:firstRow="0" w:lastRow="0" w:firstColumn="1" w:lastColumn="0" w:oddVBand="0" w:evenVBand="0" w:oddHBand="0" w:evenHBand="0" w:firstRowFirstColumn="0" w:firstRowLastColumn="0" w:lastRowFirstColumn="0" w:lastRowLastColumn="0"/>
            <w:tcW w:w="3292" w:type="dxa"/>
          </w:tcPr>
          <w:p w14:paraId="2C3FD881" w14:textId="0A40FB8F" w:rsidR="005764CE" w:rsidRPr="00955B68" w:rsidRDefault="005764CE" w:rsidP="002377EA">
            <w:pPr>
              <w:rPr>
                <w:rFonts w:ascii="Arial" w:hAnsi="Arial" w:cs="Arial"/>
              </w:rPr>
            </w:pPr>
            <w:r w:rsidRPr="00955B68">
              <w:rPr>
                <w:rFonts w:ascii="Arial" w:hAnsi="Arial" w:cs="Arial"/>
              </w:rPr>
              <w:t xml:space="preserve">They </w:t>
            </w:r>
            <w:r w:rsidR="28DDF1B8" w:rsidRPr="00955B68">
              <w:rPr>
                <w:rFonts w:ascii="Arial" w:hAnsi="Arial" w:cs="Arial"/>
              </w:rPr>
              <w:t>can</w:t>
            </w:r>
            <w:r w:rsidRPr="00955B68">
              <w:rPr>
                <w:rFonts w:ascii="Arial" w:hAnsi="Arial" w:cs="Arial"/>
              </w:rPr>
              <w:t xml:space="preserve"> use appropriate communication skills</w:t>
            </w:r>
          </w:p>
        </w:tc>
        <w:tc>
          <w:tcPr>
            <w:tcW w:w="3289" w:type="dxa"/>
          </w:tcPr>
          <w:p w14:paraId="2861880F" w14:textId="2E7CD6BB"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 xml:space="preserve">They will be able to </w:t>
            </w:r>
            <w:r w:rsidR="6BA6B807" w:rsidRPr="00955B68">
              <w:rPr>
                <w:rFonts w:ascii="Arial" w:hAnsi="Arial" w:cs="Arial"/>
              </w:rPr>
              <w:t xml:space="preserve">always </w:t>
            </w:r>
            <w:r w:rsidRPr="00955B68">
              <w:rPr>
                <w:rFonts w:ascii="Arial" w:hAnsi="Arial" w:cs="Arial"/>
              </w:rPr>
              <w:t>use positive language</w:t>
            </w:r>
          </w:p>
          <w:p w14:paraId="40AD6DF5"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They may not need reminders about listening and allowing others to speak</w:t>
            </w:r>
          </w:p>
        </w:tc>
        <w:tc>
          <w:tcPr>
            <w:tcW w:w="2639" w:type="dxa"/>
          </w:tcPr>
          <w:p w14:paraId="586026EB"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They can make themselves understood</w:t>
            </w:r>
          </w:p>
          <w:p w14:paraId="7BC1FA2E"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They can help to negotiate a good resolution to difficulties</w:t>
            </w:r>
          </w:p>
        </w:tc>
      </w:tr>
      <w:tr w:rsidR="005764CE" w:rsidRPr="00955B68" w14:paraId="689B9ADC" w14:textId="77777777" w:rsidTr="002377EA">
        <w:trPr>
          <w:trHeight w:val="1074"/>
        </w:trPr>
        <w:tc>
          <w:tcPr>
            <w:cnfStyle w:val="001000000000" w:firstRow="0" w:lastRow="0" w:firstColumn="1" w:lastColumn="0" w:oddVBand="0" w:evenVBand="0" w:oddHBand="0" w:evenHBand="0" w:firstRowFirstColumn="0" w:firstRowLastColumn="0" w:lastRowFirstColumn="0" w:lastRowLastColumn="0"/>
            <w:tcW w:w="3292" w:type="dxa"/>
          </w:tcPr>
          <w:p w14:paraId="4D26950F" w14:textId="77777777" w:rsidR="005764CE" w:rsidRPr="00955B68" w:rsidRDefault="005764CE" w:rsidP="002377EA">
            <w:pPr>
              <w:rPr>
                <w:rFonts w:ascii="Arial" w:hAnsi="Arial" w:cs="Arial"/>
              </w:rPr>
            </w:pPr>
            <w:r w:rsidRPr="00955B68">
              <w:rPr>
                <w:rFonts w:ascii="Arial" w:hAnsi="Arial" w:cs="Arial"/>
              </w:rPr>
              <w:t>Is respectful of own objects (or work), and that belonging to others / the school</w:t>
            </w:r>
          </w:p>
        </w:tc>
        <w:tc>
          <w:tcPr>
            <w:tcW w:w="3289" w:type="dxa"/>
          </w:tcPr>
          <w:p w14:paraId="5C315064"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They will always ask permission to borrow something</w:t>
            </w:r>
          </w:p>
          <w:p w14:paraId="6AE5F467"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They will never damage any items if distressed</w:t>
            </w:r>
          </w:p>
        </w:tc>
        <w:tc>
          <w:tcPr>
            <w:tcW w:w="2639" w:type="dxa"/>
          </w:tcPr>
          <w:p w14:paraId="12DDF8B9"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They will take pride in their work</w:t>
            </w:r>
          </w:p>
        </w:tc>
      </w:tr>
      <w:tr w:rsidR="005764CE" w:rsidRPr="00955B68" w14:paraId="71BA5B0D" w14:textId="77777777" w:rsidTr="002377EA">
        <w:trPr>
          <w:cnfStyle w:val="000000100000" w:firstRow="0" w:lastRow="0" w:firstColumn="0" w:lastColumn="0" w:oddVBand="0" w:evenVBand="0" w:oddHBand="1" w:evenHBand="0" w:firstRowFirstColumn="0" w:firstRowLastColumn="0" w:lastRowFirstColumn="0" w:lastRowLastColumn="0"/>
          <w:trHeight w:val="1606"/>
        </w:trPr>
        <w:tc>
          <w:tcPr>
            <w:cnfStyle w:val="001000000000" w:firstRow="0" w:lastRow="0" w:firstColumn="1" w:lastColumn="0" w:oddVBand="0" w:evenVBand="0" w:oddHBand="0" w:evenHBand="0" w:firstRowFirstColumn="0" w:firstRowLastColumn="0" w:lastRowFirstColumn="0" w:lastRowLastColumn="0"/>
            <w:tcW w:w="3292" w:type="dxa"/>
          </w:tcPr>
          <w:p w14:paraId="3490D8F7" w14:textId="77777777" w:rsidR="005764CE" w:rsidRPr="00955B68" w:rsidRDefault="005764CE" w:rsidP="002377EA">
            <w:pPr>
              <w:rPr>
                <w:rFonts w:ascii="Arial" w:hAnsi="Arial" w:cs="Arial"/>
              </w:rPr>
            </w:pPr>
            <w:r w:rsidRPr="00955B68">
              <w:rPr>
                <w:rFonts w:ascii="Arial" w:hAnsi="Arial" w:cs="Arial"/>
              </w:rPr>
              <w:t>They can acknowledge own strengths and weaknesses</w:t>
            </w:r>
          </w:p>
        </w:tc>
        <w:tc>
          <w:tcPr>
            <w:tcW w:w="3289" w:type="dxa"/>
          </w:tcPr>
          <w:p w14:paraId="33E05CEA"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They will always accept praise</w:t>
            </w:r>
          </w:p>
          <w:p w14:paraId="4159470A"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They can manage without support</w:t>
            </w:r>
          </w:p>
          <w:p w14:paraId="19070FCB"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They can manage disappointment when finding things difficult</w:t>
            </w:r>
          </w:p>
        </w:tc>
        <w:tc>
          <w:tcPr>
            <w:tcW w:w="2639" w:type="dxa"/>
          </w:tcPr>
          <w:p w14:paraId="3EF5AB53"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They can ask for help (maybe from their key adults)</w:t>
            </w:r>
          </w:p>
        </w:tc>
      </w:tr>
      <w:tr w:rsidR="005764CE" w:rsidRPr="00955B68" w14:paraId="17A5BD96" w14:textId="77777777" w:rsidTr="002377EA">
        <w:trPr>
          <w:trHeight w:val="270"/>
        </w:trPr>
        <w:tc>
          <w:tcPr>
            <w:cnfStyle w:val="001000000000" w:firstRow="0" w:lastRow="0" w:firstColumn="1" w:lastColumn="0" w:oddVBand="0" w:evenVBand="0" w:oddHBand="0" w:evenHBand="0" w:firstRowFirstColumn="0" w:firstRowLastColumn="0" w:lastRowFirstColumn="0" w:lastRowLastColumn="0"/>
            <w:tcW w:w="3292" w:type="dxa"/>
          </w:tcPr>
          <w:p w14:paraId="15440201" w14:textId="77777777" w:rsidR="005764CE" w:rsidRPr="00955B68" w:rsidRDefault="005764CE" w:rsidP="002377EA">
            <w:pPr>
              <w:rPr>
                <w:rFonts w:ascii="Arial" w:hAnsi="Arial" w:cs="Arial"/>
              </w:rPr>
            </w:pPr>
            <w:r w:rsidRPr="00955B68">
              <w:rPr>
                <w:rFonts w:ascii="Arial" w:hAnsi="Arial" w:cs="Arial"/>
              </w:rPr>
              <w:lastRenderedPageBreak/>
              <w:t xml:space="preserve">They can be successful in a supportive environment that will value and invest in them </w:t>
            </w:r>
          </w:p>
        </w:tc>
        <w:tc>
          <w:tcPr>
            <w:tcW w:w="3289" w:type="dxa"/>
          </w:tcPr>
          <w:p w14:paraId="6D0D92A3"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 xml:space="preserve">They will not test you to see if you are going to reject them </w:t>
            </w:r>
          </w:p>
        </w:tc>
        <w:tc>
          <w:tcPr>
            <w:tcW w:w="2639" w:type="dxa"/>
          </w:tcPr>
          <w:p w14:paraId="3CBF72D9"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You may need to say and do things repeatedly, and deliver, before they believe you are going to support them</w:t>
            </w:r>
          </w:p>
        </w:tc>
      </w:tr>
    </w:tbl>
    <w:p w14:paraId="4C66D34C" w14:textId="77777777" w:rsidR="005764CE" w:rsidRPr="00955B68" w:rsidRDefault="005764CE" w:rsidP="005764CE">
      <w:pPr>
        <w:rPr>
          <w:rFonts w:ascii="Arial" w:hAnsi="Arial" w:cs="Arial"/>
        </w:rPr>
      </w:pPr>
    </w:p>
    <w:tbl>
      <w:tblPr>
        <w:tblStyle w:val="ListTable3-Accent1"/>
        <w:tblW w:w="0" w:type="auto"/>
        <w:tblLook w:val="04A0" w:firstRow="1" w:lastRow="0" w:firstColumn="1" w:lastColumn="0" w:noHBand="0" w:noVBand="1"/>
      </w:tblPr>
      <w:tblGrid>
        <w:gridCol w:w="4508"/>
        <w:gridCol w:w="4508"/>
      </w:tblGrid>
      <w:tr w:rsidR="005764CE" w:rsidRPr="00955B68" w14:paraId="58EDD482" w14:textId="77777777" w:rsidTr="002377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8" w:type="dxa"/>
          </w:tcPr>
          <w:p w14:paraId="1FC4E01B" w14:textId="77777777" w:rsidR="005764CE" w:rsidRPr="00955B68" w:rsidRDefault="005764CE" w:rsidP="002377EA">
            <w:pPr>
              <w:rPr>
                <w:rFonts w:ascii="Arial" w:hAnsi="Arial" w:cs="Arial"/>
              </w:rPr>
            </w:pPr>
            <w:r w:rsidRPr="00955B68">
              <w:rPr>
                <w:rFonts w:ascii="Arial" w:hAnsi="Arial" w:cs="Arial"/>
              </w:rPr>
              <w:t>They might need</w:t>
            </w:r>
          </w:p>
        </w:tc>
        <w:tc>
          <w:tcPr>
            <w:tcW w:w="4508" w:type="dxa"/>
          </w:tcPr>
          <w:p w14:paraId="5ED628F3" w14:textId="77777777" w:rsidR="005764CE" w:rsidRPr="00955B68" w:rsidRDefault="005764CE" w:rsidP="002377E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This does not mean</w:t>
            </w:r>
          </w:p>
        </w:tc>
      </w:tr>
      <w:tr w:rsidR="005764CE" w:rsidRPr="00955B68" w14:paraId="30B63E85" w14:textId="77777777" w:rsidTr="00237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6FE5E16" w14:textId="77777777" w:rsidR="005764CE" w:rsidRPr="00955B68" w:rsidRDefault="005764CE" w:rsidP="002377EA">
            <w:pPr>
              <w:rPr>
                <w:rFonts w:ascii="Arial" w:hAnsi="Arial" w:cs="Arial"/>
              </w:rPr>
            </w:pPr>
            <w:r w:rsidRPr="00955B68">
              <w:rPr>
                <w:rFonts w:ascii="Arial" w:hAnsi="Arial" w:cs="Arial"/>
              </w:rPr>
              <w:t>A mentor/classroom assistant in school</w:t>
            </w:r>
          </w:p>
        </w:tc>
        <w:tc>
          <w:tcPr>
            <w:tcW w:w="4508" w:type="dxa"/>
          </w:tcPr>
          <w:p w14:paraId="576C4A2F"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Someone to talk to only after things have gone wrong</w:t>
            </w:r>
          </w:p>
          <w:p w14:paraId="7066BEE5"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 xml:space="preserve">They will always or never be able to work independently </w:t>
            </w:r>
          </w:p>
        </w:tc>
      </w:tr>
      <w:tr w:rsidR="005764CE" w:rsidRPr="00955B68" w14:paraId="29913F26" w14:textId="77777777" w:rsidTr="002377EA">
        <w:tc>
          <w:tcPr>
            <w:cnfStyle w:val="001000000000" w:firstRow="0" w:lastRow="0" w:firstColumn="1" w:lastColumn="0" w:oddVBand="0" w:evenVBand="0" w:oddHBand="0" w:evenHBand="0" w:firstRowFirstColumn="0" w:firstRowLastColumn="0" w:lastRowFirstColumn="0" w:lastRowLastColumn="0"/>
            <w:tcW w:w="4508" w:type="dxa"/>
          </w:tcPr>
          <w:p w14:paraId="5A893A60" w14:textId="77777777" w:rsidR="005764CE" w:rsidRPr="00955B68" w:rsidRDefault="005764CE" w:rsidP="002377EA">
            <w:pPr>
              <w:rPr>
                <w:rFonts w:ascii="Arial" w:hAnsi="Arial" w:cs="Arial"/>
              </w:rPr>
            </w:pPr>
            <w:r w:rsidRPr="00955B68">
              <w:rPr>
                <w:rFonts w:ascii="Arial" w:hAnsi="Arial" w:cs="Arial"/>
              </w:rPr>
              <w:t>An adapted curriculum or some outdoor learning</w:t>
            </w:r>
          </w:p>
        </w:tc>
        <w:tc>
          <w:tcPr>
            <w:tcW w:w="4508" w:type="dxa"/>
          </w:tcPr>
          <w:p w14:paraId="5D914858"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They need to be on vocational placements or be off-site throughout the week</w:t>
            </w:r>
          </w:p>
        </w:tc>
      </w:tr>
      <w:tr w:rsidR="005764CE" w:rsidRPr="00955B68" w14:paraId="2199B0BD" w14:textId="77777777" w:rsidTr="00237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4304CDA" w14:textId="77777777" w:rsidR="005764CE" w:rsidRPr="00955B68" w:rsidRDefault="005764CE" w:rsidP="002377EA">
            <w:pPr>
              <w:rPr>
                <w:rFonts w:ascii="Arial" w:hAnsi="Arial" w:cs="Arial"/>
              </w:rPr>
            </w:pPr>
            <w:r w:rsidRPr="00955B68">
              <w:rPr>
                <w:rFonts w:ascii="Arial" w:hAnsi="Arial" w:cs="Arial"/>
              </w:rPr>
              <w:t xml:space="preserve">Meeting and greeting and a check in </w:t>
            </w:r>
          </w:p>
        </w:tc>
        <w:tc>
          <w:tcPr>
            <w:tcW w:w="4508" w:type="dxa"/>
          </w:tcPr>
          <w:p w14:paraId="0C011BF1"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After two weeks (or ever) that they will be ok on their own</w:t>
            </w:r>
          </w:p>
        </w:tc>
      </w:tr>
      <w:tr w:rsidR="005764CE" w:rsidRPr="00955B68" w14:paraId="1C71B0F5" w14:textId="77777777" w:rsidTr="002377EA">
        <w:tc>
          <w:tcPr>
            <w:cnfStyle w:val="001000000000" w:firstRow="0" w:lastRow="0" w:firstColumn="1" w:lastColumn="0" w:oddVBand="0" w:evenVBand="0" w:oddHBand="0" w:evenHBand="0" w:firstRowFirstColumn="0" w:firstRowLastColumn="0" w:lastRowFirstColumn="0" w:lastRowLastColumn="0"/>
            <w:tcW w:w="4508" w:type="dxa"/>
          </w:tcPr>
          <w:p w14:paraId="201E0161" w14:textId="77777777" w:rsidR="005764CE" w:rsidRPr="00955B68" w:rsidRDefault="005764CE" w:rsidP="002377EA">
            <w:pPr>
              <w:rPr>
                <w:rFonts w:ascii="Arial" w:hAnsi="Arial" w:cs="Arial"/>
              </w:rPr>
            </w:pPr>
            <w:r w:rsidRPr="00955B68">
              <w:rPr>
                <w:rFonts w:ascii="Arial" w:hAnsi="Arial" w:cs="Arial"/>
              </w:rPr>
              <w:t>A reduced timetable initially</w:t>
            </w:r>
          </w:p>
        </w:tc>
        <w:tc>
          <w:tcPr>
            <w:tcW w:w="4508" w:type="dxa"/>
          </w:tcPr>
          <w:p w14:paraId="3A279AFD"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They will never manage full time</w:t>
            </w:r>
          </w:p>
        </w:tc>
      </w:tr>
      <w:tr w:rsidR="005764CE" w:rsidRPr="00955B68" w14:paraId="348FBB60" w14:textId="77777777" w:rsidTr="00237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09E60B3" w14:textId="77777777" w:rsidR="005764CE" w:rsidRPr="00955B68" w:rsidRDefault="005764CE" w:rsidP="002377EA">
            <w:pPr>
              <w:rPr>
                <w:rFonts w:ascii="Arial" w:hAnsi="Arial" w:cs="Arial"/>
              </w:rPr>
            </w:pPr>
            <w:r w:rsidRPr="00955B68">
              <w:rPr>
                <w:rFonts w:ascii="Arial" w:hAnsi="Arial" w:cs="Arial"/>
              </w:rPr>
              <w:t>An agreed safe space within school</w:t>
            </w:r>
          </w:p>
        </w:tc>
        <w:tc>
          <w:tcPr>
            <w:tcW w:w="4508" w:type="dxa"/>
          </w:tcPr>
          <w:p w14:paraId="66F0879F"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They will only need to access it when things have gone wrong</w:t>
            </w:r>
          </w:p>
        </w:tc>
      </w:tr>
      <w:tr w:rsidR="005764CE" w:rsidRPr="00955B68" w14:paraId="7E29BE1B" w14:textId="77777777" w:rsidTr="002377EA">
        <w:tc>
          <w:tcPr>
            <w:cnfStyle w:val="001000000000" w:firstRow="0" w:lastRow="0" w:firstColumn="1" w:lastColumn="0" w:oddVBand="0" w:evenVBand="0" w:oddHBand="0" w:evenHBand="0" w:firstRowFirstColumn="0" w:firstRowLastColumn="0" w:lastRowFirstColumn="0" w:lastRowLastColumn="0"/>
            <w:tcW w:w="4508" w:type="dxa"/>
          </w:tcPr>
          <w:p w14:paraId="091418D6" w14:textId="77777777" w:rsidR="005764CE" w:rsidRPr="00955B68" w:rsidRDefault="005764CE" w:rsidP="002377EA">
            <w:pPr>
              <w:rPr>
                <w:rFonts w:ascii="Arial" w:hAnsi="Arial" w:cs="Arial"/>
              </w:rPr>
            </w:pPr>
            <w:r w:rsidRPr="00955B68">
              <w:rPr>
                <w:rFonts w:ascii="Arial" w:hAnsi="Arial" w:cs="Arial"/>
              </w:rPr>
              <w:t>Targeted intervention(s)</w:t>
            </w:r>
          </w:p>
        </w:tc>
        <w:tc>
          <w:tcPr>
            <w:tcW w:w="4508" w:type="dxa"/>
          </w:tcPr>
          <w:p w14:paraId="63097DBE"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They are not able to manage the classroom</w:t>
            </w:r>
          </w:p>
        </w:tc>
      </w:tr>
      <w:tr w:rsidR="005764CE" w:rsidRPr="00955B68" w14:paraId="7DDAF4FF" w14:textId="77777777" w:rsidTr="00237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26F1B14" w14:textId="77777777" w:rsidR="005764CE" w:rsidRPr="00955B68" w:rsidRDefault="005764CE" w:rsidP="002377EA">
            <w:pPr>
              <w:rPr>
                <w:rFonts w:ascii="Arial" w:hAnsi="Arial" w:cs="Arial"/>
              </w:rPr>
            </w:pPr>
            <w:r w:rsidRPr="00955B68">
              <w:rPr>
                <w:rFonts w:ascii="Arial" w:hAnsi="Arial" w:cs="Arial"/>
              </w:rPr>
              <w:t>Support at unstructured times and transition times</w:t>
            </w:r>
          </w:p>
        </w:tc>
        <w:tc>
          <w:tcPr>
            <w:tcW w:w="4508" w:type="dxa"/>
          </w:tcPr>
          <w:p w14:paraId="1B6E9F1E"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They will need constant supervision</w:t>
            </w:r>
          </w:p>
        </w:tc>
      </w:tr>
      <w:tr w:rsidR="005764CE" w:rsidRPr="00955B68" w14:paraId="08CC5556" w14:textId="77777777" w:rsidTr="002377EA">
        <w:tc>
          <w:tcPr>
            <w:cnfStyle w:val="001000000000" w:firstRow="0" w:lastRow="0" w:firstColumn="1" w:lastColumn="0" w:oddVBand="0" w:evenVBand="0" w:oddHBand="0" w:evenHBand="0" w:firstRowFirstColumn="0" w:firstRowLastColumn="0" w:lastRowFirstColumn="0" w:lastRowLastColumn="0"/>
            <w:tcW w:w="4508" w:type="dxa"/>
          </w:tcPr>
          <w:p w14:paraId="53F5D631" w14:textId="77777777" w:rsidR="005764CE" w:rsidRPr="00955B68" w:rsidRDefault="005764CE" w:rsidP="002377EA">
            <w:pPr>
              <w:rPr>
                <w:rFonts w:ascii="Arial" w:hAnsi="Arial" w:cs="Arial"/>
              </w:rPr>
            </w:pPr>
            <w:r w:rsidRPr="00955B68">
              <w:rPr>
                <w:rFonts w:ascii="Arial" w:hAnsi="Arial" w:cs="Arial"/>
              </w:rPr>
              <w:t>More support than their peers to be organised for their day</w:t>
            </w:r>
          </w:p>
        </w:tc>
        <w:tc>
          <w:tcPr>
            <w:tcW w:w="4508" w:type="dxa"/>
          </w:tcPr>
          <w:p w14:paraId="192703E0"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 xml:space="preserve">They will not be able to engage with their learning and be positive members of their community </w:t>
            </w:r>
          </w:p>
        </w:tc>
      </w:tr>
      <w:tr w:rsidR="005764CE" w:rsidRPr="00955B68" w14:paraId="77AC1537" w14:textId="77777777" w:rsidTr="00237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1F2771F" w14:textId="77777777" w:rsidR="005764CE" w:rsidRPr="00955B68" w:rsidRDefault="005764CE" w:rsidP="002377EA">
            <w:pPr>
              <w:rPr>
                <w:rFonts w:ascii="Arial" w:hAnsi="Arial" w:cs="Arial"/>
              </w:rPr>
            </w:pPr>
            <w:r w:rsidRPr="00955B68">
              <w:rPr>
                <w:rFonts w:ascii="Arial" w:hAnsi="Arial" w:cs="Arial"/>
              </w:rPr>
              <w:t>Support to understand and manage their emotions</w:t>
            </w:r>
          </w:p>
        </w:tc>
        <w:tc>
          <w:tcPr>
            <w:tcW w:w="4508" w:type="dxa"/>
          </w:tcPr>
          <w:p w14:paraId="6DD0A08C"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They will not be able to self-regulate</w:t>
            </w:r>
          </w:p>
        </w:tc>
      </w:tr>
    </w:tbl>
    <w:p w14:paraId="1FB6D0A6" w14:textId="77777777" w:rsidR="005764CE" w:rsidRPr="00955B68" w:rsidRDefault="005764CE" w:rsidP="005764CE">
      <w:pPr>
        <w:rPr>
          <w:rFonts w:ascii="Arial" w:hAnsi="Arial" w:cs="Arial"/>
        </w:rPr>
      </w:pPr>
    </w:p>
    <w:tbl>
      <w:tblPr>
        <w:tblStyle w:val="ListTable3-Accent6"/>
        <w:tblW w:w="0" w:type="auto"/>
        <w:tblLook w:val="04A0" w:firstRow="1" w:lastRow="0" w:firstColumn="1" w:lastColumn="0" w:noHBand="0" w:noVBand="1"/>
      </w:tblPr>
      <w:tblGrid>
        <w:gridCol w:w="3127"/>
        <w:gridCol w:w="3158"/>
        <w:gridCol w:w="2731"/>
      </w:tblGrid>
      <w:tr w:rsidR="005764CE" w:rsidRPr="00955B68" w14:paraId="7B3587AF" w14:textId="77777777" w:rsidTr="002377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27" w:type="dxa"/>
          </w:tcPr>
          <w:p w14:paraId="436F38E9" w14:textId="77777777" w:rsidR="005764CE" w:rsidRPr="00955B68" w:rsidRDefault="005764CE" w:rsidP="002377EA">
            <w:pPr>
              <w:rPr>
                <w:rFonts w:ascii="Arial" w:hAnsi="Arial" w:cs="Arial"/>
              </w:rPr>
            </w:pPr>
            <w:r w:rsidRPr="00955B68">
              <w:rPr>
                <w:rFonts w:ascii="Arial" w:hAnsi="Arial" w:cs="Arial"/>
              </w:rPr>
              <w:t xml:space="preserve">In moments of </w:t>
            </w:r>
            <w:proofErr w:type="gramStart"/>
            <w:r w:rsidRPr="00955B68">
              <w:rPr>
                <w:rFonts w:ascii="Arial" w:hAnsi="Arial" w:cs="Arial"/>
              </w:rPr>
              <w:t>weakness</w:t>
            </w:r>
            <w:proofErr w:type="gramEnd"/>
            <w:r w:rsidRPr="00955B68">
              <w:rPr>
                <w:rFonts w:ascii="Arial" w:hAnsi="Arial" w:cs="Arial"/>
              </w:rPr>
              <w:t xml:space="preserve"> they might </w:t>
            </w:r>
          </w:p>
        </w:tc>
        <w:tc>
          <w:tcPr>
            <w:tcW w:w="3158" w:type="dxa"/>
          </w:tcPr>
          <w:p w14:paraId="1CE71CDC" w14:textId="77777777" w:rsidR="005764CE" w:rsidRPr="00955B68" w:rsidRDefault="005764CE" w:rsidP="002377E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This means (the bad news)</w:t>
            </w:r>
          </w:p>
        </w:tc>
        <w:tc>
          <w:tcPr>
            <w:tcW w:w="2731" w:type="dxa"/>
          </w:tcPr>
          <w:p w14:paraId="694AF212" w14:textId="77777777" w:rsidR="005764CE" w:rsidRPr="00955B68" w:rsidRDefault="005764CE" w:rsidP="002377E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This means (the good news)</w:t>
            </w:r>
          </w:p>
        </w:tc>
      </w:tr>
      <w:tr w:rsidR="005764CE" w:rsidRPr="00955B68" w14:paraId="37A3BB05" w14:textId="77777777" w:rsidTr="00237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7" w:type="dxa"/>
          </w:tcPr>
          <w:p w14:paraId="4FA33B09" w14:textId="77777777" w:rsidR="005764CE" w:rsidRPr="00955B68" w:rsidRDefault="005764CE" w:rsidP="002377EA">
            <w:pPr>
              <w:rPr>
                <w:rFonts w:ascii="Arial" w:hAnsi="Arial" w:cs="Arial"/>
              </w:rPr>
            </w:pPr>
            <w:r w:rsidRPr="00955B68">
              <w:rPr>
                <w:rFonts w:ascii="Arial" w:hAnsi="Arial" w:cs="Arial"/>
              </w:rPr>
              <w:t>Feel their emotions fiercely</w:t>
            </w:r>
          </w:p>
        </w:tc>
        <w:tc>
          <w:tcPr>
            <w:tcW w:w="3158" w:type="dxa"/>
          </w:tcPr>
          <w:p w14:paraId="441CA8DA"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 xml:space="preserve">They may react too quickly and get into conflicts with staff and students </w:t>
            </w:r>
          </w:p>
        </w:tc>
        <w:tc>
          <w:tcPr>
            <w:tcW w:w="2731" w:type="dxa"/>
          </w:tcPr>
          <w:p w14:paraId="1A869235"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Given a little time to process they should be able to manage so staff will be able to help them with that</w:t>
            </w:r>
          </w:p>
        </w:tc>
      </w:tr>
      <w:tr w:rsidR="005764CE" w:rsidRPr="00955B68" w14:paraId="642D2AE1" w14:textId="77777777" w:rsidTr="002377EA">
        <w:tc>
          <w:tcPr>
            <w:cnfStyle w:val="001000000000" w:firstRow="0" w:lastRow="0" w:firstColumn="1" w:lastColumn="0" w:oddVBand="0" w:evenVBand="0" w:oddHBand="0" w:evenHBand="0" w:firstRowFirstColumn="0" w:firstRowLastColumn="0" w:lastRowFirstColumn="0" w:lastRowLastColumn="0"/>
            <w:tcW w:w="3127" w:type="dxa"/>
          </w:tcPr>
          <w:p w14:paraId="1F4A7866" w14:textId="77777777" w:rsidR="005764CE" w:rsidRPr="00955B68" w:rsidRDefault="005764CE" w:rsidP="002377EA">
            <w:pPr>
              <w:rPr>
                <w:rFonts w:ascii="Arial" w:hAnsi="Arial" w:cs="Arial"/>
              </w:rPr>
            </w:pPr>
            <w:r w:rsidRPr="00955B68">
              <w:rPr>
                <w:rFonts w:ascii="Arial" w:hAnsi="Arial" w:cs="Arial"/>
              </w:rPr>
              <w:t>Bring difficulties from home</w:t>
            </w:r>
          </w:p>
        </w:tc>
        <w:tc>
          <w:tcPr>
            <w:tcW w:w="3158" w:type="dxa"/>
          </w:tcPr>
          <w:p w14:paraId="06F9A2C5"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Might be distracted, agitated, look tired and disengaged</w:t>
            </w:r>
          </w:p>
        </w:tc>
        <w:tc>
          <w:tcPr>
            <w:tcW w:w="2731" w:type="dxa"/>
          </w:tcPr>
          <w:p w14:paraId="31E61E82"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If they know their value, they will try hard (enough) in school</w:t>
            </w:r>
          </w:p>
        </w:tc>
      </w:tr>
      <w:tr w:rsidR="005764CE" w:rsidRPr="00955B68" w14:paraId="06EFA6E1" w14:textId="77777777" w:rsidTr="00237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7" w:type="dxa"/>
          </w:tcPr>
          <w:p w14:paraId="33D2E8C8" w14:textId="77777777" w:rsidR="005764CE" w:rsidRPr="00955B68" w:rsidRDefault="005764CE" w:rsidP="002377EA">
            <w:pPr>
              <w:rPr>
                <w:rFonts w:ascii="Arial" w:hAnsi="Arial" w:cs="Arial"/>
              </w:rPr>
            </w:pPr>
            <w:r w:rsidRPr="00955B68">
              <w:rPr>
                <w:rFonts w:ascii="Arial" w:hAnsi="Arial" w:cs="Arial"/>
              </w:rPr>
              <w:t xml:space="preserve">Be overly invested in the opinion of their peers  </w:t>
            </w:r>
          </w:p>
        </w:tc>
        <w:tc>
          <w:tcPr>
            <w:tcW w:w="3158" w:type="dxa"/>
          </w:tcPr>
          <w:p w14:paraId="3D3921D7"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They may make bad decisions</w:t>
            </w:r>
          </w:p>
        </w:tc>
        <w:tc>
          <w:tcPr>
            <w:tcW w:w="2731" w:type="dxa"/>
          </w:tcPr>
          <w:p w14:paraId="53D3FF22"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They need help to refocus on what other important people want for them (and what they really want for themselves)</w:t>
            </w:r>
          </w:p>
        </w:tc>
      </w:tr>
      <w:tr w:rsidR="005764CE" w:rsidRPr="00955B68" w14:paraId="21DA5DC9" w14:textId="77777777" w:rsidTr="002377EA">
        <w:tc>
          <w:tcPr>
            <w:cnfStyle w:val="001000000000" w:firstRow="0" w:lastRow="0" w:firstColumn="1" w:lastColumn="0" w:oddVBand="0" w:evenVBand="0" w:oddHBand="0" w:evenHBand="0" w:firstRowFirstColumn="0" w:firstRowLastColumn="0" w:lastRowFirstColumn="0" w:lastRowLastColumn="0"/>
            <w:tcW w:w="3127" w:type="dxa"/>
          </w:tcPr>
          <w:p w14:paraId="32E1ABF4" w14:textId="77777777" w:rsidR="005764CE" w:rsidRPr="00955B68" w:rsidRDefault="005764CE" w:rsidP="002377EA">
            <w:pPr>
              <w:rPr>
                <w:rFonts w:ascii="Arial" w:hAnsi="Arial" w:cs="Arial"/>
              </w:rPr>
            </w:pPr>
            <w:r w:rsidRPr="00955B68">
              <w:rPr>
                <w:rFonts w:ascii="Arial" w:hAnsi="Arial" w:cs="Arial"/>
              </w:rPr>
              <w:t>Be unable to think positively about themselves or school</w:t>
            </w:r>
          </w:p>
        </w:tc>
        <w:tc>
          <w:tcPr>
            <w:tcW w:w="3158" w:type="dxa"/>
          </w:tcPr>
          <w:p w14:paraId="168E7B8C"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They may lash out at those around them or damage their work / equipment</w:t>
            </w:r>
          </w:p>
        </w:tc>
        <w:tc>
          <w:tcPr>
            <w:tcW w:w="2731" w:type="dxa"/>
          </w:tcPr>
          <w:p w14:paraId="73265D68" w14:textId="77777777" w:rsidR="005764CE" w:rsidRPr="00955B68" w:rsidRDefault="005764CE" w:rsidP="002377E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55B68">
              <w:rPr>
                <w:rFonts w:ascii="Arial" w:hAnsi="Arial" w:cs="Arial"/>
              </w:rPr>
              <w:t>They need restorative conversations to remind them of their strengths. With support they can build resilience to learn from failure</w:t>
            </w:r>
          </w:p>
        </w:tc>
      </w:tr>
      <w:tr w:rsidR="005764CE" w:rsidRPr="00955B68" w14:paraId="1DCB9D2B" w14:textId="77777777" w:rsidTr="002377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7" w:type="dxa"/>
          </w:tcPr>
          <w:p w14:paraId="514CBD5D" w14:textId="77777777" w:rsidR="005764CE" w:rsidRPr="00955B68" w:rsidRDefault="005764CE" w:rsidP="002377EA">
            <w:pPr>
              <w:rPr>
                <w:rFonts w:ascii="Arial" w:hAnsi="Arial" w:cs="Arial"/>
              </w:rPr>
            </w:pPr>
            <w:r w:rsidRPr="00955B68">
              <w:rPr>
                <w:rFonts w:ascii="Arial" w:hAnsi="Arial" w:cs="Arial"/>
              </w:rPr>
              <w:lastRenderedPageBreak/>
              <w:t>Resort to fight, flight or freeze</w:t>
            </w:r>
          </w:p>
        </w:tc>
        <w:tc>
          <w:tcPr>
            <w:tcW w:w="3158" w:type="dxa"/>
          </w:tcPr>
          <w:p w14:paraId="08096E5B"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They may hurt others or may run away from school</w:t>
            </w:r>
          </w:p>
        </w:tc>
        <w:tc>
          <w:tcPr>
            <w:tcW w:w="2731" w:type="dxa"/>
          </w:tcPr>
          <w:p w14:paraId="6CDB5D2A"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 xml:space="preserve">You </w:t>
            </w:r>
            <w:proofErr w:type="gramStart"/>
            <w:r w:rsidRPr="00955B68">
              <w:rPr>
                <w:rFonts w:ascii="Arial" w:hAnsi="Arial" w:cs="Arial"/>
              </w:rPr>
              <w:t>have the opportunity to</w:t>
            </w:r>
            <w:proofErr w:type="gramEnd"/>
            <w:r w:rsidRPr="00955B68">
              <w:rPr>
                <w:rFonts w:ascii="Arial" w:hAnsi="Arial" w:cs="Arial"/>
              </w:rPr>
              <w:t xml:space="preserve"> recognise that the child is distressed </w:t>
            </w:r>
          </w:p>
          <w:p w14:paraId="369218BB" w14:textId="77777777" w:rsidR="005764CE" w:rsidRPr="00955B68" w:rsidRDefault="005764CE" w:rsidP="002377E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955B68">
              <w:rPr>
                <w:rFonts w:ascii="Arial" w:hAnsi="Arial" w:cs="Arial"/>
              </w:rPr>
              <w:t>You can build better strategies together</w:t>
            </w:r>
          </w:p>
        </w:tc>
      </w:tr>
    </w:tbl>
    <w:p w14:paraId="27594F4B" w14:textId="77777777" w:rsidR="005764CE" w:rsidRPr="00955B68" w:rsidRDefault="005764CE" w:rsidP="005764CE">
      <w:pPr>
        <w:rPr>
          <w:rFonts w:ascii="Arial" w:hAnsi="Arial" w:cs="Arial"/>
        </w:rPr>
      </w:pPr>
    </w:p>
    <w:p w14:paraId="2843AD77" w14:textId="77777777" w:rsidR="005764CE" w:rsidRPr="00955B68" w:rsidRDefault="005764CE" w:rsidP="005764CE">
      <w:pPr>
        <w:rPr>
          <w:rFonts w:ascii="Arial" w:hAnsi="Arial" w:cs="Arial"/>
        </w:rPr>
      </w:pPr>
      <w:r w:rsidRPr="00955B68">
        <w:rPr>
          <w:rFonts w:ascii="Arial" w:hAnsi="Arial" w:cs="Arial"/>
        </w:rPr>
        <w:t>Some students in and returning to mainstream school will continue to require support.  Additional support for pupils experiencing difficulties in these areas include:</w:t>
      </w:r>
    </w:p>
    <w:p w14:paraId="47627111" w14:textId="77777777" w:rsidR="005764CE" w:rsidRPr="00955B68" w:rsidRDefault="005764CE" w:rsidP="003B0447">
      <w:pPr>
        <w:pStyle w:val="ListParagraph"/>
        <w:numPr>
          <w:ilvl w:val="0"/>
          <w:numId w:val="20"/>
        </w:numPr>
        <w:rPr>
          <w:rFonts w:ascii="Arial" w:hAnsi="Arial" w:cs="Arial"/>
        </w:rPr>
      </w:pPr>
      <w:r w:rsidRPr="00955B68">
        <w:rPr>
          <w:rFonts w:ascii="Arial" w:hAnsi="Arial" w:cs="Arial"/>
        </w:rPr>
        <w:t>BERA document</w:t>
      </w:r>
    </w:p>
    <w:p w14:paraId="269873EA" w14:textId="77777777" w:rsidR="005764CE" w:rsidRPr="00955B68" w:rsidRDefault="005764CE" w:rsidP="003B0447">
      <w:pPr>
        <w:pStyle w:val="ListParagraph"/>
        <w:numPr>
          <w:ilvl w:val="0"/>
          <w:numId w:val="20"/>
        </w:numPr>
        <w:rPr>
          <w:rFonts w:ascii="Arial" w:hAnsi="Arial" w:cs="Arial"/>
        </w:rPr>
      </w:pPr>
      <w:r w:rsidRPr="00955B68">
        <w:rPr>
          <w:rFonts w:ascii="Arial" w:hAnsi="Arial" w:cs="Arial"/>
        </w:rPr>
        <w:t>School based assessments</w:t>
      </w:r>
    </w:p>
    <w:p w14:paraId="41A3B093" w14:textId="77777777" w:rsidR="005764CE" w:rsidRPr="00955B68" w:rsidRDefault="005764CE" w:rsidP="003B0447">
      <w:pPr>
        <w:pStyle w:val="ListParagraph"/>
        <w:numPr>
          <w:ilvl w:val="0"/>
          <w:numId w:val="20"/>
        </w:numPr>
        <w:rPr>
          <w:rFonts w:ascii="Arial" w:hAnsi="Arial" w:cs="Arial"/>
        </w:rPr>
      </w:pPr>
      <w:r w:rsidRPr="00955B68">
        <w:rPr>
          <w:rFonts w:ascii="Arial" w:hAnsi="Arial" w:cs="Arial"/>
        </w:rPr>
        <w:t>Outside agency support (e.g., EP, SEMH Team or LCI Team)</w:t>
      </w:r>
    </w:p>
    <w:p w14:paraId="3FB9C5B4" w14:textId="77777777" w:rsidR="005764CE" w:rsidRPr="00955B68" w:rsidRDefault="005764CE" w:rsidP="003B0447">
      <w:pPr>
        <w:pStyle w:val="ListParagraph"/>
        <w:numPr>
          <w:ilvl w:val="0"/>
          <w:numId w:val="20"/>
        </w:numPr>
        <w:rPr>
          <w:rFonts w:ascii="Arial" w:hAnsi="Arial" w:cs="Arial"/>
        </w:rPr>
      </w:pPr>
      <w:r w:rsidRPr="00955B68">
        <w:rPr>
          <w:rFonts w:ascii="Arial" w:hAnsi="Arial" w:cs="Arial"/>
        </w:rPr>
        <w:t>Speech Language and Communication Assessments</w:t>
      </w:r>
    </w:p>
    <w:p w14:paraId="54E25D1C" w14:textId="77777777" w:rsidR="005764CE" w:rsidRPr="00955B68" w:rsidRDefault="005764CE" w:rsidP="003B0447">
      <w:pPr>
        <w:pStyle w:val="ListParagraph"/>
        <w:numPr>
          <w:ilvl w:val="0"/>
          <w:numId w:val="20"/>
        </w:numPr>
        <w:rPr>
          <w:rFonts w:ascii="Arial" w:hAnsi="Arial" w:cs="Arial"/>
        </w:rPr>
      </w:pPr>
      <w:r w:rsidRPr="00955B68">
        <w:rPr>
          <w:rFonts w:ascii="Arial" w:hAnsi="Arial" w:cs="Arial"/>
        </w:rPr>
        <w:t>Access to behaviour support interventions from LPS</w:t>
      </w:r>
    </w:p>
    <w:p w14:paraId="0B1AE965" w14:textId="77777777" w:rsidR="005764CE" w:rsidRPr="00955B68" w:rsidRDefault="005764CE" w:rsidP="003B0447">
      <w:pPr>
        <w:pStyle w:val="ListParagraph"/>
        <w:numPr>
          <w:ilvl w:val="0"/>
          <w:numId w:val="20"/>
        </w:numPr>
        <w:rPr>
          <w:rFonts w:ascii="Arial" w:hAnsi="Arial" w:cs="Arial"/>
        </w:rPr>
      </w:pPr>
      <w:r w:rsidRPr="00955B68">
        <w:rPr>
          <w:rFonts w:ascii="Arial" w:hAnsi="Arial" w:cs="Arial"/>
        </w:rPr>
        <w:t>Access to Alternative Provisions</w:t>
      </w:r>
    </w:p>
    <w:p w14:paraId="22788296" w14:textId="77777777" w:rsidR="005764CE" w:rsidRPr="00955B68" w:rsidRDefault="005764CE" w:rsidP="003B0447">
      <w:pPr>
        <w:pStyle w:val="ListParagraph"/>
        <w:numPr>
          <w:ilvl w:val="0"/>
          <w:numId w:val="20"/>
        </w:numPr>
        <w:rPr>
          <w:rFonts w:ascii="Arial" w:hAnsi="Arial" w:cs="Arial"/>
        </w:rPr>
      </w:pPr>
      <w:r w:rsidRPr="00955B68">
        <w:rPr>
          <w:rFonts w:ascii="Arial" w:hAnsi="Arial" w:cs="Arial"/>
        </w:rPr>
        <w:t>Apply for Element 3 funding or an EHCP</w:t>
      </w:r>
    </w:p>
    <w:p w14:paraId="0436857E" w14:textId="77777777" w:rsidR="005764CE" w:rsidRPr="00955B68" w:rsidRDefault="005764CE" w:rsidP="003B0447">
      <w:pPr>
        <w:pStyle w:val="ListParagraph"/>
        <w:numPr>
          <w:ilvl w:val="0"/>
          <w:numId w:val="20"/>
        </w:numPr>
        <w:rPr>
          <w:rFonts w:ascii="Arial" w:hAnsi="Arial" w:cs="Arial"/>
        </w:rPr>
      </w:pPr>
      <w:r w:rsidRPr="00955B68">
        <w:rPr>
          <w:rFonts w:ascii="Arial" w:hAnsi="Arial" w:cs="Arial"/>
        </w:rPr>
        <w:t>Developing the use of key adults</w:t>
      </w:r>
    </w:p>
    <w:p w14:paraId="4B181BA8" w14:textId="656E3721" w:rsidR="00D53C40" w:rsidRPr="00955B68" w:rsidRDefault="005764CE" w:rsidP="005764CE">
      <w:pPr>
        <w:pStyle w:val="ListParagraph"/>
        <w:numPr>
          <w:ilvl w:val="0"/>
          <w:numId w:val="20"/>
        </w:numPr>
        <w:rPr>
          <w:rFonts w:ascii="Arial" w:hAnsi="Arial" w:cs="Arial"/>
        </w:rPr>
      </w:pPr>
      <w:r w:rsidRPr="00955B68">
        <w:rPr>
          <w:rFonts w:ascii="Arial" w:hAnsi="Arial" w:cs="Arial"/>
        </w:rPr>
        <w:t>Referral to Early Help or Social Care</w:t>
      </w:r>
    </w:p>
    <w:p w14:paraId="057F0983" w14:textId="77777777" w:rsidR="00D53C40" w:rsidRPr="00955B68" w:rsidRDefault="00D53C40" w:rsidP="005764CE">
      <w:pPr>
        <w:rPr>
          <w:rFonts w:ascii="Arial" w:hAnsi="Arial" w:cs="Arial"/>
        </w:rPr>
      </w:pPr>
    </w:p>
    <w:p w14:paraId="15284055" w14:textId="77777777" w:rsidR="00D53C40" w:rsidRPr="00955B68" w:rsidRDefault="00D53C40" w:rsidP="005764CE">
      <w:pPr>
        <w:rPr>
          <w:rFonts w:ascii="Arial" w:hAnsi="Arial" w:cs="Arial"/>
        </w:rPr>
      </w:pPr>
    </w:p>
    <w:p w14:paraId="4E67DE01" w14:textId="77777777" w:rsidR="00D53C40" w:rsidRPr="00955B68" w:rsidRDefault="00D53C40" w:rsidP="005764CE">
      <w:pPr>
        <w:rPr>
          <w:rFonts w:ascii="Arial" w:hAnsi="Arial" w:cs="Arial"/>
        </w:rPr>
      </w:pPr>
    </w:p>
    <w:p w14:paraId="3F910FEC" w14:textId="77777777" w:rsidR="00D53C40" w:rsidRPr="00955B68" w:rsidRDefault="00D53C40" w:rsidP="005764CE">
      <w:pPr>
        <w:rPr>
          <w:rFonts w:ascii="Arial" w:hAnsi="Arial" w:cs="Arial"/>
        </w:rPr>
      </w:pPr>
    </w:p>
    <w:p w14:paraId="54F9BB63" w14:textId="77777777" w:rsidR="00D53C40" w:rsidRPr="00955B68" w:rsidRDefault="00D53C40" w:rsidP="005764CE">
      <w:pPr>
        <w:rPr>
          <w:rFonts w:ascii="Arial" w:hAnsi="Arial" w:cs="Arial"/>
        </w:rPr>
      </w:pPr>
    </w:p>
    <w:p w14:paraId="2F22D64F" w14:textId="77777777" w:rsidR="00D53C40" w:rsidRPr="00955B68" w:rsidRDefault="00D53C40" w:rsidP="005764CE">
      <w:pPr>
        <w:rPr>
          <w:rFonts w:ascii="Arial" w:hAnsi="Arial" w:cs="Arial"/>
        </w:rPr>
      </w:pPr>
    </w:p>
    <w:p w14:paraId="23BBE394" w14:textId="77777777" w:rsidR="00C93965" w:rsidRPr="00955B68" w:rsidRDefault="00C93965" w:rsidP="005764CE">
      <w:pPr>
        <w:rPr>
          <w:rFonts w:ascii="Arial" w:hAnsi="Arial" w:cs="Arial"/>
        </w:rPr>
      </w:pPr>
    </w:p>
    <w:p w14:paraId="4826FE78" w14:textId="77777777" w:rsidR="00C93965" w:rsidRPr="00955B68" w:rsidRDefault="00C93965" w:rsidP="005764CE">
      <w:pPr>
        <w:rPr>
          <w:rFonts w:ascii="Arial" w:hAnsi="Arial" w:cs="Arial"/>
        </w:rPr>
      </w:pPr>
    </w:p>
    <w:p w14:paraId="7AC1C69D" w14:textId="77777777" w:rsidR="00C93965" w:rsidRPr="00955B68" w:rsidRDefault="00C93965" w:rsidP="005764CE">
      <w:pPr>
        <w:rPr>
          <w:rFonts w:ascii="Arial" w:hAnsi="Arial" w:cs="Arial"/>
        </w:rPr>
      </w:pPr>
    </w:p>
    <w:p w14:paraId="0EB1B72B" w14:textId="77777777" w:rsidR="00C93965" w:rsidRPr="00955B68" w:rsidRDefault="00C93965" w:rsidP="005764CE">
      <w:pPr>
        <w:rPr>
          <w:rFonts w:ascii="Arial" w:hAnsi="Arial" w:cs="Arial"/>
        </w:rPr>
      </w:pPr>
    </w:p>
    <w:p w14:paraId="7D33481C" w14:textId="77777777" w:rsidR="00D53C40" w:rsidRPr="00955B68" w:rsidRDefault="00D53C40" w:rsidP="005764CE">
      <w:pPr>
        <w:rPr>
          <w:rFonts w:ascii="Arial" w:hAnsi="Arial" w:cs="Arial"/>
        </w:rPr>
      </w:pPr>
    </w:p>
    <w:p w14:paraId="5DE7556B" w14:textId="77777777" w:rsidR="00D53C40" w:rsidRPr="00955B68" w:rsidRDefault="00D53C40" w:rsidP="005764CE">
      <w:pPr>
        <w:rPr>
          <w:rFonts w:ascii="Arial" w:hAnsi="Arial" w:cs="Arial"/>
        </w:rPr>
      </w:pPr>
    </w:p>
    <w:p w14:paraId="48BE8C16" w14:textId="77777777" w:rsidR="00D110E3" w:rsidRPr="00955B68" w:rsidRDefault="00D110E3" w:rsidP="00D53C40">
      <w:pPr>
        <w:rPr>
          <w:rFonts w:ascii="Arial" w:hAnsi="Arial" w:cs="Arial"/>
          <w:b/>
          <w:bCs/>
        </w:rPr>
        <w:sectPr w:rsidR="00D110E3" w:rsidRPr="00955B68" w:rsidSect="00A4129D">
          <w:pgSz w:w="11906" w:h="16838"/>
          <w:pgMar w:top="624" w:right="1440" w:bottom="1440" w:left="1440" w:header="709" w:footer="709" w:gutter="0"/>
          <w:cols w:space="708"/>
          <w:docGrid w:linePitch="360"/>
        </w:sectPr>
      </w:pPr>
    </w:p>
    <w:p w14:paraId="2C3427D9" w14:textId="30EC4A25" w:rsidR="00D53C40" w:rsidRPr="00955B68" w:rsidRDefault="00D110E3" w:rsidP="00D53C40">
      <w:pPr>
        <w:rPr>
          <w:rFonts w:ascii="Arial" w:hAnsi="Arial" w:cs="Arial"/>
          <w:b/>
          <w:bCs/>
        </w:rPr>
      </w:pPr>
      <w:r w:rsidRPr="00955B68">
        <w:rPr>
          <w:rFonts w:ascii="Arial" w:hAnsi="Arial" w:cs="Arial"/>
          <w:b/>
          <w:bCs/>
        </w:rPr>
        <w:lastRenderedPageBreak/>
        <w:t xml:space="preserve">Appendix 3a: </w:t>
      </w:r>
      <w:r w:rsidR="00D53C40" w:rsidRPr="00955B68">
        <w:rPr>
          <w:rFonts w:ascii="Arial" w:hAnsi="Arial" w:cs="Arial"/>
          <w:b/>
          <w:bCs/>
        </w:rPr>
        <w:t xml:space="preserve">Transition Back to Mainstream – Support Package Agreement </w:t>
      </w:r>
    </w:p>
    <w:p w14:paraId="67E98566" w14:textId="18B64898" w:rsidR="00D53C40" w:rsidRPr="00955B68" w:rsidRDefault="00D53C40" w:rsidP="00D53C40">
      <w:pPr>
        <w:rPr>
          <w:rFonts w:ascii="Arial" w:hAnsi="Arial" w:cs="Arial"/>
        </w:rPr>
      </w:pPr>
      <w:r w:rsidRPr="00955B68">
        <w:rPr>
          <w:rFonts w:ascii="Arial" w:hAnsi="Arial" w:cs="Arial"/>
        </w:rPr>
        <w:t>All pupils transitioning back to mainstream</w:t>
      </w:r>
      <w:r w:rsidR="00386AB6" w:rsidRPr="00955B68">
        <w:rPr>
          <w:rFonts w:ascii="Arial" w:hAnsi="Arial" w:cs="Arial"/>
        </w:rPr>
        <w:t>,</w:t>
      </w:r>
      <w:r w:rsidRPr="00955B68">
        <w:rPr>
          <w:rFonts w:ascii="Arial" w:hAnsi="Arial" w:cs="Arial"/>
        </w:rPr>
        <w:t xml:space="preserve"> </w:t>
      </w:r>
      <w:r w:rsidR="001129DD" w:rsidRPr="00955B68">
        <w:rPr>
          <w:rFonts w:ascii="Arial" w:hAnsi="Arial" w:cs="Arial"/>
        </w:rPr>
        <w:t>from a registered alternative provision</w:t>
      </w:r>
      <w:r w:rsidR="00386AB6" w:rsidRPr="00955B68">
        <w:rPr>
          <w:rFonts w:ascii="Arial" w:hAnsi="Arial" w:cs="Arial"/>
        </w:rPr>
        <w:t>,</w:t>
      </w:r>
      <w:r w:rsidR="001129DD" w:rsidRPr="00955B68">
        <w:rPr>
          <w:rFonts w:ascii="Arial" w:hAnsi="Arial" w:cs="Arial"/>
        </w:rPr>
        <w:t xml:space="preserve"> </w:t>
      </w:r>
      <w:r w:rsidRPr="00955B68">
        <w:rPr>
          <w:rFonts w:ascii="Arial" w:hAnsi="Arial" w:cs="Arial"/>
        </w:rPr>
        <w:t>will have a support package agreed, elements from below can be identified for individual pupils to aid and support transition.</w:t>
      </w:r>
    </w:p>
    <w:p w14:paraId="04AF8488" w14:textId="77777777" w:rsidR="00D53C40" w:rsidRPr="00955B68" w:rsidRDefault="00D53C40" w:rsidP="00D53C40">
      <w:pPr>
        <w:rPr>
          <w:rFonts w:ascii="Arial" w:hAnsi="Arial" w:cs="Arial"/>
        </w:rPr>
      </w:pPr>
      <w:r w:rsidRPr="00955B68">
        <w:rPr>
          <w:rFonts w:ascii="Arial" w:hAnsi="Arial" w:cs="Arial"/>
        </w:rPr>
        <w:t>Pupils should not be considered for change of placement if EHC assessment is in progress.</w:t>
      </w:r>
    </w:p>
    <w:p w14:paraId="5C7C0D27" w14:textId="77777777" w:rsidR="00D53C40" w:rsidRPr="00955B68" w:rsidRDefault="00D53C40" w:rsidP="00D53C40">
      <w:pPr>
        <w:rPr>
          <w:rFonts w:ascii="Arial" w:hAnsi="Arial" w:cs="Arial"/>
        </w:rPr>
      </w:pPr>
      <w:r w:rsidRPr="00955B68">
        <w:rPr>
          <w:rFonts w:ascii="Arial" w:hAnsi="Arial" w:cs="Arial"/>
        </w:rPr>
        <w:t>Pupils should be dual registered for the agreed transition period.</w:t>
      </w:r>
    </w:p>
    <w:p w14:paraId="1E117067" w14:textId="77777777" w:rsidR="00D53C40" w:rsidRPr="00955B68" w:rsidRDefault="00D53C40" w:rsidP="00D53C40">
      <w:pPr>
        <w:rPr>
          <w:rFonts w:ascii="Arial" w:hAnsi="Arial" w:cs="Arial"/>
        </w:rPr>
      </w:pPr>
    </w:p>
    <w:p w14:paraId="1E11F417" w14:textId="77777777" w:rsidR="00D53C40" w:rsidRPr="00955B68" w:rsidRDefault="00D53C40" w:rsidP="00D53C40">
      <w:pPr>
        <w:rPr>
          <w:rFonts w:ascii="Arial" w:hAnsi="Arial" w:cs="Arial"/>
        </w:rPr>
      </w:pPr>
      <w:r w:rsidRPr="00955B68">
        <w:rPr>
          <w:rFonts w:ascii="Arial" w:hAnsi="Arial" w:cs="Arial"/>
        </w:rPr>
        <w:t>Pupil’s Name:</w:t>
      </w:r>
      <w:r w:rsidRPr="00955B68">
        <w:rPr>
          <w:rFonts w:ascii="Arial" w:hAnsi="Arial" w:cs="Arial"/>
        </w:rPr>
        <w:tab/>
      </w:r>
      <w:r w:rsidRPr="00955B68">
        <w:rPr>
          <w:rFonts w:ascii="Arial" w:hAnsi="Arial" w:cs="Arial"/>
        </w:rPr>
        <w:tab/>
      </w:r>
      <w:r w:rsidRPr="00955B68">
        <w:rPr>
          <w:rFonts w:ascii="Arial" w:hAnsi="Arial" w:cs="Arial"/>
        </w:rPr>
        <w:tab/>
      </w:r>
      <w:r w:rsidRPr="00955B68">
        <w:rPr>
          <w:rFonts w:ascii="Arial" w:hAnsi="Arial" w:cs="Arial"/>
        </w:rPr>
        <w:tab/>
        <w:t>DOB</w:t>
      </w:r>
    </w:p>
    <w:p w14:paraId="31CDD393" w14:textId="77777777" w:rsidR="00D53C40" w:rsidRPr="00955B68" w:rsidRDefault="00D53C40" w:rsidP="00D53C40">
      <w:pPr>
        <w:rPr>
          <w:rFonts w:ascii="Arial" w:hAnsi="Arial" w:cs="Arial"/>
        </w:rPr>
      </w:pPr>
      <w:r w:rsidRPr="00955B68">
        <w:rPr>
          <w:rFonts w:ascii="Arial" w:hAnsi="Arial" w:cs="Arial"/>
        </w:rPr>
        <w:t>Transition from:</w:t>
      </w:r>
      <w:r w:rsidRPr="00955B68">
        <w:rPr>
          <w:rFonts w:ascii="Arial" w:hAnsi="Arial" w:cs="Arial"/>
        </w:rPr>
        <w:tab/>
      </w:r>
      <w:r w:rsidRPr="00955B68">
        <w:rPr>
          <w:rFonts w:ascii="Arial" w:hAnsi="Arial" w:cs="Arial"/>
        </w:rPr>
        <w:tab/>
      </w:r>
      <w:r w:rsidRPr="00955B68">
        <w:rPr>
          <w:rFonts w:ascii="Arial" w:hAnsi="Arial" w:cs="Arial"/>
          <w:u w:val="single"/>
        </w:rPr>
        <w:t xml:space="preserve">              </w:t>
      </w:r>
      <w:r w:rsidRPr="00955B68">
        <w:rPr>
          <w:rFonts w:ascii="Arial" w:hAnsi="Arial" w:cs="Arial"/>
        </w:rPr>
        <w:tab/>
      </w:r>
      <w:r w:rsidRPr="00955B68">
        <w:rPr>
          <w:rFonts w:ascii="Arial" w:hAnsi="Arial" w:cs="Arial"/>
        </w:rPr>
        <w:tab/>
        <w:t>(</w:t>
      </w:r>
      <w:proofErr w:type="gramStart"/>
      <w:r w:rsidRPr="00955B68">
        <w:rPr>
          <w:rFonts w:ascii="Arial" w:hAnsi="Arial" w:cs="Arial"/>
        </w:rPr>
        <w:t xml:space="preserve">setting)  </w:t>
      </w:r>
      <w:r w:rsidRPr="00955B68">
        <w:rPr>
          <w:rFonts w:ascii="Arial" w:hAnsi="Arial" w:cs="Arial"/>
        </w:rPr>
        <w:tab/>
      </w:r>
      <w:proofErr w:type="gramEnd"/>
      <w:r w:rsidRPr="00955B68">
        <w:rPr>
          <w:rFonts w:ascii="Arial" w:hAnsi="Arial" w:cs="Arial"/>
        </w:rPr>
        <w:tab/>
      </w:r>
      <w:r w:rsidRPr="00955B68">
        <w:rPr>
          <w:rFonts w:ascii="Arial" w:hAnsi="Arial" w:cs="Arial"/>
        </w:rPr>
        <w:tab/>
      </w:r>
      <w:r w:rsidRPr="00955B68">
        <w:rPr>
          <w:rFonts w:ascii="Arial" w:hAnsi="Arial" w:cs="Arial"/>
        </w:rPr>
        <w:tab/>
        <w:t>To:</w:t>
      </w:r>
      <w:r w:rsidRPr="00955B68">
        <w:rPr>
          <w:rFonts w:ascii="Arial" w:hAnsi="Arial" w:cs="Arial"/>
        </w:rPr>
        <w:tab/>
      </w:r>
      <w:r w:rsidRPr="00955B68">
        <w:rPr>
          <w:rFonts w:ascii="Arial" w:hAnsi="Arial" w:cs="Arial"/>
        </w:rPr>
        <w:tab/>
      </w:r>
      <w:r w:rsidRPr="00955B68">
        <w:rPr>
          <w:rFonts w:ascii="Arial" w:hAnsi="Arial" w:cs="Arial"/>
        </w:rPr>
        <w:tab/>
      </w:r>
      <w:r w:rsidRPr="00955B68">
        <w:rPr>
          <w:rFonts w:ascii="Arial" w:hAnsi="Arial" w:cs="Arial"/>
          <w:u w:val="single"/>
        </w:rPr>
        <w:t xml:space="preserve">          </w:t>
      </w:r>
      <w:r w:rsidRPr="00955B68">
        <w:rPr>
          <w:rFonts w:ascii="Arial" w:hAnsi="Arial" w:cs="Arial"/>
        </w:rPr>
        <w:tab/>
        <w:t>(school)</w:t>
      </w:r>
    </w:p>
    <w:p w14:paraId="403A713D" w14:textId="77777777" w:rsidR="00D53C40" w:rsidRPr="00955B68" w:rsidRDefault="00D53C40" w:rsidP="00D53C40">
      <w:pPr>
        <w:rPr>
          <w:rFonts w:ascii="Arial" w:hAnsi="Arial" w:cs="Arial"/>
        </w:rPr>
      </w:pPr>
      <w:r w:rsidRPr="00955B68">
        <w:rPr>
          <w:rFonts w:ascii="Arial" w:hAnsi="Arial" w:cs="Arial"/>
        </w:rPr>
        <w:t>Agreed transition period (this should be at least 6-8 weeks):</w:t>
      </w:r>
    </w:p>
    <w:p w14:paraId="1D170BE7" w14:textId="77777777" w:rsidR="00D53C40" w:rsidRPr="00955B68" w:rsidRDefault="00D53C40" w:rsidP="00D53C40">
      <w:pPr>
        <w:rPr>
          <w:rFonts w:ascii="Arial" w:hAnsi="Arial" w:cs="Arial"/>
        </w:rPr>
      </w:pPr>
    </w:p>
    <w:p w14:paraId="18304F1F" w14:textId="77777777" w:rsidR="00D53C40" w:rsidRPr="00955B68" w:rsidRDefault="00D53C40" w:rsidP="00D53C40">
      <w:pPr>
        <w:rPr>
          <w:rFonts w:ascii="Arial" w:hAnsi="Arial" w:cs="Arial"/>
        </w:rPr>
      </w:pPr>
      <w:r w:rsidRPr="00955B68">
        <w:rPr>
          <w:rFonts w:ascii="Arial" w:hAnsi="Arial" w:cs="Arial"/>
        </w:rPr>
        <w:t>Highlight below what personalised elements of support have been agreed to support transition for the pupil.</w:t>
      </w:r>
    </w:p>
    <w:tbl>
      <w:tblPr>
        <w:tblStyle w:val="TableGrid"/>
        <w:tblW w:w="0" w:type="auto"/>
        <w:tblLook w:val="04A0" w:firstRow="1" w:lastRow="0" w:firstColumn="1" w:lastColumn="0" w:noHBand="0" w:noVBand="1"/>
      </w:tblPr>
      <w:tblGrid>
        <w:gridCol w:w="1821"/>
        <w:gridCol w:w="4726"/>
        <w:gridCol w:w="2233"/>
        <w:gridCol w:w="5168"/>
      </w:tblGrid>
      <w:tr w:rsidR="00D53C40" w:rsidRPr="00955B68" w14:paraId="37FC1D1A" w14:textId="77777777" w:rsidTr="00813172">
        <w:tc>
          <w:tcPr>
            <w:tcW w:w="182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0582691" w14:textId="77777777" w:rsidR="00D53C40" w:rsidRPr="00955B68" w:rsidRDefault="00D53C40" w:rsidP="002377EA">
            <w:pPr>
              <w:rPr>
                <w:rFonts w:ascii="Arial" w:hAnsi="Arial" w:cs="Arial"/>
              </w:rPr>
            </w:pPr>
            <w:r w:rsidRPr="00955B68">
              <w:rPr>
                <w:rFonts w:ascii="Arial" w:hAnsi="Arial" w:cs="Arial"/>
              </w:rPr>
              <w:t>Support Service</w:t>
            </w:r>
          </w:p>
        </w:tc>
        <w:tc>
          <w:tcPr>
            <w:tcW w:w="472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CC3509" w14:textId="77777777" w:rsidR="00D53C40" w:rsidRPr="00955B68" w:rsidRDefault="00D53C40" w:rsidP="002377EA">
            <w:pPr>
              <w:rPr>
                <w:rFonts w:ascii="Arial" w:hAnsi="Arial" w:cs="Arial"/>
              </w:rPr>
            </w:pPr>
            <w:r w:rsidRPr="00955B68">
              <w:rPr>
                <w:rFonts w:ascii="Arial" w:hAnsi="Arial" w:cs="Arial"/>
              </w:rPr>
              <w:t>What support could look like</w:t>
            </w:r>
          </w:p>
        </w:tc>
        <w:tc>
          <w:tcPr>
            <w:tcW w:w="223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51B6220" w14:textId="77777777" w:rsidR="00D53C40" w:rsidRPr="00955B68" w:rsidRDefault="00D53C40" w:rsidP="002377EA">
            <w:pPr>
              <w:rPr>
                <w:rFonts w:ascii="Arial" w:hAnsi="Arial" w:cs="Arial"/>
              </w:rPr>
            </w:pPr>
            <w:r w:rsidRPr="00955B68">
              <w:rPr>
                <w:rFonts w:ascii="Arial" w:hAnsi="Arial" w:cs="Arial"/>
              </w:rPr>
              <w:t>Available to (and cost if applicable)</w:t>
            </w:r>
          </w:p>
        </w:tc>
        <w:tc>
          <w:tcPr>
            <w:tcW w:w="51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69046E3" w14:textId="77777777" w:rsidR="00D53C40" w:rsidRPr="00955B68" w:rsidRDefault="00D53C40" w:rsidP="002377EA">
            <w:pPr>
              <w:rPr>
                <w:rFonts w:ascii="Arial" w:hAnsi="Arial" w:cs="Arial"/>
              </w:rPr>
            </w:pPr>
            <w:r w:rsidRPr="00955B68">
              <w:rPr>
                <w:rFonts w:ascii="Arial" w:hAnsi="Arial" w:cs="Arial"/>
              </w:rPr>
              <w:t>Contact</w:t>
            </w:r>
          </w:p>
        </w:tc>
      </w:tr>
      <w:tr w:rsidR="00D53C40" w:rsidRPr="00955B68" w14:paraId="679F8563" w14:textId="77777777" w:rsidTr="00813172">
        <w:tc>
          <w:tcPr>
            <w:tcW w:w="1821" w:type="dxa"/>
            <w:tcBorders>
              <w:top w:val="single" w:sz="4" w:space="0" w:color="auto"/>
              <w:left w:val="single" w:sz="4" w:space="0" w:color="auto"/>
              <w:bottom w:val="single" w:sz="4" w:space="0" w:color="auto"/>
              <w:right w:val="single" w:sz="4" w:space="0" w:color="auto"/>
            </w:tcBorders>
            <w:hideMark/>
          </w:tcPr>
          <w:p w14:paraId="5DF52F7B" w14:textId="77777777" w:rsidR="00D53C40" w:rsidRPr="00955B68" w:rsidRDefault="00D53C40" w:rsidP="002377EA">
            <w:pPr>
              <w:rPr>
                <w:rFonts w:ascii="Arial" w:hAnsi="Arial" w:cs="Arial"/>
              </w:rPr>
            </w:pPr>
            <w:r w:rsidRPr="00955B68">
              <w:rPr>
                <w:rFonts w:ascii="Arial" w:hAnsi="Arial" w:cs="Arial"/>
              </w:rPr>
              <w:t>SEMH Team - link teacher support</w:t>
            </w:r>
          </w:p>
        </w:tc>
        <w:tc>
          <w:tcPr>
            <w:tcW w:w="4726" w:type="dxa"/>
            <w:tcBorders>
              <w:top w:val="single" w:sz="4" w:space="0" w:color="auto"/>
              <w:left w:val="single" w:sz="4" w:space="0" w:color="auto"/>
              <w:bottom w:val="single" w:sz="4" w:space="0" w:color="auto"/>
              <w:right w:val="single" w:sz="4" w:space="0" w:color="auto"/>
            </w:tcBorders>
            <w:hideMark/>
          </w:tcPr>
          <w:p w14:paraId="222B7500" w14:textId="77777777" w:rsidR="00D53C40" w:rsidRPr="00955B68" w:rsidRDefault="00D53C40" w:rsidP="00855298">
            <w:pPr>
              <w:pStyle w:val="ListParagraph"/>
              <w:numPr>
                <w:ilvl w:val="0"/>
                <w:numId w:val="6"/>
              </w:numPr>
              <w:rPr>
                <w:rFonts w:ascii="Arial" w:hAnsi="Arial" w:cs="Arial"/>
              </w:rPr>
            </w:pPr>
            <w:r w:rsidRPr="00955B68">
              <w:rPr>
                <w:rFonts w:ascii="Arial" w:hAnsi="Arial" w:cs="Arial"/>
              </w:rPr>
              <w:t>Liaison between setting and schools</w:t>
            </w:r>
          </w:p>
          <w:p w14:paraId="78344961" w14:textId="77777777" w:rsidR="00D53C40" w:rsidRPr="00955B68" w:rsidRDefault="00D53C40" w:rsidP="00855298">
            <w:pPr>
              <w:pStyle w:val="ListParagraph"/>
              <w:numPr>
                <w:ilvl w:val="0"/>
                <w:numId w:val="6"/>
              </w:numPr>
              <w:rPr>
                <w:rFonts w:ascii="Arial" w:hAnsi="Arial" w:cs="Arial"/>
              </w:rPr>
            </w:pPr>
            <w:r w:rsidRPr="00955B68">
              <w:rPr>
                <w:rFonts w:ascii="Arial" w:hAnsi="Arial" w:cs="Arial"/>
              </w:rPr>
              <w:t>Assessments</w:t>
            </w:r>
          </w:p>
          <w:p w14:paraId="08EFF9EA" w14:textId="77777777" w:rsidR="00D53C40" w:rsidRPr="00955B68" w:rsidRDefault="00D53C40" w:rsidP="00855298">
            <w:pPr>
              <w:pStyle w:val="ListParagraph"/>
              <w:numPr>
                <w:ilvl w:val="0"/>
                <w:numId w:val="6"/>
              </w:numPr>
              <w:rPr>
                <w:rFonts w:ascii="Arial" w:hAnsi="Arial" w:cs="Arial"/>
              </w:rPr>
            </w:pPr>
            <w:r w:rsidRPr="00955B68">
              <w:rPr>
                <w:rFonts w:ascii="Arial" w:hAnsi="Arial" w:cs="Arial"/>
              </w:rPr>
              <w:t>Circle of adults</w:t>
            </w:r>
          </w:p>
          <w:p w14:paraId="79533A3B" w14:textId="77777777" w:rsidR="00D53C40" w:rsidRPr="00955B68" w:rsidRDefault="00D53C40" w:rsidP="00855298">
            <w:pPr>
              <w:pStyle w:val="ListParagraph"/>
              <w:numPr>
                <w:ilvl w:val="0"/>
                <w:numId w:val="6"/>
              </w:numPr>
              <w:rPr>
                <w:rFonts w:ascii="Arial" w:hAnsi="Arial" w:cs="Arial"/>
              </w:rPr>
            </w:pPr>
            <w:r w:rsidRPr="00955B68">
              <w:rPr>
                <w:rFonts w:ascii="Arial" w:hAnsi="Arial" w:cs="Arial"/>
              </w:rPr>
              <w:t>Additional Team Teach workshops</w:t>
            </w:r>
          </w:p>
        </w:tc>
        <w:tc>
          <w:tcPr>
            <w:tcW w:w="2233" w:type="dxa"/>
            <w:tcBorders>
              <w:top w:val="single" w:sz="4" w:space="0" w:color="auto"/>
              <w:left w:val="single" w:sz="4" w:space="0" w:color="auto"/>
              <w:bottom w:val="single" w:sz="4" w:space="0" w:color="auto"/>
              <w:right w:val="single" w:sz="4" w:space="0" w:color="auto"/>
            </w:tcBorders>
            <w:hideMark/>
          </w:tcPr>
          <w:p w14:paraId="08EDDA6E" w14:textId="77777777" w:rsidR="00D53C40" w:rsidRPr="00955B68" w:rsidRDefault="00D53C40" w:rsidP="002377EA">
            <w:pPr>
              <w:rPr>
                <w:rFonts w:ascii="Arial" w:hAnsi="Arial" w:cs="Arial"/>
              </w:rPr>
            </w:pPr>
            <w:r w:rsidRPr="00955B68">
              <w:rPr>
                <w:rFonts w:ascii="Arial" w:hAnsi="Arial" w:cs="Arial"/>
              </w:rPr>
              <w:t>All pupils on caseload</w:t>
            </w:r>
          </w:p>
          <w:p w14:paraId="27E15E24" w14:textId="77777777" w:rsidR="00D53C40" w:rsidRPr="00955B68" w:rsidRDefault="00D53C40" w:rsidP="002377EA">
            <w:pPr>
              <w:rPr>
                <w:rFonts w:ascii="Arial" w:hAnsi="Arial" w:cs="Arial"/>
              </w:rPr>
            </w:pPr>
            <w:r w:rsidRPr="00955B68">
              <w:rPr>
                <w:rFonts w:ascii="Arial" w:hAnsi="Arial" w:cs="Arial"/>
              </w:rPr>
              <w:t>Cost for school’s dependant on SEMH package.</w:t>
            </w:r>
          </w:p>
          <w:p w14:paraId="0BE55D0E" w14:textId="77777777" w:rsidR="00D53C40" w:rsidRPr="00955B68" w:rsidRDefault="00D53C40" w:rsidP="002377EA">
            <w:pPr>
              <w:rPr>
                <w:rFonts w:ascii="Arial" w:hAnsi="Arial" w:cs="Arial"/>
              </w:rPr>
            </w:pPr>
            <w:r w:rsidRPr="00955B68">
              <w:rPr>
                <w:rFonts w:ascii="Arial" w:hAnsi="Arial" w:cs="Arial"/>
              </w:rPr>
              <w:t>Available as traded</w:t>
            </w:r>
          </w:p>
          <w:p w14:paraId="792F8A9E" w14:textId="77777777" w:rsidR="00D53C40" w:rsidRPr="00955B68" w:rsidRDefault="00D53C40" w:rsidP="002377EA">
            <w:pPr>
              <w:rPr>
                <w:rFonts w:ascii="Arial" w:hAnsi="Arial" w:cs="Arial"/>
              </w:rPr>
            </w:pPr>
            <w:r w:rsidRPr="00955B68">
              <w:rPr>
                <w:rFonts w:ascii="Arial" w:hAnsi="Arial" w:cs="Arial"/>
              </w:rPr>
              <w:t>Available for all key stages (with involvement of EYST if required)</w:t>
            </w:r>
          </w:p>
        </w:tc>
        <w:tc>
          <w:tcPr>
            <w:tcW w:w="5168" w:type="dxa"/>
            <w:tcBorders>
              <w:top w:val="single" w:sz="4" w:space="0" w:color="auto"/>
              <w:left w:val="single" w:sz="4" w:space="0" w:color="auto"/>
              <w:bottom w:val="single" w:sz="4" w:space="0" w:color="auto"/>
              <w:right w:val="single" w:sz="4" w:space="0" w:color="auto"/>
            </w:tcBorders>
          </w:tcPr>
          <w:p w14:paraId="2FE5D9DE" w14:textId="77777777" w:rsidR="00D53C40" w:rsidRPr="00955B68" w:rsidRDefault="00D53C40" w:rsidP="002377EA">
            <w:pPr>
              <w:rPr>
                <w:rFonts w:ascii="Arial" w:hAnsi="Arial" w:cs="Arial"/>
              </w:rPr>
            </w:pPr>
            <w:r w:rsidRPr="00955B68">
              <w:rPr>
                <w:rFonts w:ascii="Arial" w:hAnsi="Arial" w:cs="Arial"/>
              </w:rPr>
              <w:t xml:space="preserve">Schools link teacher or </w:t>
            </w:r>
          </w:p>
          <w:p w14:paraId="1FE3E6E7" w14:textId="77777777" w:rsidR="00D53C40" w:rsidRPr="00955B68" w:rsidRDefault="00000000" w:rsidP="002377EA">
            <w:pPr>
              <w:rPr>
                <w:rFonts w:ascii="Arial" w:hAnsi="Arial" w:cs="Arial"/>
              </w:rPr>
            </w:pPr>
            <w:hyperlink r:id="rId33" w:history="1">
              <w:r w:rsidR="00D53C40" w:rsidRPr="00955B68">
                <w:rPr>
                  <w:rStyle w:val="Hyperlink"/>
                  <w:rFonts w:ascii="Arial" w:hAnsi="Arial" w:cs="Arial"/>
                </w:rPr>
                <w:t>SEMH@leicester.gov.uk</w:t>
              </w:r>
            </w:hyperlink>
          </w:p>
          <w:p w14:paraId="051DE9D0" w14:textId="77777777" w:rsidR="00D53C40" w:rsidRPr="00955B68" w:rsidRDefault="00D53C40" w:rsidP="002377EA">
            <w:pPr>
              <w:rPr>
                <w:rFonts w:ascii="Arial" w:hAnsi="Arial" w:cs="Arial"/>
              </w:rPr>
            </w:pPr>
          </w:p>
        </w:tc>
      </w:tr>
      <w:tr w:rsidR="00D53C40" w:rsidRPr="00955B68" w14:paraId="60AC0D81" w14:textId="77777777" w:rsidTr="00813172">
        <w:tc>
          <w:tcPr>
            <w:tcW w:w="1821" w:type="dxa"/>
            <w:tcBorders>
              <w:top w:val="single" w:sz="4" w:space="0" w:color="auto"/>
              <w:left w:val="single" w:sz="4" w:space="0" w:color="auto"/>
              <w:bottom w:val="single" w:sz="4" w:space="0" w:color="auto"/>
              <w:right w:val="single" w:sz="4" w:space="0" w:color="auto"/>
            </w:tcBorders>
            <w:hideMark/>
          </w:tcPr>
          <w:p w14:paraId="6DCD02F9" w14:textId="77777777" w:rsidR="00D53C40" w:rsidRPr="00955B68" w:rsidRDefault="00D53C40" w:rsidP="002377EA">
            <w:pPr>
              <w:rPr>
                <w:rFonts w:ascii="Arial" w:hAnsi="Arial" w:cs="Arial"/>
              </w:rPr>
            </w:pPr>
            <w:r w:rsidRPr="00955B68">
              <w:rPr>
                <w:rFonts w:ascii="Arial" w:hAnsi="Arial" w:cs="Arial"/>
              </w:rPr>
              <w:t>SEMH Team – practitioner support</w:t>
            </w:r>
          </w:p>
        </w:tc>
        <w:tc>
          <w:tcPr>
            <w:tcW w:w="4726" w:type="dxa"/>
            <w:tcBorders>
              <w:top w:val="single" w:sz="4" w:space="0" w:color="auto"/>
              <w:left w:val="single" w:sz="4" w:space="0" w:color="auto"/>
              <w:bottom w:val="single" w:sz="4" w:space="0" w:color="auto"/>
              <w:right w:val="single" w:sz="4" w:space="0" w:color="auto"/>
            </w:tcBorders>
          </w:tcPr>
          <w:p w14:paraId="6CF80CC1" w14:textId="77777777" w:rsidR="00D53C40" w:rsidRPr="00955B68" w:rsidRDefault="00D53C40" w:rsidP="00855298">
            <w:pPr>
              <w:pStyle w:val="ListParagraph"/>
              <w:numPr>
                <w:ilvl w:val="0"/>
                <w:numId w:val="7"/>
              </w:numPr>
              <w:ind w:left="360"/>
              <w:rPr>
                <w:rFonts w:ascii="Arial" w:hAnsi="Arial" w:cs="Arial"/>
              </w:rPr>
            </w:pPr>
            <w:r w:rsidRPr="00955B68">
              <w:rPr>
                <w:rFonts w:ascii="Arial" w:hAnsi="Arial" w:cs="Arial"/>
              </w:rPr>
              <w:t>Direct work with pupils in both setting and school to support transition</w:t>
            </w:r>
          </w:p>
          <w:p w14:paraId="030E4386" w14:textId="77777777" w:rsidR="00D53C40" w:rsidRPr="00955B68" w:rsidRDefault="00D53C40" w:rsidP="002377EA">
            <w:pPr>
              <w:rPr>
                <w:rFonts w:ascii="Arial" w:hAnsi="Arial" w:cs="Arial"/>
              </w:rPr>
            </w:pPr>
          </w:p>
          <w:p w14:paraId="55412573" w14:textId="77777777" w:rsidR="00D53C40" w:rsidRPr="00955B68" w:rsidRDefault="00D53C40" w:rsidP="00855298">
            <w:pPr>
              <w:pStyle w:val="ListParagraph"/>
              <w:numPr>
                <w:ilvl w:val="0"/>
                <w:numId w:val="7"/>
              </w:numPr>
              <w:ind w:left="360"/>
              <w:rPr>
                <w:rFonts w:ascii="Arial" w:hAnsi="Arial" w:cs="Arial"/>
              </w:rPr>
            </w:pPr>
            <w:r w:rsidRPr="00955B68">
              <w:rPr>
                <w:rFonts w:ascii="Arial" w:hAnsi="Arial" w:cs="Arial"/>
              </w:rPr>
              <w:lastRenderedPageBreak/>
              <w:t>Continuation of interventions through training for school staff or continuation of intervention delivered by SEMH practitioner</w:t>
            </w:r>
          </w:p>
        </w:tc>
        <w:tc>
          <w:tcPr>
            <w:tcW w:w="2233" w:type="dxa"/>
            <w:tcBorders>
              <w:top w:val="single" w:sz="4" w:space="0" w:color="auto"/>
              <w:left w:val="single" w:sz="4" w:space="0" w:color="auto"/>
              <w:bottom w:val="single" w:sz="4" w:space="0" w:color="auto"/>
              <w:right w:val="single" w:sz="4" w:space="0" w:color="auto"/>
            </w:tcBorders>
            <w:hideMark/>
          </w:tcPr>
          <w:p w14:paraId="3F468858" w14:textId="77777777" w:rsidR="00D53C40" w:rsidRPr="00955B68" w:rsidRDefault="00D53C40" w:rsidP="002377EA">
            <w:pPr>
              <w:rPr>
                <w:rFonts w:ascii="Arial" w:hAnsi="Arial" w:cs="Arial"/>
              </w:rPr>
            </w:pPr>
            <w:r w:rsidRPr="00955B68">
              <w:rPr>
                <w:rFonts w:ascii="Arial" w:hAnsi="Arial" w:cs="Arial"/>
              </w:rPr>
              <w:lastRenderedPageBreak/>
              <w:t>All pupils on caseload</w:t>
            </w:r>
          </w:p>
          <w:p w14:paraId="0FE9611A" w14:textId="77777777" w:rsidR="00D53C40" w:rsidRPr="00955B68" w:rsidRDefault="00D53C40" w:rsidP="002377EA">
            <w:pPr>
              <w:rPr>
                <w:rFonts w:ascii="Arial" w:hAnsi="Arial" w:cs="Arial"/>
              </w:rPr>
            </w:pPr>
            <w:r w:rsidRPr="00955B68">
              <w:rPr>
                <w:rFonts w:ascii="Arial" w:hAnsi="Arial" w:cs="Arial"/>
              </w:rPr>
              <w:lastRenderedPageBreak/>
              <w:t>Cost for school’s dependant on SEMH package etc.</w:t>
            </w:r>
          </w:p>
          <w:p w14:paraId="073EE0B7" w14:textId="77777777" w:rsidR="00D53C40" w:rsidRPr="00955B68" w:rsidRDefault="00D53C40" w:rsidP="002377EA">
            <w:pPr>
              <w:rPr>
                <w:rFonts w:ascii="Arial" w:hAnsi="Arial" w:cs="Arial"/>
              </w:rPr>
            </w:pPr>
            <w:r w:rsidRPr="00955B68">
              <w:rPr>
                <w:rFonts w:ascii="Arial" w:hAnsi="Arial" w:cs="Arial"/>
              </w:rPr>
              <w:t>Available as traded</w:t>
            </w:r>
          </w:p>
        </w:tc>
        <w:tc>
          <w:tcPr>
            <w:tcW w:w="5168" w:type="dxa"/>
            <w:tcBorders>
              <w:top w:val="single" w:sz="4" w:space="0" w:color="auto"/>
              <w:left w:val="single" w:sz="4" w:space="0" w:color="auto"/>
              <w:bottom w:val="single" w:sz="4" w:space="0" w:color="auto"/>
              <w:right w:val="single" w:sz="4" w:space="0" w:color="auto"/>
            </w:tcBorders>
          </w:tcPr>
          <w:p w14:paraId="123F7DC9" w14:textId="77777777" w:rsidR="00D53C40" w:rsidRPr="00955B68" w:rsidRDefault="00D53C40" w:rsidP="002377EA">
            <w:pPr>
              <w:rPr>
                <w:rFonts w:ascii="Arial" w:hAnsi="Arial" w:cs="Arial"/>
              </w:rPr>
            </w:pPr>
            <w:r w:rsidRPr="00955B68">
              <w:rPr>
                <w:rFonts w:ascii="Arial" w:hAnsi="Arial" w:cs="Arial"/>
              </w:rPr>
              <w:lastRenderedPageBreak/>
              <w:t xml:space="preserve">Schools link teacher or </w:t>
            </w:r>
          </w:p>
          <w:p w14:paraId="28C94F6E" w14:textId="77777777" w:rsidR="00D53C40" w:rsidRPr="00955B68" w:rsidRDefault="00000000" w:rsidP="002377EA">
            <w:pPr>
              <w:rPr>
                <w:rFonts w:ascii="Arial" w:hAnsi="Arial" w:cs="Arial"/>
              </w:rPr>
            </w:pPr>
            <w:hyperlink r:id="rId34" w:history="1">
              <w:r w:rsidR="00D53C40" w:rsidRPr="00955B68">
                <w:rPr>
                  <w:rStyle w:val="Hyperlink"/>
                  <w:rFonts w:ascii="Arial" w:hAnsi="Arial" w:cs="Arial"/>
                </w:rPr>
                <w:t>SEMH@leicester.gov.uk</w:t>
              </w:r>
            </w:hyperlink>
          </w:p>
          <w:p w14:paraId="4DF8E668" w14:textId="77777777" w:rsidR="00D53C40" w:rsidRPr="00955B68" w:rsidRDefault="00D53C40" w:rsidP="002377EA">
            <w:pPr>
              <w:rPr>
                <w:rFonts w:ascii="Arial" w:hAnsi="Arial" w:cs="Arial"/>
              </w:rPr>
            </w:pPr>
          </w:p>
        </w:tc>
      </w:tr>
      <w:tr w:rsidR="00D53C40" w:rsidRPr="00955B68" w14:paraId="65D19455" w14:textId="77777777" w:rsidTr="00813172">
        <w:tc>
          <w:tcPr>
            <w:tcW w:w="1821" w:type="dxa"/>
            <w:tcBorders>
              <w:top w:val="single" w:sz="4" w:space="0" w:color="auto"/>
              <w:left w:val="single" w:sz="4" w:space="0" w:color="auto"/>
              <w:bottom w:val="single" w:sz="4" w:space="0" w:color="auto"/>
              <w:right w:val="single" w:sz="4" w:space="0" w:color="auto"/>
            </w:tcBorders>
            <w:hideMark/>
          </w:tcPr>
          <w:p w14:paraId="52105615" w14:textId="77777777" w:rsidR="00C552C8" w:rsidRPr="00955B68" w:rsidRDefault="00C552C8" w:rsidP="002377EA">
            <w:pPr>
              <w:rPr>
                <w:rFonts w:ascii="Arial" w:hAnsi="Arial" w:cs="Arial"/>
              </w:rPr>
            </w:pPr>
            <w:proofErr w:type="spellStart"/>
            <w:r w:rsidRPr="00955B68">
              <w:rPr>
                <w:rFonts w:ascii="Arial" w:hAnsi="Arial" w:cs="Arial"/>
              </w:rPr>
              <w:t>Elmbrook</w:t>
            </w:r>
            <w:proofErr w:type="spellEnd"/>
            <w:r w:rsidRPr="00955B68">
              <w:rPr>
                <w:rFonts w:ascii="Arial" w:hAnsi="Arial" w:cs="Arial"/>
              </w:rPr>
              <w:t xml:space="preserve"> School </w:t>
            </w:r>
          </w:p>
          <w:p w14:paraId="438EF304" w14:textId="43A2A7E8" w:rsidR="00D53C40" w:rsidRPr="00955B68" w:rsidRDefault="00C552C8" w:rsidP="002377EA">
            <w:pPr>
              <w:rPr>
                <w:rFonts w:ascii="Arial" w:hAnsi="Arial" w:cs="Arial"/>
              </w:rPr>
            </w:pPr>
            <w:r w:rsidRPr="00955B68">
              <w:rPr>
                <w:rFonts w:ascii="Arial" w:hAnsi="Arial" w:cs="Arial"/>
              </w:rPr>
              <w:t>(Primary PRU)</w:t>
            </w:r>
          </w:p>
        </w:tc>
        <w:tc>
          <w:tcPr>
            <w:tcW w:w="4726" w:type="dxa"/>
            <w:tcBorders>
              <w:top w:val="single" w:sz="4" w:space="0" w:color="auto"/>
              <w:left w:val="single" w:sz="4" w:space="0" w:color="auto"/>
              <w:bottom w:val="single" w:sz="4" w:space="0" w:color="auto"/>
              <w:right w:val="single" w:sz="4" w:space="0" w:color="auto"/>
            </w:tcBorders>
            <w:hideMark/>
          </w:tcPr>
          <w:p w14:paraId="5E0DC288" w14:textId="77777777" w:rsidR="00D53C40" w:rsidRPr="00955B68" w:rsidRDefault="00D53C40" w:rsidP="00855298">
            <w:pPr>
              <w:pStyle w:val="ListParagraph"/>
              <w:numPr>
                <w:ilvl w:val="0"/>
                <w:numId w:val="8"/>
              </w:numPr>
              <w:rPr>
                <w:rFonts w:ascii="Arial" w:hAnsi="Arial" w:cs="Arial"/>
              </w:rPr>
            </w:pPr>
            <w:r w:rsidRPr="00955B68">
              <w:rPr>
                <w:rFonts w:ascii="Arial" w:hAnsi="Arial" w:cs="Arial"/>
                <w:b/>
                <w:bCs/>
              </w:rPr>
              <w:t xml:space="preserve">ALL pupils - </w:t>
            </w:r>
            <w:r w:rsidRPr="00955B68">
              <w:rPr>
                <w:rFonts w:ascii="Arial" w:hAnsi="Arial" w:cs="Arial"/>
              </w:rPr>
              <w:t>Safeguarding discussion</w:t>
            </w:r>
          </w:p>
          <w:p w14:paraId="50ECD2B1" w14:textId="06F4D27C" w:rsidR="00D53C40" w:rsidRPr="00955B68" w:rsidRDefault="00D53C40" w:rsidP="4B930801">
            <w:pPr>
              <w:pStyle w:val="ListParagraph"/>
              <w:numPr>
                <w:ilvl w:val="0"/>
                <w:numId w:val="8"/>
              </w:numPr>
              <w:rPr>
                <w:rFonts w:ascii="Arial" w:hAnsi="Arial" w:cs="Arial"/>
              </w:rPr>
            </w:pPr>
            <w:r w:rsidRPr="00955B68">
              <w:rPr>
                <w:rFonts w:ascii="Arial" w:hAnsi="Arial" w:cs="Arial"/>
              </w:rPr>
              <w:t>Liaison between PRU</w:t>
            </w:r>
            <w:r w:rsidR="76381293" w:rsidRPr="00955B68">
              <w:rPr>
                <w:rFonts w:ascii="Arial" w:hAnsi="Arial" w:cs="Arial"/>
              </w:rPr>
              <w:t>,</w:t>
            </w:r>
            <w:r w:rsidRPr="00955B68">
              <w:rPr>
                <w:rFonts w:ascii="Arial" w:hAnsi="Arial" w:cs="Arial"/>
              </w:rPr>
              <w:t xml:space="preserve"> school</w:t>
            </w:r>
            <w:r w:rsidR="16301468" w:rsidRPr="00955B68">
              <w:rPr>
                <w:rFonts w:ascii="Arial" w:hAnsi="Arial" w:cs="Arial"/>
              </w:rPr>
              <w:t xml:space="preserve">, </w:t>
            </w:r>
            <w:r w:rsidR="3348D788" w:rsidRPr="00955B68">
              <w:rPr>
                <w:rFonts w:ascii="Arial" w:hAnsi="Arial" w:cs="Arial"/>
              </w:rPr>
              <w:t>SEND Services (LCI/SEMH)</w:t>
            </w:r>
            <w:r w:rsidR="06BCE680" w:rsidRPr="00955B68">
              <w:rPr>
                <w:rFonts w:ascii="Arial" w:hAnsi="Arial" w:cs="Arial"/>
              </w:rPr>
              <w:t xml:space="preserve"> and parents</w:t>
            </w:r>
          </w:p>
          <w:p w14:paraId="285BB0BC" w14:textId="77777777" w:rsidR="00D53C40" w:rsidRPr="00955B68" w:rsidRDefault="00D53C40" w:rsidP="00855298">
            <w:pPr>
              <w:pStyle w:val="ListParagraph"/>
              <w:numPr>
                <w:ilvl w:val="0"/>
                <w:numId w:val="8"/>
              </w:numPr>
              <w:rPr>
                <w:rFonts w:ascii="Arial" w:hAnsi="Arial" w:cs="Arial"/>
              </w:rPr>
            </w:pPr>
            <w:r w:rsidRPr="00955B68">
              <w:rPr>
                <w:rFonts w:ascii="Arial" w:hAnsi="Arial" w:cs="Arial"/>
              </w:rPr>
              <w:t>Bespoke transition – length of time will be dependent on pupil.</w:t>
            </w:r>
          </w:p>
          <w:p w14:paraId="3F7A1D85" w14:textId="30041FE2" w:rsidR="00D53C40" w:rsidRPr="00955B68" w:rsidRDefault="00D53C40" w:rsidP="00F57C12">
            <w:pPr>
              <w:pStyle w:val="ListParagraph"/>
              <w:numPr>
                <w:ilvl w:val="0"/>
                <w:numId w:val="8"/>
              </w:numPr>
              <w:rPr>
                <w:rFonts w:ascii="Arial" w:hAnsi="Arial" w:cs="Arial"/>
                <w:strike/>
              </w:rPr>
            </w:pPr>
            <w:r w:rsidRPr="00955B68">
              <w:rPr>
                <w:rFonts w:ascii="Arial" w:hAnsi="Arial" w:cs="Arial"/>
              </w:rPr>
              <w:t>Review meeting involving all professional</w:t>
            </w:r>
            <w:r w:rsidR="0F997A3E" w:rsidRPr="00955B68">
              <w:rPr>
                <w:rFonts w:ascii="Arial" w:hAnsi="Arial" w:cs="Arial"/>
              </w:rPr>
              <w:t xml:space="preserve"> and parents</w:t>
            </w:r>
          </w:p>
          <w:p w14:paraId="4ACB4025" w14:textId="6ABE3D71" w:rsidR="00D53C40" w:rsidRPr="00955B68" w:rsidRDefault="00D53C40" w:rsidP="4B930801">
            <w:pPr>
              <w:pStyle w:val="ListParagraph"/>
              <w:numPr>
                <w:ilvl w:val="0"/>
                <w:numId w:val="8"/>
              </w:numPr>
              <w:rPr>
                <w:rFonts w:ascii="Arial" w:hAnsi="Arial" w:cs="Arial"/>
              </w:rPr>
            </w:pPr>
            <w:r w:rsidRPr="00955B68">
              <w:rPr>
                <w:rFonts w:ascii="Arial" w:hAnsi="Arial" w:cs="Arial"/>
              </w:rPr>
              <w:t>Circle of adults</w:t>
            </w:r>
            <w:r w:rsidR="5EA127AC" w:rsidRPr="00955B68">
              <w:rPr>
                <w:rFonts w:ascii="Arial" w:hAnsi="Arial" w:cs="Arial"/>
              </w:rPr>
              <w:t xml:space="preserve"> or detailed discussion</w:t>
            </w:r>
          </w:p>
          <w:p w14:paraId="7268BA8F" w14:textId="77777777" w:rsidR="00D53C40" w:rsidRPr="00955B68" w:rsidRDefault="00D53C40" w:rsidP="00855298">
            <w:pPr>
              <w:pStyle w:val="ListParagraph"/>
              <w:numPr>
                <w:ilvl w:val="0"/>
                <w:numId w:val="8"/>
              </w:numPr>
              <w:rPr>
                <w:rFonts w:ascii="Arial" w:hAnsi="Arial" w:cs="Arial"/>
              </w:rPr>
            </w:pPr>
            <w:r w:rsidRPr="00955B68">
              <w:rPr>
                <w:rFonts w:ascii="Arial" w:hAnsi="Arial" w:cs="Arial"/>
              </w:rPr>
              <w:t>Sharing of documentation and plans (e.g. PHP)</w:t>
            </w:r>
          </w:p>
          <w:p w14:paraId="7AD9F380" w14:textId="512189F4" w:rsidR="00D53C40" w:rsidRPr="00955B68" w:rsidRDefault="00D53C40" w:rsidP="00F57C12">
            <w:pPr>
              <w:pStyle w:val="ListParagraph"/>
              <w:numPr>
                <w:ilvl w:val="0"/>
                <w:numId w:val="8"/>
              </w:numPr>
              <w:rPr>
                <w:rFonts w:ascii="Arial" w:hAnsi="Arial" w:cs="Arial"/>
                <w:strike/>
              </w:rPr>
            </w:pPr>
            <w:r w:rsidRPr="00955B68">
              <w:rPr>
                <w:rFonts w:ascii="Arial" w:hAnsi="Arial" w:cs="Arial"/>
              </w:rPr>
              <w:t xml:space="preserve">Potential of part-time </w:t>
            </w:r>
            <w:r w:rsidR="482B905C" w:rsidRPr="00955B68">
              <w:rPr>
                <w:rFonts w:ascii="Arial" w:hAnsi="Arial" w:cs="Arial"/>
              </w:rPr>
              <w:t xml:space="preserve">or phases </w:t>
            </w:r>
            <w:r w:rsidRPr="00955B68">
              <w:rPr>
                <w:rFonts w:ascii="Arial" w:hAnsi="Arial" w:cs="Arial"/>
              </w:rPr>
              <w:t>placement during transition</w:t>
            </w:r>
          </w:p>
        </w:tc>
        <w:tc>
          <w:tcPr>
            <w:tcW w:w="2233" w:type="dxa"/>
            <w:tcBorders>
              <w:top w:val="single" w:sz="4" w:space="0" w:color="auto"/>
              <w:left w:val="single" w:sz="4" w:space="0" w:color="auto"/>
              <w:bottom w:val="single" w:sz="4" w:space="0" w:color="auto"/>
              <w:right w:val="single" w:sz="4" w:space="0" w:color="auto"/>
            </w:tcBorders>
          </w:tcPr>
          <w:p w14:paraId="165F6F56" w14:textId="77777777" w:rsidR="00D53C40" w:rsidRPr="00955B68" w:rsidRDefault="00D53C40" w:rsidP="002377EA">
            <w:pPr>
              <w:rPr>
                <w:rFonts w:ascii="Arial" w:hAnsi="Arial" w:cs="Arial"/>
              </w:rPr>
            </w:pPr>
            <w:r w:rsidRPr="00955B68">
              <w:rPr>
                <w:rFonts w:ascii="Arial" w:hAnsi="Arial" w:cs="Arial"/>
              </w:rPr>
              <w:t>All schools:</w:t>
            </w:r>
          </w:p>
          <w:p w14:paraId="189E723D" w14:textId="0F01FB84" w:rsidR="00D53C40" w:rsidRPr="00955B68" w:rsidRDefault="00D53C40" w:rsidP="00F57C12">
            <w:pPr>
              <w:rPr>
                <w:rFonts w:ascii="Arial" w:hAnsi="Arial" w:cs="Arial"/>
              </w:rPr>
            </w:pPr>
            <w:r w:rsidRPr="00955B68">
              <w:rPr>
                <w:rFonts w:ascii="Arial" w:hAnsi="Arial" w:cs="Arial"/>
              </w:rPr>
              <w:t xml:space="preserve">mainstream primary </w:t>
            </w:r>
          </w:p>
        </w:tc>
        <w:tc>
          <w:tcPr>
            <w:tcW w:w="5168" w:type="dxa"/>
            <w:tcBorders>
              <w:top w:val="single" w:sz="4" w:space="0" w:color="auto"/>
              <w:left w:val="single" w:sz="4" w:space="0" w:color="auto"/>
              <w:bottom w:val="single" w:sz="4" w:space="0" w:color="auto"/>
              <w:right w:val="single" w:sz="4" w:space="0" w:color="auto"/>
            </w:tcBorders>
          </w:tcPr>
          <w:p w14:paraId="11915AAA" w14:textId="77777777" w:rsidR="00D53C40" w:rsidRPr="00955B68" w:rsidRDefault="00000000" w:rsidP="002377EA">
            <w:pPr>
              <w:rPr>
                <w:rFonts w:ascii="Arial" w:hAnsi="Arial" w:cs="Arial"/>
              </w:rPr>
            </w:pPr>
            <w:hyperlink r:id="rId35" w:history="1">
              <w:r w:rsidR="00D53C40" w:rsidRPr="00955B68">
                <w:rPr>
                  <w:rStyle w:val="Hyperlink"/>
                  <w:rFonts w:ascii="Arial" w:hAnsi="Arial" w:cs="Arial"/>
                </w:rPr>
                <w:t>office@pru.leicester.sch.uk</w:t>
              </w:r>
            </w:hyperlink>
          </w:p>
          <w:p w14:paraId="104FF0B2" w14:textId="77777777" w:rsidR="00D53C40" w:rsidRPr="00955B68" w:rsidRDefault="00D53C40" w:rsidP="002377EA">
            <w:pPr>
              <w:rPr>
                <w:rFonts w:ascii="Arial" w:hAnsi="Arial" w:cs="Arial"/>
              </w:rPr>
            </w:pPr>
          </w:p>
        </w:tc>
      </w:tr>
      <w:tr w:rsidR="00D53C40" w:rsidRPr="00955B68" w14:paraId="790F7917" w14:textId="77777777" w:rsidTr="00813172">
        <w:tc>
          <w:tcPr>
            <w:tcW w:w="1821" w:type="dxa"/>
            <w:tcBorders>
              <w:top w:val="single" w:sz="4" w:space="0" w:color="auto"/>
              <w:left w:val="single" w:sz="4" w:space="0" w:color="auto"/>
              <w:bottom w:val="single" w:sz="4" w:space="0" w:color="auto"/>
              <w:right w:val="single" w:sz="4" w:space="0" w:color="auto"/>
            </w:tcBorders>
            <w:hideMark/>
          </w:tcPr>
          <w:p w14:paraId="34347F82" w14:textId="77777777" w:rsidR="00D53C40" w:rsidRPr="00955B68" w:rsidRDefault="00D53C40" w:rsidP="002377EA">
            <w:pPr>
              <w:rPr>
                <w:rFonts w:ascii="Arial" w:hAnsi="Arial" w:cs="Arial"/>
              </w:rPr>
            </w:pPr>
            <w:r w:rsidRPr="00955B68">
              <w:rPr>
                <w:rFonts w:ascii="Arial" w:hAnsi="Arial" w:cs="Arial"/>
              </w:rPr>
              <w:t>PRUs, SEMH, other SEND services</w:t>
            </w:r>
          </w:p>
        </w:tc>
        <w:tc>
          <w:tcPr>
            <w:tcW w:w="4726" w:type="dxa"/>
            <w:tcBorders>
              <w:top w:val="single" w:sz="4" w:space="0" w:color="auto"/>
              <w:left w:val="single" w:sz="4" w:space="0" w:color="auto"/>
              <w:bottom w:val="single" w:sz="4" w:space="0" w:color="auto"/>
              <w:right w:val="single" w:sz="4" w:space="0" w:color="auto"/>
            </w:tcBorders>
            <w:hideMark/>
          </w:tcPr>
          <w:p w14:paraId="5D0C7704" w14:textId="77777777" w:rsidR="00D53C40" w:rsidRPr="00955B68" w:rsidRDefault="00D53C40" w:rsidP="002377EA">
            <w:pPr>
              <w:rPr>
                <w:rFonts w:ascii="Arial" w:hAnsi="Arial" w:cs="Arial"/>
              </w:rPr>
            </w:pPr>
            <w:r w:rsidRPr="00955B68">
              <w:rPr>
                <w:rFonts w:ascii="Arial" w:hAnsi="Arial" w:cs="Arial"/>
              </w:rPr>
              <w:t>Support application for E3 and EHCP funding for receiving school where appropriate.  This may be increased for duration of transition period.</w:t>
            </w:r>
          </w:p>
        </w:tc>
        <w:tc>
          <w:tcPr>
            <w:tcW w:w="2233" w:type="dxa"/>
            <w:tcBorders>
              <w:top w:val="single" w:sz="4" w:space="0" w:color="auto"/>
              <w:left w:val="single" w:sz="4" w:space="0" w:color="auto"/>
              <w:bottom w:val="single" w:sz="4" w:space="0" w:color="auto"/>
              <w:right w:val="single" w:sz="4" w:space="0" w:color="auto"/>
            </w:tcBorders>
            <w:hideMark/>
          </w:tcPr>
          <w:p w14:paraId="423EB7A9" w14:textId="77777777" w:rsidR="00D53C40" w:rsidRPr="00955B68" w:rsidRDefault="00D53C40" w:rsidP="002377EA">
            <w:pPr>
              <w:rPr>
                <w:rFonts w:ascii="Arial" w:hAnsi="Arial" w:cs="Arial"/>
              </w:rPr>
            </w:pPr>
            <w:r w:rsidRPr="00955B68">
              <w:rPr>
                <w:rFonts w:ascii="Arial" w:hAnsi="Arial" w:cs="Arial"/>
              </w:rPr>
              <w:t>All schools</w:t>
            </w:r>
          </w:p>
        </w:tc>
        <w:tc>
          <w:tcPr>
            <w:tcW w:w="5168" w:type="dxa"/>
            <w:tcBorders>
              <w:top w:val="single" w:sz="4" w:space="0" w:color="auto"/>
              <w:left w:val="single" w:sz="4" w:space="0" w:color="auto"/>
              <w:bottom w:val="single" w:sz="4" w:space="0" w:color="auto"/>
              <w:right w:val="single" w:sz="4" w:space="0" w:color="auto"/>
            </w:tcBorders>
          </w:tcPr>
          <w:p w14:paraId="7B1894C0" w14:textId="77777777" w:rsidR="00D53C40" w:rsidRPr="00955B68" w:rsidRDefault="00D53C40" w:rsidP="002377EA">
            <w:pPr>
              <w:rPr>
                <w:rFonts w:ascii="Arial" w:hAnsi="Arial" w:cs="Arial"/>
              </w:rPr>
            </w:pPr>
          </w:p>
        </w:tc>
      </w:tr>
      <w:tr w:rsidR="00D53C40" w:rsidRPr="00955B68" w14:paraId="7309C8B5" w14:textId="77777777" w:rsidTr="00813172">
        <w:tc>
          <w:tcPr>
            <w:tcW w:w="1821" w:type="dxa"/>
            <w:tcBorders>
              <w:top w:val="single" w:sz="4" w:space="0" w:color="auto"/>
              <w:left w:val="single" w:sz="4" w:space="0" w:color="auto"/>
              <w:bottom w:val="single" w:sz="4" w:space="0" w:color="auto"/>
              <w:right w:val="single" w:sz="4" w:space="0" w:color="auto"/>
            </w:tcBorders>
            <w:hideMark/>
          </w:tcPr>
          <w:p w14:paraId="61A5648F" w14:textId="77777777" w:rsidR="00D53C40" w:rsidRPr="00955B68" w:rsidRDefault="00D53C40" w:rsidP="002377EA">
            <w:pPr>
              <w:rPr>
                <w:rFonts w:ascii="Arial" w:hAnsi="Arial" w:cs="Arial"/>
              </w:rPr>
            </w:pPr>
            <w:r w:rsidRPr="00955B68">
              <w:rPr>
                <w:rFonts w:ascii="Arial" w:hAnsi="Arial" w:cs="Arial"/>
              </w:rPr>
              <w:t>New mainstream setting</w:t>
            </w:r>
          </w:p>
        </w:tc>
        <w:tc>
          <w:tcPr>
            <w:tcW w:w="4726" w:type="dxa"/>
            <w:tcBorders>
              <w:top w:val="single" w:sz="4" w:space="0" w:color="auto"/>
              <w:left w:val="single" w:sz="4" w:space="0" w:color="auto"/>
              <w:bottom w:val="single" w:sz="4" w:space="0" w:color="auto"/>
              <w:right w:val="single" w:sz="4" w:space="0" w:color="auto"/>
            </w:tcBorders>
            <w:hideMark/>
          </w:tcPr>
          <w:p w14:paraId="210FAFDF" w14:textId="77777777" w:rsidR="00D53C40" w:rsidRPr="00955B68" w:rsidRDefault="00D53C40" w:rsidP="00855298">
            <w:pPr>
              <w:pStyle w:val="ListParagraph"/>
              <w:numPr>
                <w:ilvl w:val="0"/>
                <w:numId w:val="9"/>
              </w:numPr>
              <w:rPr>
                <w:rFonts w:ascii="Arial" w:hAnsi="Arial" w:cs="Arial"/>
              </w:rPr>
            </w:pPr>
            <w:r w:rsidRPr="00955B68">
              <w:rPr>
                <w:rFonts w:ascii="Arial" w:hAnsi="Arial" w:cs="Arial"/>
              </w:rPr>
              <w:t>Key adults spending time in setting to develop relationships with the pupil.</w:t>
            </w:r>
          </w:p>
          <w:p w14:paraId="71DAC365" w14:textId="77777777" w:rsidR="00D53C40" w:rsidRPr="00955B68" w:rsidRDefault="00D53C40" w:rsidP="00855298">
            <w:pPr>
              <w:pStyle w:val="ListParagraph"/>
              <w:numPr>
                <w:ilvl w:val="0"/>
                <w:numId w:val="9"/>
              </w:numPr>
              <w:rPr>
                <w:rFonts w:ascii="Arial" w:hAnsi="Arial" w:cs="Arial"/>
              </w:rPr>
            </w:pPr>
            <w:r w:rsidRPr="00955B68">
              <w:rPr>
                <w:rFonts w:ascii="Arial" w:hAnsi="Arial" w:cs="Arial"/>
              </w:rPr>
              <w:t>Transition booklet</w:t>
            </w:r>
          </w:p>
          <w:p w14:paraId="7086DB2C" w14:textId="77777777" w:rsidR="00D53C40" w:rsidRPr="00955B68" w:rsidRDefault="00D53C40" w:rsidP="00855298">
            <w:pPr>
              <w:pStyle w:val="ListParagraph"/>
              <w:numPr>
                <w:ilvl w:val="0"/>
                <w:numId w:val="9"/>
              </w:numPr>
              <w:rPr>
                <w:rFonts w:ascii="Arial" w:hAnsi="Arial" w:cs="Arial"/>
              </w:rPr>
            </w:pPr>
            <w:r w:rsidRPr="00955B68">
              <w:rPr>
                <w:rFonts w:ascii="Arial" w:hAnsi="Arial" w:cs="Arial"/>
              </w:rPr>
              <w:t>Visits</w:t>
            </w:r>
          </w:p>
          <w:p w14:paraId="00930CF7" w14:textId="77777777" w:rsidR="00D53C40" w:rsidRPr="00955B68" w:rsidRDefault="00D53C40" w:rsidP="00855298">
            <w:pPr>
              <w:pStyle w:val="ListParagraph"/>
              <w:numPr>
                <w:ilvl w:val="0"/>
                <w:numId w:val="9"/>
              </w:numPr>
              <w:rPr>
                <w:rFonts w:ascii="Arial" w:hAnsi="Arial" w:cs="Arial"/>
              </w:rPr>
            </w:pPr>
            <w:r w:rsidRPr="00955B68">
              <w:rPr>
                <w:rFonts w:ascii="Arial" w:hAnsi="Arial" w:cs="Arial"/>
              </w:rPr>
              <w:t>Attendance at professionals meeting</w:t>
            </w:r>
          </w:p>
          <w:p w14:paraId="24651B73" w14:textId="77777777" w:rsidR="00D53C40" w:rsidRPr="00955B68" w:rsidRDefault="00D53C40" w:rsidP="00855298">
            <w:pPr>
              <w:pStyle w:val="ListParagraph"/>
              <w:numPr>
                <w:ilvl w:val="0"/>
                <w:numId w:val="9"/>
              </w:numPr>
              <w:rPr>
                <w:rFonts w:ascii="Arial" w:hAnsi="Arial" w:cs="Arial"/>
              </w:rPr>
            </w:pPr>
            <w:r w:rsidRPr="00955B68">
              <w:rPr>
                <w:rFonts w:ascii="Arial" w:hAnsi="Arial" w:cs="Arial"/>
              </w:rPr>
              <w:t>Professionals observe pupil in each setting.</w:t>
            </w:r>
          </w:p>
          <w:p w14:paraId="55DADBB3" w14:textId="77777777" w:rsidR="00D53C40" w:rsidRPr="00955B68" w:rsidRDefault="00D53C40" w:rsidP="00855298">
            <w:pPr>
              <w:pStyle w:val="ListParagraph"/>
              <w:numPr>
                <w:ilvl w:val="0"/>
                <w:numId w:val="9"/>
              </w:numPr>
              <w:rPr>
                <w:rFonts w:ascii="Arial" w:hAnsi="Arial" w:cs="Arial"/>
              </w:rPr>
            </w:pPr>
            <w:r w:rsidRPr="00955B68">
              <w:rPr>
                <w:rFonts w:ascii="Arial" w:hAnsi="Arial" w:cs="Arial"/>
              </w:rPr>
              <w:t>Commitment to train in and/or provide support to meet individual pupils needs.  This may include a continuation of interventions</w:t>
            </w:r>
          </w:p>
        </w:tc>
        <w:tc>
          <w:tcPr>
            <w:tcW w:w="2233" w:type="dxa"/>
            <w:tcBorders>
              <w:top w:val="single" w:sz="4" w:space="0" w:color="auto"/>
              <w:left w:val="single" w:sz="4" w:space="0" w:color="auto"/>
              <w:bottom w:val="single" w:sz="4" w:space="0" w:color="auto"/>
              <w:right w:val="single" w:sz="4" w:space="0" w:color="auto"/>
            </w:tcBorders>
            <w:hideMark/>
          </w:tcPr>
          <w:p w14:paraId="482B4DF6" w14:textId="77777777" w:rsidR="00D53C40" w:rsidRPr="00955B68" w:rsidRDefault="00D53C40" w:rsidP="002377EA">
            <w:pPr>
              <w:rPr>
                <w:rFonts w:ascii="Arial" w:hAnsi="Arial" w:cs="Arial"/>
              </w:rPr>
            </w:pPr>
            <w:r w:rsidRPr="00955B68">
              <w:rPr>
                <w:rFonts w:ascii="Arial" w:hAnsi="Arial" w:cs="Arial"/>
              </w:rPr>
              <w:t>All pupils</w:t>
            </w:r>
          </w:p>
        </w:tc>
        <w:tc>
          <w:tcPr>
            <w:tcW w:w="5168" w:type="dxa"/>
            <w:tcBorders>
              <w:top w:val="single" w:sz="4" w:space="0" w:color="auto"/>
              <w:left w:val="single" w:sz="4" w:space="0" w:color="auto"/>
              <w:bottom w:val="single" w:sz="4" w:space="0" w:color="auto"/>
              <w:right w:val="single" w:sz="4" w:space="0" w:color="auto"/>
            </w:tcBorders>
          </w:tcPr>
          <w:p w14:paraId="405AB620" w14:textId="77777777" w:rsidR="00D53C40" w:rsidRPr="00955B68" w:rsidRDefault="00D53C40" w:rsidP="002377EA">
            <w:pPr>
              <w:rPr>
                <w:rFonts w:ascii="Arial" w:hAnsi="Arial" w:cs="Arial"/>
              </w:rPr>
            </w:pPr>
          </w:p>
        </w:tc>
      </w:tr>
      <w:tr w:rsidR="00813172" w:rsidRPr="00955B68" w14:paraId="66C9999F" w14:textId="77777777" w:rsidTr="00813172">
        <w:tc>
          <w:tcPr>
            <w:tcW w:w="1821" w:type="dxa"/>
            <w:tcBorders>
              <w:top w:val="single" w:sz="4" w:space="0" w:color="auto"/>
              <w:left w:val="single" w:sz="4" w:space="0" w:color="auto"/>
              <w:bottom w:val="single" w:sz="4" w:space="0" w:color="auto"/>
              <w:right w:val="single" w:sz="4" w:space="0" w:color="auto"/>
            </w:tcBorders>
            <w:hideMark/>
          </w:tcPr>
          <w:p w14:paraId="5965B4D9" w14:textId="77777777" w:rsidR="00813172" w:rsidRPr="00955B68" w:rsidRDefault="00813172" w:rsidP="00813172">
            <w:pPr>
              <w:rPr>
                <w:rFonts w:ascii="Arial" w:hAnsi="Arial" w:cs="Arial"/>
              </w:rPr>
            </w:pPr>
            <w:r w:rsidRPr="00955B68">
              <w:rPr>
                <w:rFonts w:ascii="Arial" w:hAnsi="Arial" w:cs="Arial"/>
              </w:rPr>
              <w:t>LCI</w:t>
            </w:r>
          </w:p>
        </w:tc>
        <w:tc>
          <w:tcPr>
            <w:tcW w:w="4726" w:type="dxa"/>
            <w:tcBorders>
              <w:top w:val="single" w:sz="4" w:space="0" w:color="auto"/>
              <w:left w:val="single" w:sz="4" w:space="0" w:color="auto"/>
              <w:bottom w:val="single" w:sz="4" w:space="0" w:color="auto"/>
              <w:right w:val="single" w:sz="4" w:space="0" w:color="auto"/>
            </w:tcBorders>
          </w:tcPr>
          <w:p w14:paraId="50C4A76C" w14:textId="77777777" w:rsidR="00813172" w:rsidRPr="00955B68" w:rsidRDefault="00813172" w:rsidP="003B0447">
            <w:pPr>
              <w:numPr>
                <w:ilvl w:val="0"/>
                <w:numId w:val="24"/>
              </w:numPr>
              <w:rPr>
                <w:rFonts w:ascii="Arial" w:hAnsi="Arial" w:cs="Arial"/>
              </w:rPr>
            </w:pPr>
            <w:r w:rsidRPr="00955B68">
              <w:rPr>
                <w:rFonts w:ascii="Arial" w:hAnsi="Arial" w:cs="Arial"/>
              </w:rPr>
              <w:t>Liaison / meeting between school / AP. </w:t>
            </w:r>
          </w:p>
          <w:p w14:paraId="2357ADC8" w14:textId="77777777" w:rsidR="00813172" w:rsidRPr="00955B68" w:rsidRDefault="00813172" w:rsidP="003B0447">
            <w:pPr>
              <w:numPr>
                <w:ilvl w:val="0"/>
                <w:numId w:val="25"/>
              </w:numPr>
              <w:rPr>
                <w:rFonts w:ascii="Arial" w:hAnsi="Arial" w:cs="Arial"/>
              </w:rPr>
            </w:pPr>
            <w:r w:rsidRPr="00955B68">
              <w:rPr>
                <w:rFonts w:ascii="Arial" w:hAnsi="Arial" w:cs="Arial"/>
              </w:rPr>
              <w:lastRenderedPageBreak/>
              <w:t>Support and advice for creating transition tools e.g. social stories as required </w:t>
            </w:r>
          </w:p>
          <w:p w14:paraId="75B2996F" w14:textId="77777777" w:rsidR="00813172" w:rsidRPr="00955B68" w:rsidRDefault="00813172" w:rsidP="003B0447">
            <w:pPr>
              <w:numPr>
                <w:ilvl w:val="0"/>
                <w:numId w:val="26"/>
              </w:numPr>
              <w:rPr>
                <w:rFonts w:ascii="Arial" w:hAnsi="Arial" w:cs="Arial"/>
              </w:rPr>
            </w:pPr>
            <w:r w:rsidRPr="00955B68">
              <w:rPr>
                <w:rFonts w:ascii="Arial" w:hAnsi="Arial" w:cs="Arial"/>
              </w:rPr>
              <w:t>Direct work with pupils in both setting and school to support transition as needed </w:t>
            </w:r>
          </w:p>
          <w:p w14:paraId="5FB537F9" w14:textId="77777777" w:rsidR="00813172" w:rsidRPr="00955B68" w:rsidRDefault="00813172" w:rsidP="003B0447">
            <w:pPr>
              <w:numPr>
                <w:ilvl w:val="0"/>
                <w:numId w:val="27"/>
              </w:numPr>
              <w:rPr>
                <w:rFonts w:ascii="Arial" w:hAnsi="Arial" w:cs="Arial"/>
              </w:rPr>
            </w:pPr>
            <w:r w:rsidRPr="00955B68">
              <w:rPr>
                <w:rFonts w:ascii="Arial" w:hAnsi="Arial" w:cs="Arial"/>
              </w:rPr>
              <w:t>Continuation of strategies / intervention for school staff through modelling delivered by LCI Teaching Assistant. </w:t>
            </w:r>
          </w:p>
          <w:p w14:paraId="2DD7D4A8" w14:textId="77777777" w:rsidR="00813172" w:rsidRPr="00955B68" w:rsidRDefault="00813172" w:rsidP="00813172">
            <w:pPr>
              <w:rPr>
                <w:rFonts w:ascii="Arial" w:hAnsi="Arial" w:cs="Arial"/>
              </w:rPr>
            </w:pPr>
          </w:p>
        </w:tc>
        <w:tc>
          <w:tcPr>
            <w:tcW w:w="2233" w:type="dxa"/>
            <w:tcBorders>
              <w:top w:val="single" w:sz="4" w:space="0" w:color="auto"/>
              <w:left w:val="single" w:sz="4" w:space="0" w:color="auto"/>
              <w:bottom w:val="single" w:sz="4" w:space="0" w:color="auto"/>
              <w:right w:val="single" w:sz="4" w:space="0" w:color="auto"/>
            </w:tcBorders>
          </w:tcPr>
          <w:p w14:paraId="2D6FD9BC" w14:textId="77777777" w:rsidR="00813172" w:rsidRPr="00955B68" w:rsidRDefault="00813172" w:rsidP="00813172">
            <w:pPr>
              <w:rPr>
                <w:rFonts w:ascii="Arial" w:hAnsi="Arial" w:cs="Arial"/>
              </w:rPr>
            </w:pPr>
            <w:r w:rsidRPr="00955B68">
              <w:rPr>
                <w:rFonts w:ascii="Arial" w:hAnsi="Arial" w:cs="Arial"/>
              </w:rPr>
              <w:lastRenderedPageBreak/>
              <w:t xml:space="preserve">Pupils already on LCI caseload </w:t>
            </w:r>
          </w:p>
          <w:p w14:paraId="3700DA8A" w14:textId="77777777" w:rsidR="00813172" w:rsidRPr="00955B68" w:rsidRDefault="00813172" w:rsidP="00813172">
            <w:pPr>
              <w:rPr>
                <w:rFonts w:ascii="Arial" w:hAnsi="Arial" w:cs="Arial"/>
              </w:rPr>
            </w:pPr>
            <w:r w:rsidRPr="00955B68">
              <w:rPr>
                <w:rFonts w:ascii="Arial" w:hAnsi="Arial" w:cs="Arial"/>
              </w:rPr>
              <w:lastRenderedPageBreak/>
              <w:t>or prioritised for referral at JPM by school as part of agreed Service Level Work.</w:t>
            </w:r>
          </w:p>
          <w:p w14:paraId="36CCA06C" w14:textId="77777777" w:rsidR="00813172" w:rsidRPr="00955B68" w:rsidRDefault="00813172" w:rsidP="00813172">
            <w:pPr>
              <w:rPr>
                <w:rFonts w:ascii="Arial" w:hAnsi="Arial" w:cs="Arial"/>
              </w:rPr>
            </w:pPr>
          </w:p>
          <w:p w14:paraId="6333233A" w14:textId="77777777" w:rsidR="00813172" w:rsidRPr="00955B68" w:rsidRDefault="00813172" w:rsidP="00813172">
            <w:pPr>
              <w:rPr>
                <w:rFonts w:ascii="Arial" w:hAnsi="Arial" w:cs="Arial"/>
              </w:rPr>
            </w:pPr>
          </w:p>
          <w:p w14:paraId="4C05F31E" w14:textId="3BDB59AA" w:rsidR="00813172" w:rsidRPr="00955B68" w:rsidRDefault="00813172" w:rsidP="00813172">
            <w:pPr>
              <w:rPr>
                <w:rFonts w:ascii="Arial" w:hAnsi="Arial" w:cs="Arial"/>
              </w:rPr>
            </w:pPr>
            <w:r w:rsidRPr="00955B68">
              <w:rPr>
                <w:rFonts w:ascii="Arial" w:hAnsi="Arial" w:cs="Arial"/>
              </w:rPr>
              <w:t>Work additional to SLA can be requested as traded work</w:t>
            </w:r>
          </w:p>
        </w:tc>
        <w:tc>
          <w:tcPr>
            <w:tcW w:w="5168" w:type="dxa"/>
            <w:tcBorders>
              <w:top w:val="single" w:sz="4" w:space="0" w:color="auto"/>
              <w:left w:val="single" w:sz="4" w:space="0" w:color="auto"/>
              <w:bottom w:val="single" w:sz="4" w:space="0" w:color="auto"/>
              <w:right w:val="single" w:sz="4" w:space="0" w:color="auto"/>
            </w:tcBorders>
          </w:tcPr>
          <w:p w14:paraId="1B4CA7AF" w14:textId="05E967A9" w:rsidR="00813172" w:rsidRPr="00955B68" w:rsidRDefault="00813172" w:rsidP="00813172">
            <w:pPr>
              <w:rPr>
                <w:rFonts w:ascii="Arial" w:hAnsi="Arial" w:cs="Arial"/>
              </w:rPr>
            </w:pPr>
            <w:r w:rsidRPr="00955B68">
              <w:rPr>
                <w:rFonts w:ascii="Arial" w:hAnsi="Arial" w:cs="Arial"/>
              </w:rPr>
              <w:lastRenderedPageBreak/>
              <w:t>Contact schools link LCI teacher.</w:t>
            </w:r>
          </w:p>
        </w:tc>
      </w:tr>
      <w:tr w:rsidR="00813172" w:rsidRPr="00955B68" w14:paraId="27E0C214" w14:textId="77777777" w:rsidTr="00813172">
        <w:tc>
          <w:tcPr>
            <w:tcW w:w="1821" w:type="dxa"/>
            <w:tcBorders>
              <w:top w:val="single" w:sz="4" w:space="0" w:color="auto"/>
              <w:left w:val="single" w:sz="4" w:space="0" w:color="auto"/>
              <w:bottom w:val="single" w:sz="4" w:space="0" w:color="auto"/>
              <w:right w:val="single" w:sz="4" w:space="0" w:color="auto"/>
            </w:tcBorders>
            <w:hideMark/>
          </w:tcPr>
          <w:p w14:paraId="5F1759AD" w14:textId="77777777" w:rsidR="00813172" w:rsidRPr="00955B68" w:rsidRDefault="00813172" w:rsidP="00813172">
            <w:pPr>
              <w:rPr>
                <w:rFonts w:ascii="Arial" w:hAnsi="Arial" w:cs="Arial"/>
              </w:rPr>
            </w:pPr>
            <w:r w:rsidRPr="00955B68">
              <w:rPr>
                <w:rFonts w:ascii="Arial" w:hAnsi="Arial" w:cs="Arial"/>
              </w:rPr>
              <w:t>City Psychology Service</w:t>
            </w:r>
          </w:p>
        </w:tc>
        <w:tc>
          <w:tcPr>
            <w:tcW w:w="4726" w:type="dxa"/>
            <w:tcBorders>
              <w:top w:val="single" w:sz="4" w:space="0" w:color="auto"/>
              <w:left w:val="single" w:sz="4" w:space="0" w:color="auto"/>
              <w:bottom w:val="single" w:sz="4" w:space="0" w:color="auto"/>
              <w:right w:val="single" w:sz="4" w:space="0" w:color="auto"/>
            </w:tcBorders>
            <w:hideMark/>
          </w:tcPr>
          <w:p w14:paraId="1DD837CA" w14:textId="77777777" w:rsidR="00813172" w:rsidRPr="00955B68" w:rsidRDefault="00813172" w:rsidP="00813172">
            <w:pPr>
              <w:rPr>
                <w:rFonts w:ascii="Arial" w:hAnsi="Arial" w:cs="Arial"/>
              </w:rPr>
            </w:pPr>
            <w:r w:rsidRPr="00955B68">
              <w:rPr>
                <w:rFonts w:ascii="Arial" w:hAnsi="Arial" w:cs="Arial"/>
              </w:rPr>
              <w:t xml:space="preserve">Schools </w:t>
            </w:r>
            <w:bookmarkStart w:id="1" w:name="_Int_F5T48njg"/>
            <w:proofErr w:type="gramStart"/>
            <w:r w:rsidRPr="00955B68">
              <w:rPr>
                <w:rFonts w:ascii="Arial" w:hAnsi="Arial" w:cs="Arial"/>
              </w:rPr>
              <w:t>are able to</w:t>
            </w:r>
            <w:bookmarkEnd w:id="1"/>
            <w:proofErr w:type="gramEnd"/>
            <w:r w:rsidRPr="00955B68">
              <w:rPr>
                <w:rFonts w:ascii="Arial" w:hAnsi="Arial" w:cs="Arial"/>
              </w:rPr>
              <w:t xml:space="preserve"> consult their link EP to the school, support is available where Psychology Service involvement is prioritised by the school using their allocated time or time from within their additionally purchased Service Level Agreement.</w:t>
            </w:r>
          </w:p>
        </w:tc>
        <w:tc>
          <w:tcPr>
            <w:tcW w:w="2233" w:type="dxa"/>
            <w:tcBorders>
              <w:top w:val="single" w:sz="4" w:space="0" w:color="auto"/>
              <w:left w:val="single" w:sz="4" w:space="0" w:color="auto"/>
              <w:bottom w:val="single" w:sz="4" w:space="0" w:color="auto"/>
              <w:right w:val="single" w:sz="4" w:space="0" w:color="auto"/>
            </w:tcBorders>
            <w:hideMark/>
          </w:tcPr>
          <w:p w14:paraId="0AE0F01E" w14:textId="77777777" w:rsidR="00813172" w:rsidRPr="00955B68" w:rsidRDefault="00813172" w:rsidP="00813172">
            <w:pPr>
              <w:rPr>
                <w:rFonts w:ascii="Arial" w:hAnsi="Arial" w:cs="Arial"/>
              </w:rPr>
            </w:pPr>
            <w:r w:rsidRPr="00955B68">
              <w:rPr>
                <w:rFonts w:ascii="Arial" w:hAnsi="Arial" w:cs="Arial"/>
              </w:rPr>
              <w:t>All pupils where involvement is requested</w:t>
            </w:r>
          </w:p>
        </w:tc>
        <w:tc>
          <w:tcPr>
            <w:tcW w:w="5168" w:type="dxa"/>
            <w:tcBorders>
              <w:top w:val="single" w:sz="4" w:space="0" w:color="auto"/>
              <w:left w:val="single" w:sz="4" w:space="0" w:color="auto"/>
              <w:bottom w:val="single" w:sz="4" w:space="0" w:color="auto"/>
              <w:right w:val="single" w:sz="4" w:space="0" w:color="auto"/>
            </w:tcBorders>
            <w:hideMark/>
          </w:tcPr>
          <w:p w14:paraId="7268570F" w14:textId="77777777" w:rsidR="00813172" w:rsidRPr="00955B68" w:rsidRDefault="00813172" w:rsidP="00813172">
            <w:pPr>
              <w:rPr>
                <w:rFonts w:ascii="Arial" w:hAnsi="Arial" w:cs="Arial"/>
              </w:rPr>
            </w:pPr>
            <w:r w:rsidRPr="00955B68">
              <w:rPr>
                <w:rFonts w:ascii="Arial" w:hAnsi="Arial" w:cs="Arial"/>
              </w:rPr>
              <w:t>Contact schools link EP</w:t>
            </w:r>
          </w:p>
        </w:tc>
      </w:tr>
      <w:tr w:rsidR="00813172" w:rsidRPr="00955B68" w14:paraId="7ED416F2" w14:textId="77777777" w:rsidTr="00813172">
        <w:tc>
          <w:tcPr>
            <w:tcW w:w="1821" w:type="dxa"/>
            <w:tcBorders>
              <w:top w:val="single" w:sz="4" w:space="0" w:color="auto"/>
              <w:left w:val="single" w:sz="4" w:space="0" w:color="auto"/>
              <w:bottom w:val="single" w:sz="4" w:space="0" w:color="auto"/>
              <w:right w:val="single" w:sz="4" w:space="0" w:color="auto"/>
            </w:tcBorders>
            <w:hideMark/>
          </w:tcPr>
          <w:p w14:paraId="748234D5" w14:textId="77777777" w:rsidR="00813172" w:rsidRPr="00955B68" w:rsidRDefault="00813172" w:rsidP="00813172">
            <w:pPr>
              <w:rPr>
                <w:rFonts w:ascii="Arial" w:hAnsi="Arial" w:cs="Arial"/>
              </w:rPr>
            </w:pPr>
            <w:r w:rsidRPr="00955B68">
              <w:rPr>
                <w:rFonts w:ascii="Arial" w:hAnsi="Arial" w:cs="Arial"/>
              </w:rPr>
              <w:t>Hospital School</w:t>
            </w:r>
          </w:p>
        </w:tc>
        <w:tc>
          <w:tcPr>
            <w:tcW w:w="4726" w:type="dxa"/>
            <w:tcBorders>
              <w:top w:val="single" w:sz="4" w:space="0" w:color="auto"/>
              <w:left w:val="single" w:sz="4" w:space="0" w:color="auto"/>
              <w:bottom w:val="single" w:sz="4" w:space="0" w:color="auto"/>
              <w:right w:val="single" w:sz="4" w:space="0" w:color="auto"/>
            </w:tcBorders>
          </w:tcPr>
          <w:p w14:paraId="4231B8BA" w14:textId="77777777" w:rsidR="00813172" w:rsidRPr="00955B68" w:rsidRDefault="00813172" w:rsidP="00813172">
            <w:pPr>
              <w:rPr>
                <w:rFonts w:ascii="Arial" w:hAnsi="Arial" w:cs="Arial"/>
              </w:rPr>
            </w:pPr>
            <w:r w:rsidRPr="00955B68">
              <w:rPr>
                <w:rFonts w:ascii="Arial" w:hAnsi="Arial" w:cs="Arial"/>
              </w:rPr>
              <w:t>Safeguarding review and updates</w:t>
            </w:r>
          </w:p>
          <w:p w14:paraId="0888A066" w14:textId="77777777" w:rsidR="00813172" w:rsidRPr="00955B68" w:rsidRDefault="00813172" w:rsidP="00813172">
            <w:pPr>
              <w:rPr>
                <w:rFonts w:ascii="Arial" w:hAnsi="Arial" w:cs="Arial"/>
              </w:rPr>
            </w:pPr>
            <w:r w:rsidRPr="00955B68">
              <w:rPr>
                <w:rFonts w:ascii="Arial" w:hAnsi="Arial" w:cs="Arial"/>
              </w:rPr>
              <w:t xml:space="preserve">Liaison between CHS and school </w:t>
            </w:r>
          </w:p>
          <w:p w14:paraId="7C7E20F3" w14:textId="77777777" w:rsidR="00813172" w:rsidRPr="00955B68" w:rsidRDefault="00813172" w:rsidP="00813172">
            <w:pPr>
              <w:rPr>
                <w:rFonts w:ascii="Arial" w:hAnsi="Arial" w:cs="Arial"/>
              </w:rPr>
            </w:pPr>
            <w:r w:rsidRPr="00955B68">
              <w:rPr>
                <w:rFonts w:ascii="Arial" w:hAnsi="Arial" w:cs="Arial"/>
              </w:rPr>
              <w:t>Bespoke transition – length of time will be dependent on pupil.</w:t>
            </w:r>
          </w:p>
          <w:p w14:paraId="0DC2F774" w14:textId="77777777" w:rsidR="00813172" w:rsidRPr="00955B68" w:rsidRDefault="00813172" w:rsidP="00813172">
            <w:pPr>
              <w:rPr>
                <w:rFonts w:ascii="Arial" w:hAnsi="Arial" w:cs="Arial"/>
              </w:rPr>
            </w:pPr>
            <w:r w:rsidRPr="00955B68">
              <w:rPr>
                <w:rFonts w:ascii="Arial" w:hAnsi="Arial" w:cs="Arial"/>
              </w:rPr>
              <w:t xml:space="preserve">Review meeting involving all professionals.  </w:t>
            </w:r>
          </w:p>
          <w:p w14:paraId="0B9BC348" w14:textId="77777777" w:rsidR="00813172" w:rsidRPr="00955B68" w:rsidRDefault="00813172" w:rsidP="00813172">
            <w:pPr>
              <w:rPr>
                <w:rFonts w:ascii="Arial" w:hAnsi="Arial" w:cs="Arial"/>
              </w:rPr>
            </w:pPr>
            <w:r w:rsidRPr="00955B68">
              <w:rPr>
                <w:rFonts w:ascii="Arial" w:hAnsi="Arial" w:cs="Arial"/>
              </w:rPr>
              <w:t>Professionals supporting pupil in each setting where appropriate including:</w:t>
            </w:r>
          </w:p>
          <w:p w14:paraId="719F6616" w14:textId="77777777" w:rsidR="00813172" w:rsidRPr="00955B68" w:rsidRDefault="00813172" w:rsidP="00813172">
            <w:pPr>
              <w:pStyle w:val="ListParagraph"/>
              <w:numPr>
                <w:ilvl w:val="0"/>
                <w:numId w:val="10"/>
              </w:numPr>
              <w:rPr>
                <w:rFonts w:ascii="Arial" w:hAnsi="Arial" w:cs="Arial"/>
              </w:rPr>
            </w:pPr>
            <w:r w:rsidRPr="00955B68">
              <w:rPr>
                <w:rFonts w:ascii="Arial" w:hAnsi="Arial" w:cs="Arial"/>
              </w:rPr>
              <w:t xml:space="preserve">opportunities for staff from receiving school to work with student in CHS provision and </w:t>
            </w:r>
          </w:p>
          <w:p w14:paraId="0B1C5E65" w14:textId="77777777" w:rsidR="00813172" w:rsidRPr="00955B68" w:rsidRDefault="00813172" w:rsidP="00813172">
            <w:pPr>
              <w:pStyle w:val="ListParagraph"/>
              <w:numPr>
                <w:ilvl w:val="0"/>
                <w:numId w:val="10"/>
              </w:numPr>
              <w:rPr>
                <w:rFonts w:ascii="Arial" w:hAnsi="Arial" w:cs="Arial"/>
              </w:rPr>
            </w:pPr>
            <w:r w:rsidRPr="00955B68">
              <w:rPr>
                <w:rFonts w:ascii="Arial" w:hAnsi="Arial" w:cs="Arial"/>
              </w:rPr>
              <w:t>CHS staff to support in school as part of agreed plan</w:t>
            </w:r>
          </w:p>
          <w:p w14:paraId="5A5DFAAB" w14:textId="77777777" w:rsidR="00813172" w:rsidRPr="00955B68" w:rsidRDefault="00813172" w:rsidP="00813172">
            <w:pPr>
              <w:rPr>
                <w:rFonts w:ascii="Arial" w:hAnsi="Arial" w:cs="Arial"/>
              </w:rPr>
            </w:pPr>
            <w:r w:rsidRPr="00955B68">
              <w:rPr>
                <w:rFonts w:ascii="Arial" w:hAnsi="Arial" w:cs="Arial"/>
              </w:rPr>
              <w:t>Identification of trusted adults and safe places in school</w:t>
            </w:r>
          </w:p>
          <w:p w14:paraId="626651E1" w14:textId="77777777" w:rsidR="00813172" w:rsidRPr="00955B68" w:rsidRDefault="00813172" w:rsidP="00813172">
            <w:pPr>
              <w:rPr>
                <w:rFonts w:ascii="Arial" w:hAnsi="Arial" w:cs="Arial"/>
              </w:rPr>
            </w:pPr>
            <w:r w:rsidRPr="00955B68">
              <w:rPr>
                <w:rFonts w:ascii="Arial" w:hAnsi="Arial" w:cs="Arial"/>
              </w:rPr>
              <w:t xml:space="preserve">Sharing of documentation and plans </w:t>
            </w:r>
          </w:p>
          <w:p w14:paraId="0A6003D3" w14:textId="77777777" w:rsidR="00813172" w:rsidRPr="00955B68" w:rsidRDefault="00813172" w:rsidP="00813172">
            <w:pPr>
              <w:rPr>
                <w:rFonts w:ascii="Arial" w:hAnsi="Arial" w:cs="Arial"/>
              </w:rPr>
            </w:pPr>
            <w:r w:rsidRPr="00955B68">
              <w:rPr>
                <w:rFonts w:ascii="Arial" w:hAnsi="Arial" w:cs="Arial"/>
              </w:rPr>
              <w:t>Continuation of part-time placement during transition</w:t>
            </w:r>
          </w:p>
          <w:p w14:paraId="207F7C63" w14:textId="77777777" w:rsidR="00813172" w:rsidRPr="00955B68" w:rsidRDefault="00813172" w:rsidP="00813172">
            <w:pPr>
              <w:rPr>
                <w:rFonts w:ascii="Arial" w:hAnsi="Arial" w:cs="Arial"/>
              </w:rPr>
            </w:pPr>
            <w:r w:rsidRPr="00955B68">
              <w:rPr>
                <w:rFonts w:ascii="Arial" w:hAnsi="Arial" w:cs="Arial"/>
              </w:rPr>
              <w:lastRenderedPageBreak/>
              <w:t>Attendance tracking</w:t>
            </w:r>
          </w:p>
          <w:p w14:paraId="55D3A76C" w14:textId="77777777" w:rsidR="00813172" w:rsidRPr="00955B68" w:rsidRDefault="00813172" w:rsidP="00813172">
            <w:pPr>
              <w:rPr>
                <w:rFonts w:ascii="Arial" w:hAnsi="Arial" w:cs="Arial"/>
              </w:rPr>
            </w:pPr>
            <w:r w:rsidRPr="00955B68">
              <w:rPr>
                <w:rFonts w:ascii="Arial" w:hAnsi="Arial" w:cs="Arial"/>
              </w:rPr>
              <w:t>Family Support Worker contact with families</w:t>
            </w:r>
          </w:p>
          <w:p w14:paraId="33CAC2AF" w14:textId="77777777" w:rsidR="00813172" w:rsidRPr="00955B68" w:rsidRDefault="00813172" w:rsidP="00813172">
            <w:pPr>
              <w:rPr>
                <w:rFonts w:ascii="Arial" w:hAnsi="Arial" w:cs="Arial"/>
              </w:rPr>
            </w:pPr>
            <w:r w:rsidRPr="00955B68">
              <w:rPr>
                <w:rFonts w:ascii="Arial" w:hAnsi="Arial" w:cs="Arial"/>
              </w:rPr>
              <w:t xml:space="preserve">Transition Coordinator to be first point of contact for family and school during placement and on discharge. </w:t>
            </w:r>
          </w:p>
          <w:p w14:paraId="049B955C" w14:textId="77777777" w:rsidR="00813172" w:rsidRPr="00955B68" w:rsidRDefault="00813172" w:rsidP="00813172">
            <w:pPr>
              <w:rPr>
                <w:rFonts w:ascii="Arial" w:hAnsi="Arial" w:cs="Arial"/>
              </w:rPr>
            </w:pPr>
          </w:p>
        </w:tc>
        <w:tc>
          <w:tcPr>
            <w:tcW w:w="2233" w:type="dxa"/>
            <w:tcBorders>
              <w:top w:val="single" w:sz="4" w:space="0" w:color="auto"/>
              <w:left w:val="single" w:sz="4" w:space="0" w:color="auto"/>
              <w:bottom w:val="single" w:sz="4" w:space="0" w:color="auto"/>
              <w:right w:val="single" w:sz="4" w:space="0" w:color="auto"/>
            </w:tcBorders>
            <w:hideMark/>
          </w:tcPr>
          <w:p w14:paraId="5FBD9F78" w14:textId="77777777" w:rsidR="00813172" w:rsidRPr="00955B68" w:rsidRDefault="00813172" w:rsidP="00813172">
            <w:pPr>
              <w:rPr>
                <w:rFonts w:ascii="Arial" w:hAnsi="Arial" w:cs="Arial"/>
              </w:rPr>
            </w:pPr>
            <w:r w:rsidRPr="00955B68">
              <w:rPr>
                <w:rFonts w:ascii="Arial" w:hAnsi="Arial" w:cs="Arial"/>
              </w:rPr>
              <w:lastRenderedPageBreak/>
              <w:t>All pupils with previous hospital school involvement</w:t>
            </w:r>
          </w:p>
        </w:tc>
        <w:tc>
          <w:tcPr>
            <w:tcW w:w="5168" w:type="dxa"/>
            <w:tcBorders>
              <w:top w:val="single" w:sz="4" w:space="0" w:color="auto"/>
              <w:left w:val="single" w:sz="4" w:space="0" w:color="auto"/>
              <w:bottom w:val="single" w:sz="4" w:space="0" w:color="auto"/>
              <w:right w:val="single" w:sz="4" w:space="0" w:color="auto"/>
            </w:tcBorders>
          </w:tcPr>
          <w:p w14:paraId="089BAF84" w14:textId="77777777" w:rsidR="00813172" w:rsidRPr="00955B68" w:rsidRDefault="00813172" w:rsidP="00813172">
            <w:pPr>
              <w:rPr>
                <w:rFonts w:ascii="Arial" w:hAnsi="Arial" w:cs="Arial"/>
              </w:rPr>
            </w:pPr>
            <w:r w:rsidRPr="00955B68">
              <w:rPr>
                <w:rFonts w:ascii="Arial" w:hAnsi="Arial" w:cs="Arial"/>
              </w:rPr>
              <w:t>Contact transition co-ordinator</w:t>
            </w:r>
          </w:p>
          <w:p w14:paraId="57A9042A" w14:textId="77777777" w:rsidR="00813172" w:rsidRPr="00955B68" w:rsidRDefault="00813172" w:rsidP="00813172">
            <w:pPr>
              <w:rPr>
                <w:rFonts w:ascii="Arial" w:hAnsi="Arial" w:cs="Arial"/>
              </w:rPr>
            </w:pPr>
          </w:p>
          <w:p w14:paraId="0A11955B" w14:textId="77777777" w:rsidR="00813172" w:rsidRPr="00955B68" w:rsidRDefault="00000000" w:rsidP="00813172">
            <w:pPr>
              <w:rPr>
                <w:rFonts w:ascii="Arial" w:hAnsi="Arial" w:cs="Arial"/>
              </w:rPr>
            </w:pPr>
            <w:hyperlink r:id="rId36" w:history="1">
              <w:r w:rsidR="00813172" w:rsidRPr="00955B68">
                <w:rPr>
                  <w:rStyle w:val="Hyperlink"/>
                  <w:rFonts w:ascii="Arial" w:hAnsi="Arial" w:cs="Arial"/>
                </w:rPr>
                <w:t>wbadmin@childrenshospitalschool.leicester.sch.uk</w:t>
              </w:r>
            </w:hyperlink>
          </w:p>
          <w:p w14:paraId="5F9B6C38" w14:textId="77777777" w:rsidR="00813172" w:rsidRPr="00955B68" w:rsidRDefault="00813172" w:rsidP="00813172">
            <w:pPr>
              <w:rPr>
                <w:rFonts w:ascii="Arial" w:hAnsi="Arial" w:cs="Arial"/>
              </w:rPr>
            </w:pPr>
            <w:r w:rsidRPr="00955B68">
              <w:rPr>
                <w:rFonts w:ascii="Arial" w:hAnsi="Arial" w:cs="Arial"/>
              </w:rPr>
              <w:t xml:space="preserve">  </w:t>
            </w:r>
          </w:p>
          <w:p w14:paraId="689387F8" w14:textId="77777777" w:rsidR="00813172" w:rsidRPr="00955B68" w:rsidRDefault="00813172" w:rsidP="00813172">
            <w:pPr>
              <w:rPr>
                <w:rFonts w:ascii="Arial" w:hAnsi="Arial" w:cs="Arial"/>
              </w:rPr>
            </w:pPr>
          </w:p>
        </w:tc>
      </w:tr>
      <w:tr w:rsidR="00813172" w:rsidRPr="00955B68" w14:paraId="26788F44" w14:textId="77777777" w:rsidTr="00813172">
        <w:tc>
          <w:tcPr>
            <w:tcW w:w="1821" w:type="dxa"/>
            <w:tcBorders>
              <w:top w:val="single" w:sz="4" w:space="0" w:color="auto"/>
              <w:left w:val="single" w:sz="4" w:space="0" w:color="auto"/>
              <w:bottom w:val="single" w:sz="4" w:space="0" w:color="auto"/>
              <w:right w:val="single" w:sz="4" w:space="0" w:color="auto"/>
            </w:tcBorders>
            <w:hideMark/>
          </w:tcPr>
          <w:p w14:paraId="29814AA9" w14:textId="77777777" w:rsidR="00813172" w:rsidRPr="00955B68" w:rsidRDefault="00813172" w:rsidP="00813172">
            <w:pPr>
              <w:rPr>
                <w:rFonts w:ascii="Arial" w:hAnsi="Arial" w:cs="Arial"/>
              </w:rPr>
            </w:pPr>
            <w:r w:rsidRPr="00955B68">
              <w:rPr>
                <w:rFonts w:ascii="Arial" w:hAnsi="Arial" w:cs="Arial"/>
              </w:rPr>
              <w:t>Secondary PRU</w:t>
            </w:r>
          </w:p>
        </w:tc>
        <w:tc>
          <w:tcPr>
            <w:tcW w:w="4726" w:type="dxa"/>
            <w:tcBorders>
              <w:top w:val="single" w:sz="4" w:space="0" w:color="auto"/>
              <w:left w:val="single" w:sz="4" w:space="0" w:color="auto"/>
              <w:bottom w:val="single" w:sz="4" w:space="0" w:color="auto"/>
              <w:right w:val="single" w:sz="4" w:space="0" w:color="auto"/>
            </w:tcBorders>
          </w:tcPr>
          <w:p w14:paraId="6019FBE7" w14:textId="77777777" w:rsidR="00813172" w:rsidRPr="00955B68" w:rsidRDefault="00813172" w:rsidP="00813172">
            <w:pPr>
              <w:pStyle w:val="ListParagraph"/>
              <w:numPr>
                <w:ilvl w:val="0"/>
                <w:numId w:val="11"/>
              </w:numPr>
              <w:rPr>
                <w:rFonts w:ascii="Arial" w:hAnsi="Arial" w:cs="Arial"/>
              </w:rPr>
            </w:pPr>
            <w:r w:rsidRPr="00955B68">
              <w:rPr>
                <w:rFonts w:ascii="Arial" w:hAnsi="Arial" w:cs="Arial"/>
                <w:b/>
                <w:bCs/>
              </w:rPr>
              <w:t>ALL pupils</w:t>
            </w:r>
            <w:r w:rsidRPr="00955B68">
              <w:rPr>
                <w:rFonts w:ascii="Arial" w:hAnsi="Arial" w:cs="Arial"/>
              </w:rPr>
              <w:t xml:space="preserve"> - Safeguarding discussion</w:t>
            </w:r>
          </w:p>
          <w:p w14:paraId="5FE1A3D5" w14:textId="77777777" w:rsidR="00813172" w:rsidRPr="00955B68" w:rsidRDefault="00813172" w:rsidP="00813172">
            <w:pPr>
              <w:pStyle w:val="ListParagraph"/>
              <w:numPr>
                <w:ilvl w:val="0"/>
                <w:numId w:val="11"/>
              </w:numPr>
              <w:rPr>
                <w:rFonts w:ascii="Arial" w:hAnsi="Arial" w:cs="Arial"/>
              </w:rPr>
            </w:pPr>
            <w:r w:rsidRPr="00955B68">
              <w:rPr>
                <w:rFonts w:ascii="Arial" w:hAnsi="Arial" w:cs="Arial"/>
              </w:rPr>
              <w:t xml:space="preserve">Liaison between PRU and school </w:t>
            </w:r>
          </w:p>
          <w:p w14:paraId="6E571731" w14:textId="77777777" w:rsidR="00813172" w:rsidRPr="00955B68" w:rsidRDefault="00813172" w:rsidP="00813172">
            <w:pPr>
              <w:pStyle w:val="ListParagraph"/>
              <w:numPr>
                <w:ilvl w:val="0"/>
                <w:numId w:val="11"/>
              </w:numPr>
              <w:rPr>
                <w:rFonts w:ascii="Arial" w:hAnsi="Arial" w:cs="Arial"/>
              </w:rPr>
            </w:pPr>
            <w:r w:rsidRPr="00955B68">
              <w:rPr>
                <w:rFonts w:ascii="Arial" w:hAnsi="Arial" w:cs="Arial"/>
              </w:rPr>
              <w:t>Transition plan to include offer of in school mentoring for time limited period'.</w:t>
            </w:r>
          </w:p>
          <w:p w14:paraId="1E219376" w14:textId="77777777" w:rsidR="00813172" w:rsidRPr="00955B68" w:rsidRDefault="00813172" w:rsidP="00813172">
            <w:pPr>
              <w:pStyle w:val="ListParagraph"/>
              <w:numPr>
                <w:ilvl w:val="0"/>
                <w:numId w:val="11"/>
              </w:numPr>
              <w:rPr>
                <w:rFonts w:ascii="Arial" w:hAnsi="Arial" w:cs="Arial"/>
              </w:rPr>
            </w:pPr>
            <w:r w:rsidRPr="00955B68">
              <w:rPr>
                <w:rFonts w:ascii="Arial" w:hAnsi="Arial" w:cs="Arial"/>
              </w:rPr>
              <w:t xml:space="preserve">Review meeting involving all professional.  </w:t>
            </w:r>
          </w:p>
          <w:p w14:paraId="0922D5A3" w14:textId="77777777" w:rsidR="00813172" w:rsidRPr="00955B68" w:rsidRDefault="00813172" w:rsidP="00813172">
            <w:pPr>
              <w:pStyle w:val="ListParagraph"/>
              <w:numPr>
                <w:ilvl w:val="0"/>
                <w:numId w:val="11"/>
              </w:numPr>
              <w:rPr>
                <w:rFonts w:ascii="Arial" w:hAnsi="Arial" w:cs="Arial"/>
              </w:rPr>
            </w:pPr>
            <w:r w:rsidRPr="00955B68">
              <w:rPr>
                <w:rFonts w:ascii="Arial" w:hAnsi="Arial" w:cs="Arial"/>
              </w:rPr>
              <w:t>Professionals observing pupil in each setting.</w:t>
            </w:r>
          </w:p>
          <w:p w14:paraId="186A716F" w14:textId="77777777" w:rsidR="00813172" w:rsidRPr="00955B68" w:rsidRDefault="00813172" w:rsidP="00813172">
            <w:pPr>
              <w:pStyle w:val="ListParagraph"/>
              <w:numPr>
                <w:ilvl w:val="0"/>
                <w:numId w:val="11"/>
              </w:numPr>
              <w:rPr>
                <w:rFonts w:ascii="Arial" w:hAnsi="Arial" w:cs="Arial"/>
              </w:rPr>
            </w:pPr>
            <w:r w:rsidRPr="00955B68">
              <w:rPr>
                <w:rFonts w:ascii="Arial" w:hAnsi="Arial" w:cs="Arial"/>
              </w:rPr>
              <w:t>Sharing of documentation and plans (e.g. PHP)</w:t>
            </w:r>
          </w:p>
          <w:p w14:paraId="468E7109" w14:textId="77777777" w:rsidR="00813172" w:rsidRPr="00955B68" w:rsidRDefault="00813172" w:rsidP="00813172">
            <w:pPr>
              <w:pStyle w:val="ListParagraph"/>
              <w:numPr>
                <w:ilvl w:val="0"/>
                <w:numId w:val="11"/>
              </w:numPr>
              <w:rPr>
                <w:rFonts w:ascii="Arial" w:hAnsi="Arial" w:cs="Arial"/>
              </w:rPr>
            </w:pPr>
            <w:r w:rsidRPr="00955B68">
              <w:rPr>
                <w:rFonts w:ascii="Arial" w:hAnsi="Arial" w:cs="Arial"/>
              </w:rPr>
              <w:t>Potential of part-time placement during transition</w:t>
            </w:r>
          </w:p>
          <w:p w14:paraId="61934B92" w14:textId="77777777" w:rsidR="00813172" w:rsidRPr="00955B68" w:rsidRDefault="00813172" w:rsidP="00813172">
            <w:pPr>
              <w:pStyle w:val="ListParagraph"/>
              <w:numPr>
                <w:ilvl w:val="0"/>
                <w:numId w:val="11"/>
              </w:numPr>
              <w:rPr>
                <w:rFonts w:ascii="Arial" w:hAnsi="Arial" w:cs="Arial"/>
              </w:rPr>
            </w:pPr>
            <w:r w:rsidRPr="00955B68">
              <w:rPr>
                <w:rFonts w:ascii="Arial" w:hAnsi="Arial" w:cs="Arial"/>
              </w:rPr>
              <w:t>Continuation of interventions through training for school staff or continuation of intervention delivered by PRU staff.</w:t>
            </w:r>
          </w:p>
          <w:p w14:paraId="6AC7100E" w14:textId="77777777" w:rsidR="00813172" w:rsidRPr="00955B68" w:rsidRDefault="00813172" w:rsidP="00813172">
            <w:pPr>
              <w:rPr>
                <w:rFonts w:ascii="Arial" w:hAnsi="Arial" w:cs="Arial"/>
              </w:rPr>
            </w:pPr>
          </w:p>
        </w:tc>
        <w:tc>
          <w:tcPr>
            <w:tcW w:w="2233" w:type="dxa"/>
            <w:tcBorders>
              <w:top w:val="single" w:sz="4" w:space="0" w:color="auto"/>
              <w:left w:val="single" w:sz="4" w:space="0" w:color="auto"/>
              <w:bottom w:val="single" w:sz="4" w:space="0" w:color="auto"/>
              <w:right w:val="single" w:sz="4" w:space="0" w:color="auto"/>
            </w:tcBorders>
            <w:hideMark/>
          </w:tcPr>
          <w:p w14:paraId="71BFD821" w14:textId="77777777" w:rsidR="00813172" w:rsidRPr="00955B68" w:rsidRDefault="00813172" w:rsidP="00813172">
            <w:pPr>
              <w:rPr>
                <w:rFonts w:ascii="Arial" w:hAnsi="Arial" w:cs="Arial"/>
              </w:rPr>
            </w:pPr>
            <w:r w:rsidRPr="00955B68">
              <w:rPr>
                <w:rFonts w:ascii="Arial" w:hAnsi="Arial" w:cs="Arial"/>
              </w:rPr>
              <w:t>All pupils</w:t>
            </w:r>
          </w:p>
        </w:tc>
        <w:tc>
          <w:tcPr>
            <w:tcW w:w="5168" w:type="dxa"/>
            <w:tcBorders>
              <w:top w:val="single" w:sz="4" w:space="0" w:color="auto"/>
              <w:left w:val="single" w:sz="4" w:space="0" w:color="auto"/>
              <w:bottom w:val="single" w:sz="4" w:space="0" w:color="auto"/>
              <w:right w:val="single" w:sz="4" w:space="0" w:color="auto"/>
            </w:tcBorders>
          </w:tcPr>
          <w:p w14:paraId="67D34B51" w14:textId="77777777" w:rsidR="00813172" w:rsidRPr="00955B68" w:rsidRDefault="00000000" w:rsidP="00813172">
            <w:pPr>
              <w:rPr>
                <w:rFonts w:ascii="Arial" w:hAnsi="Arial" w:cs="Arial"/>
              </w:rPr>
            </w:pPr>
            <w:hyperlink r:id="rId37" w:history="1">
              <w:r w:rsidR="00813172" w:rsidRPr="00955B68">
                <w:rPr>
                  <w:rStyle w:val="Hyperlink"/>
                  <w:rFonts w:ascii="Arial" w:hAnsi="Arial" w:cs="Arial"/>
                </w:rPr>
                <w:t>office@lps.leicester.sch.uk</w:t>
              </w:r>
            </w:hyperlink>
          </w:p>
          <w:p w14:paraId="2FFD60D5" w14:textId="77777777" w:rsidR="00813172" w:rsidRPr="00955B68" w:rsidRDefault="00813172" w:rsidP="00813172">
            <w:pPr>
              <w:rPr>
                <w:rFonts w:ascii="Arial" w:hAnsi="Arial" w:cs="Arial"/>
              </w:rPr>
            </w:pPr>
          </w:p>
        </w:tc>
      </w:tr>
    </w:tbl>
    <w:p w14:paraId="7A1CECE8" w14:textId="77777777" w:rsidR="00D53C40" w:rsidRPr="00955B68" w:rsidRDefault="00D53C40" w:rsidP="00D53C40">
      <w:pPr>
        <w:rPr>
          <w:rFonts w:ascii="Arial" w:hAnsi="Arial" w:cs="Arial"/>
        </w:rPr>
      </w:pPr>
    </w:p>
    <w:p w14:paraId="42B96BE1" w14:textId="77777777" w:rsidR="00D53C40" w:rsidRPr="00955B68" w:rsidRDefault="00D53C40" w:rsidP="00D53C40">
      <w:pPr>
        <w:rPr>
          <w:rFonts w:ascii="Arial" w:hAnsi="Arial" w:cs="Arial"/>
          <w:b/>
          <w:bCs/>
          <w:u w:val="single"/>
        </w:rPr>
      </w:pPr>
      <w:r w:rsidRPr="00955B68">
        <w:rPr>
          <w:rFonts w:ascii="Arial" w:hAnsi="Arial" w:cs="Arial"/>
          <w:b/>
          <w:bCs/>
          <w:u w:val="single"/>
        </w:rPr>
        <w:t>Assessments to support transition</w:t>
      </w:r>
    </w:p>
    <w:p w14:paraId="5E6C6A48" w14:textId="77777777" w:rsidR="00D53C40" w:rsidRPr="00955B68" w:rsidRDefault="00D53C40" w:rsidP="00D53C40">
      <w:pPr>
        <w:rPr>
          <w:rFonts w:ascii="Arial" w:hAnsi="Arial" w:cs="Arial"/>
        </w:rPr>
      </w:pPr>
      <w:r w:rsidRPr="00955B68">
        <w:rPr>
          <w:rFonts w:ascii="Arial" w:hAnsi="Arial" w:cs="Arial"/>
        </w:rPr>
        <w:t>Setting to highlight which assessments have been completed to support mainstream school’s understanding of the pupil.</w:t>
      </w:r>
    </w:p>
    <w:tbl>
      <w:tblPr>
        <w:tblStyle w:val="TableGrid"/>
        <w:tblW w:w="0" w:type="auto"/>
        <w:tblLook w:val="04A0" w:firstRow="1" w:lastRow="0" w:firstColumn="1" w:lastColumn="0" w:noHBand="0" w:noVBand="1"/>
      </w:tblPr>
      <w:tblGrid>
        <w:gridCol w:w="2047"/>
        <w:gridCol w:w="4068"/>
        <w:gridCol w:w="3945"/>
        <w:gridCol w:w="3827"/>
      </w:tblGrid>
      <w:tr w:rsidR="00D53C40" w:rsidRPr="00955B68" w14:paraId="439ED10C" w14:textId="77777777" w:rsidTr="002377EA">
        <w:tc>
          <w:tcPr>
            <w:tcW w:w="2047" w:type="dxa"/>
            <w:tcBorders>
              <w:top w:val="single" w:sz="4" w:space="0" w:color="auto"/>
              <w:left w:val="single" w:sz="4" w:space="0" w:color="auto"/>
              <w:bottom w:val="single" w:sz="4" w:space="0" w:color="auto"/>
              <w:right w:val="single" w:sz="4" w:space="0" w:color="auto"/>
            </w:tcBorders>
            <w:hideMark/>
          </w:tcPr>
          <w:p w14:paraId="00363A4E" w14:textId="77777777" w:rsidR="00D53C40" w:rsidRPr="00955B68" w:rsidRDefault="00D53C40" w:rsidP="002377EA">
            <w:pPr>
              <w:rPr>
                <w:rFonts w:ascii="Arial" w:hAnsi="Arial" w:cs="Arial"/>
              </w:rPr>
            </w:pPr>
            <w:r w:rsidRPr="00955B68">
              <w:rPr>
                <w:rFonts w:ascii="Arial" w:hAnsi="Arial" w:cs="Arial"/>
              </w:rPr>
              <w:t>Assessment</w:t>
            </w:r>
          </w:p>
        </w:tc>
        <w:tc>
          <w:tcPr>
            <w:tcW w:w="4068" w:type="dxa"/>
            <w:tcBorders>
              <w:top w:val="single" w:sz="4" w:space="0" w:color="auto"/>
              <w:left w:val="single" w:sz="4" w:space="0" w:color="auto"/>
              <w:bottom w:val="single" w:sz="4" w:space="0" w:color="auto"/>
              <w:right w:val="single" w:sz="4" w:space="0" w:color="auto"/>
            </w:tcBorders>
            <w:hideMark/>
          </w:tcPr>
          <w:p w14:paraId="3B677643" w14:textId="77777777" w:rsidR="00D53C40" w:rsidRPr="00955B68" w:rsidRDefault="00D53C40" w:rsidP="002377EA">
            <w:pPr>
              <w:rPr>
                <w:rFonts w:ascii="Arial" w:hAnsi="Arial" w:cs="Arial"/>
              </w:rPr>
            </w:pPr>
            <w:r w:rsidRPr="00955B68">
              <w:rPr>
                <w:rFonts w:ascii="Arial" w:hAnsi="Arial" w:cs="Arial"/>
              </w:rPr>
              <w:t>Age range suitability</w:t>
            </w:r>
          </w:p>
        </w:tc>
        <w:tc>
          <w:tcPr>
            <w:tcW w:w="3945" w:type="dxa"/>
            <w:tcBorders>
              <w:top w:val="single" w:sz="4" w:space="0" w:color="auto"/>
              <w:left w:val="single" w:sz="4" w:space="0" w:color="auto"/>
              <w:bottom w:val="single" w:sz="4" w:space="0" w:color="auto"/>
              <w:right w:val="single" w:sz="4" w:space="0" w:color="auto"/>
            </w:tcBorders>
            <w:hideMark/>
          </w:tcPr>
          <w:p w14:paraId="0B30BD77" w14:textId="77777777" w:rsidR="00D53C40" w:rsidRPr="00955B68" w:rsidRDefault="00D53C40" w:rsidP="002377EA">
            <w:pPr>
              <w:rPr>
                <w:rFonts w:ascii="Arial" w:hAnsi="Arial" w:cs="Arial"/>
              </w:rPr>
            </w:pPr>
            <w:r w:rsidRPr="00955B68">
              <w:rPr>
                <w:rFonts w:ascii="Arial" w:hAnsi="Arial" w:cs="Arial"/>
              </w:rPr>
              <w:t>Useful for</w:t>
            </w:r>
          </w:p>
        </w:tc>
        <w:tc>
          <w:tcPr>
            <w:tcW w:w="3827" w:type="dxa"/>
            <w:tcBorders>
              <w:top w:val="single" w:sz="4" w:space="0" w:color="auto"/>
              <w:left w:val="single" w:sz="4" w:space="0" w:color="auto"/>
              <w:bottom w:val="single" w:sz="4" w:space="0" w:color="auto"/>
              <w:right w:val="single" w:sz="4" w:space="0" w:color="auto"/>
            </w:tcBorders>
            <w:hideMark/>
          </w:tcPr>
          <w:p w14:paraId="67E126EA" w14:textId="77777777" w:rsidR="00D53C40" w:rsidRPr="00955B68" w:rsidRDefault="00D53C40" w:rsidP="002377EA">
            <w:pPr>
              <w:rPr>
                <w:rFonts w:ascii="Arial" w:hAnsi="Arial" w:cs="Arial"/>
              </w:rPr>
            </w:pPr>
            <w:r w:rsidRPr="00955B68">
              <w:rPr>
                <w:rFonts w:ascii="Arial" w:hAnsi="Arial" w:cs="Arial"/>
              </w:rPr>
              <w:t>Other information</w:t>
            </w:r>
          </w:p>
        </w:tc>
      </w:tr>
      <w:tr w:rsidR="00D53C40" w:rsidRPr="00955B68" w14:paraId="1C90DCAF" w14:textId="77777777" w:rsidTr="002377EA">
        <w:tc>
          <w:tcPr>
            <w:tcW w:w="2047" w:type="dxa"/>
            <w:tcBorders>
              <w:top w:val="single" w:sz="4" w:space="0" w:color="auto"/>
              <w:left w:val="single" w:sz="4" w:space="0" w:color="auto"/>
              <w:bottom w:val="single" w:sz="4" w:space="0" w:color="auto"/>
              <w:right w:val="single" w:sz="4" w:space="0" w:color="auto"/>
            </w:tcBorders>
            <w:hideMark/>
          </w:tcPr>
          <w:p w14:paraId="3EC6A4BB" w14:textId="77777777" w:rsidR="00D53C40" w:rsidRPr="00955B68" w:rsidRDefault="00D53C40" w:rsidP="002377EA">
            <w:pPr>
              <w:rPr>
                <w:rFonts w:ascii="Arial" w:hAnsi="Arial" w:cs="Arial"/>
              </w:rPr>
            </w:pPr>
            <w:r w:rsidRPr="00955B68">
              <w:rPr>
                <w:rFonts w:ascii="Arial" w:hAnsi="Arial" w:cs="Arial"/>
              </w:rPr>
              <w:t>Boxall Profile</w:t>
            </w:r>
          </w:p>
        </w:tc>
        <w:tc>
          <w:tcPr>
            <w:tcW w:w="4068" w:type="dxa"/>
            <w:tcBorders>
              <w:top w:val="single" w:sz="4" w:space="0" w:color="auto"/>
              <w:left w:val="single" w:sz="4" w:space="0" w:color="auto"/>
              <w:bottom w:val="single" w:sz="4" w:space="0" w:color="auto"/>
              <w:right w:val="single" w:sz="4" w:space="0" w:color="auto"/>
            </w:tcBorders>
            <w:hideMark/>
          </w:tcPr>
          <w:p w14:paraId="65AA7EEF" w14:textId="77777777" w:rsidR="00D53C40" w:rsidRPr="00955B68" w:rsidRDefault="00D53C40" w:rsidP="002377EA">
            <w:pPr>
              <w:rPr>
                <w:rFonts w:ascii="Arial" w:hAnsi="Arial" w:cs="Arial"/>
              </w:rPr>
            </w:pPr>
            <w:r w:rsidRPr="00955B68">
              <w:rPr>
                <w:rFonts w:ascii="Arial" w:hAnsi="Arial" w:cs="Arial"/>
              </w:rPr>
              <w:t>Primary and Secondary versions</w:t>
            </w:r>
          </w:p>
        </w:tc>
        <w:tc>
          <w:tcPr>
            <w:tcW w:w="3945" w:type="dxa"/>
            <w:tcBorders>
              <w:top w:val="single" w:sz="4" w:space="0" w:color="auto"/>
              <w:left w:val="single" w:sz="4" w:space="0" w:color="auto"/>
              <w:bottom w:val="single" w:sz="4" w:space="0" w:color="auto"/>
              <w:right w:val="single" w:sz="4" w:space="0" w:color="auto"/>
            </w:tcBorders>
            <w:hideMark/>
          </w:tcPr>
          <w:p w14:paraId="58D49155" w14:textId="77777777" w:rsidR="00D53C40" w:rsidRPr="00955B68" w:rsidRDefault="00D53C40" w:rsidP="002377EA">
            <w:pPr>
              <w:rPr>
                <w:rFonts w:ascii="Arial" w:hAnsi="Arial" w:cs="Arial"/>
              </w:rPr>
            </w:pPr>
            <w:r w:rsidRPr="00955B68">
              <w:rPr>
                <w:rFonts w:ascii="Arial" w:hAnsi="Arial" w:cs="Arial"/>
              </w:rPr>
              <w:t>Identification of areas of need for pupils with attachment issues.  Beyond the Boxall provides suggestions re. activities to support areas of need.</w:t>
            </w:r>
          </w:p>
        </w:tc>
        <w:tc>
          <w:tcPr>
            <w:tcW w:w="3827" w:type="dxa"/>
            <w:tcBorders>
              <w:top w:val="single" w:sz="4" w:space="0" w:color="auto"/>
              <w:left w:val="single" w:sz="4" w:space="0" w:color="auto"/>
              <w:bottom w:val="single" w:sz="4" w:space="0" w:color="auto"/>
              <w:right w:val="single" w:sz="4" w:space="0" w:color="auto"/>
            </w:tcBorders>
            <w:hideMark/>
          </w:tcPr>
          <w:p w14:paraId="6DD8430B" w14:textId="77777777" w:rsidR="00D53C40" w:rsidRPr="00955B68" w:rsidRDefault="00D53C40" w:rsidP="002377EA">
            <w:pPr>
              <w:rPr>
                <w:rFonts w:ascii="Arial" w:hAnsi="Arial" w:cs="Arial"/>
              </w:rPr>
            </w:pPr>
            <w:r w:rsidRPr="00955B68">
              <w:rPr>
                <w:rFonts w:ascii="Arial" w:hAnsi="Arial" w:cs="Arial"/>
              </w:rPr>
              <w:t>Needs to be completed by professionals who know the pupil well</w:t>
            </w:r>
          </w:p>
        </w:tc>
      </w:tr>
      <w:tr w:rsidR="00D53C40" w:rsidRPr="00955B68" w14:paraId="1E753B32" w14:textId="77777777" w:rsidTr="002377EA">
        <w:tc>
          <w:tcPr>
            <w:tcW w:w="2047" w:type="dxa"/>
            <w:tcBorders>
              <w:top w:val="single" w:sz="4" w:space="0" w:color="auto"/>
              <w:left w:val="single" w:sz="4" w:space="0" w:color="auto"/>
              <w:bottom w:val="single" w:sz="4" w:space="0" w:color="auto"/>
              <w:right w:val="single" w:sz="4" w:space="0" w:color="auto"/>
            </w:tcBorders>
            <w:hideMark/>
          </w:tcPr>
          <w:p w14:paraId="7C6ED766" w14:textId="77777777" w:rsidR="00D53C40" w:rsidRPr="00955B68" w:rsidRDefault="00D53C40" w:rsidP="002377EA">
            <w:pPr>
              <w:rPr>
                <w:rFonts w:ascii="Arial" w:hAnsi="Arial" w:cs="Arial"/>
              </w:rPr>
            </w:pPr>
            <w:r w:rsidRPr="00955B68">
              <w:rPr>
                <w:rFonts w:ascii="Arial" w:hAnsi="Arial" w:cs="Arial"/>
              </w:rPr>
              <w:t>Readiness for reintegration</w:t>
            </w:r>
          </w:p>
        </w:tc>
        <w:tc>
          <w:tcPr>
            <w:tcW w:w="4068" w:type="dxa"/>
            <w:tcBorders>
              <w:top w:val="single" w:sz="4" w:space="0" w:color="auto"/>
              <w:left w:val="single" w:sz="4" w:space="0" w:color="auto"/>
              <w:bottom w:val="single" w:sz="4" w:space="0" w:color="auto"/>
              <w:right w:val="single" w:sz="4" w:space="0" w:color="auto"/>
            </w:tcBorders>
            <w:hideMark/>
          </w:tcPr>
          <w:p w14:paraId="434A5C3D" w14:textId="77777777" w:rsidR="00D53C40" w:rsidRPr="00955B68" w:rsidRDefault="00D53C40" w:rsidP="002377EA">
            <w:pPr>
              <w:rPr>
                <w:rFonts w:ascii="Arial" w:hAnsi="Arial" w:cs="Arial"/>
              </w:rPr>
            </w:pPr>
            <w:r w:rsidRPr="00955B68">
              <w:rPr>
                <w:rFonts w:ascii="Arial" w:hAnsi="Arial" w:cs="Arial"/>
              </w:rPr>
              <w:t>Primary and Secondary PRU</w:t>
            </w:r>
          </w:p>
        </w:tc>
        <w:tc>
          <w:tcPr>
            <w:tcW w:w="3945" w:type="dxa"/>
            <w:tcBorders>
              <w:top w:val="single" w:sz="4" w:space="0" w:color="auto"/>
              <w:left w:val="single" w:sz="4" w:space="0" w:color="auto"/>
              <w:bottom w:val="single" w:sz="4" w:space="0" w:color="auto"/>
              <w:right w:val="single" w:sz="4" w:space="0" w:color="auto"/>
            </w:tcBorders>
            <w:hideMark/>
          </w:tcPr>
          <w:p w14:paraId="16C1777D" w14:textId="77777777" w:rsidR="00D53C40" w:rsidRPr="00955B68" w:rsidRDefault="00D53C40" w:rsidP="002377EA">
            <w:pPr>
              <w:rPr>
                <w:rFonts w:ascii="Arial" w:hAnsi="Arial" w:cs="Arial"/>
              </w:rPr>
            </w:pPr>
            <w:r w:rsidRPr="00955B68">
              <w:rPr>
                <w:rFonts w:ascii="Arial" w:hAnsi="Arial" w:cs="Arial"/>
              </w:rPr>
              <w:t>Identification of strengths and needs for re-integrations</w:t>
            </w:r>
          </w:p>
        </w:tc>
        <w:tc>
          <w:tcPr>
            <w:tcW w:w="3827" w:type="dxa"/>
            <w:tcBorders>
              <w:top w:val="single" w:sz="4" w:space="0" w:color="auto"/>
              <w:left w:val="single" w:sz="4" w:space="0" w:color="auto"/>
              <w:bottom w:val="single" w:sz="4" w:space="0" w:color="auto"/>
              <w:right w:val="single" w:sz="4" w:space="0" w:color="auto"/>
            </w:tcBorders>
          </w:tcPr>
          <w:p w14:paraId="1711BC65" w14:textId="77777777" w:rsidR="00D53C40" w:rsidRPr="00955B68" w:rsidRDefault="00D53C40" w:rsidP="002377EA">
            <w:pPr>
              <w:rPr>
                <w:rFonts w:ascii="Arial" w:hAnsi="Arial" w:cs="Arial"/>
              </w:rPr>
            </w:pPr>
          </w:p>
        </w:tc>
      </w:tr>
      <w:tr w:rsidR="00D53C40" w:rsidRPr="00955B68" w14:paraId="2E8F3562" w14:textId="77777777" w:rsidTr="002377EA">
        <w:tc>
          <w:tcPr>
            <w:tcW w:w="2047" w:type="dxa"/>
            <w:tcBorders>
              <w:top w:val="single" w:sz="4" w:space="0" w:color="auto"/>
              <w:left w:val="single" w:sz="4" w:space="0" w:color="auto"/>
              <w:bottom w:val="single" w:sz="4" w:space="0" w:color="auto"/>
              <w:right w:val="single" w:sz="4" w:space="0" w:color="auto"/>
            </w:tcBorders>
            <w:hideMark/>
          </w:tcPr>
          <w:p w14:paraId="126CB21A" w14:textId="77777777" w:rsidR="00D53C40" w:rsidRPr="00955B68" w:rsidRDefault="00D53C40" w:rsidP="002377EA">
            <w:pPr>
              <w:rPr>
                <w:rFonts w:ascii="Arial" w:hAnsi="Arial" w:cs="Arial"/>
              </w:rPr>
            </w:pPr>
            <w:r w:rsidRPr="00955B68">
              <w:rPr>
                <w:rFonts w:ascii="Arial" w:hAnsi="Arial" w:cs="Arial"/>
              </w:rPr>
              <w:lastRenderedPageBreak/>
              <w:t>One page profile</w:t>
            </w:r>
          </w:p>
        </w:tc>
        <w:tc>
          <w:tcPr>
            <w:tcW w:w="4068" w:type="dxa"/>
            <w:tcBorders>
              <w:top w:val="single" w:sz="4" w:space="0" w:color="auto"/>
              <w:left w:val="single" w:sz="4" w:space="0" w:color="auto"/>
              <w:bottom w:val="single" w:sz="4" w:space="0" w:color="auto"/>
              <w:right w:val="single" w:sz="4" w:space="0" w:color="auto"/>
            </w:tcBorders>
            <w:hideMark/>
          </w:tcPr>
          <w:p w14:paraId="6EF9471D" w14:textId="77777777" w:rsidR="00D53C40" w:rsidRPr="00955B68" w:rsidRDefault="00D53C40" w:rsidP="002377EA">
            <w:pPr>
              <w:rPr>
                <w:rFonts w:ascii="Arial" w:hAnsi="Arial" w:cs="Arial"/>
              </w:rPr>
            </w:pPr>
            <w:r w:rsidRPr="00955B68">
              <w:rPr>
                <w:rFonts w:ascii="Arial" w:hAnsi="Arial" w:cs="Arial"/>
              </w:rPr>
              <w:t>Primary PRU</w:t>
            </w:r>
          </w:p>
        </w:tc>
        <w:tc>
          <w:tcPr>
            <w:tcW w:w="3945" w:type="dxa"/>
            <w:tcBorders>
              <w:top w:val="single" w:sz="4" w:space="0" w:color="auto"/>
              <w:left w:val="single" w:sz="4" w:space="0" w:color="auto"/>
              <w:bottom w:val="single" w:sz="4" w:space="0" w:color="auto"/>
              <w:right w:val="single" w:sz="4" w:space="0" w:color="auto"/>
            </w:tcBorders>
            <w:hideMark/>
          </w:tcPr>
          <w:p w14:paraId="6C2A2229" w14:textId="77777777" w:rsidR="00D53C40" w:rsidRPr="00955B68" w:rsidRDefault="00D53C40" w:rsidP="002377EA">
            <w:pPr>
              <w:rPr>
                <w:rFonts w:ascii="Arial" w:hAnsi="Arial" w:cs="Arial"/>
              </w:rPr>
            </w:pPr>
            <w:r w:rsidRPr="00955B68">
              <w:rPr>
                <w:rFonts w:ascii="Arial" w:hAnsi="Arial" w:cs="Arial"/>
              </w:rPr>
              <w:t xml:space="preserve">Summary of pupils </w:t>
            </w:r>
          </w:p>
        </w:tc>
        <w:tc>
          <w:tcPr>
            <w:tcW w:w="3827" w:type="dxa"/>
            <w:tcBorders>
              <w:top w:val="single" w:sz="4" w:space="0" w:color="auto"/>
              <w:left w:val="single" w:sz="4" w:space="0" w:color="auto"/>
              <w:bottom w:val="single" w:sz="4" w:space="0" w:color="auto"/>
              <w:right w:val="single" w:sz="4" w:space="0" w:color="auto"/>
            </w:tcBorders>
          </w:tcPr>
          <w:p w14:paraId="276D7E33" w14:textId="77777777" w:rsidR="00D53C40" w:rsidRPr="00955B68" w:rsidRDefault="00D53C40" w:rsidP="002377EA">
            <w:pPr>
              <w:rPr>
                <w:rFonts w:ascii="Arial" w:hAnsi="Arial" w:cs="Arial"/>
              </w:rPr>
            </w:pPr>
          </w:p>
        </w:tc>
      </w:tr>
      <w:tr w:rsidR="00D53C40" w:rsidRPr="00955B68" w14:paraId="743302BD" w14:textId="77777777" w:rsidTr="002377EA">
        <w:tc>
          <w:tcPr>
            <w:tcW w:w="2047" w:type="dxa"/>
            <w:tcBorders>
              <w:top w:val="single" w:sz="4" w:space="0" w:color="auto"/>
              <w:left w:val="single" w:sz="4" w:space="0" w:color="auto"/>
              <w:bottom w:val="single" w:sz="4" w:space="0" w:color="auto"/>
              <w:right w:val="single" w:sz="4" w:space="0" w:color="auto"/>
            </w:tcBorders>
            <w:hideMark/>
          </w:tcPr>
          <w:p w14:paraId="46FFB5AF" w14:textId="77777777" w:rsidR="00D53C40" w:rsidRPr="00955B68" w:rsidRDefault="00D53C40" w:rsidP="002377EA">
            <w:pPr>
              <w:rPr>
                <w:rFonts w:ascii="Arial" w:hAnsi="Arial" w:cs="Arial"/>
              </w:rPr>
            </w:pPr>
            <w:r w:rsidRPr="00955B68">
              <w:rPr>
                <w:rFonts w:ascii="Arial" w:hAnsi="Arial" w:cs="Arial"/>
              </w:rPr>
              <w:t>Referral priority sheet</w:t>
            </w:r>
          </w:p>
        </w:tc>
        <w:tc>
          <w:tcPr>
            <w:tcW w:w="4068" w:type="dxa"/>
            <w:tcBorders>
              <w:top w:val="single" w:sz="4" w:space="0" w:color="auto"/>
              <w:left w:val="single" w:sz="4" w:space="0" w:color="auto"/>
              <w:bottom w:val="single" w:sz="4" w:space="0" w:color="auto"/>
              <w:right w:val="single" w:sz="4" w:space="0" w:color="auto"/>
            </w:tcBorders>
            <w:hideMark/>
          </w:tcPr>
          <w:p w14:paraId="5AE9E68B" w14:textId="77777777" w:rsidR="00D53C40" w:rsidRPr="00955B68" w:rsidRDefault="00D53C40" w:rsidP="002377EA">
            <w:pPr>
              <w:rPr>
                <w:rFonts w:ascii="Arial" w:hAnsi="Arial" w:cs="Arial"/>
              </w:rPr>
            </w:pPr>
            <w:r w:rsidRPr="00955B68">
              <w:rPr>
                <w:rFonts w:ascii="Arial" w:hAnsi="Arial" w:cs="Arial"/>
              </w:rPr>
              <w:t>Secondary PRU</w:t>
            </w:r>
          </w:p>
        </w:tc>
        <w:tc>
          <w:tcPr>
            <w:tcW w:w="3945" w:type="dxa"/>
            <w:tcBorders>
              <w:top w:val="single" w:sz="4" w:space="0" w:color="auto"/>
              <w:left w:val="single" w:sz="4" w:space="0" w:color="auto"/>
              <w:bottom w:val="single" w:sz="4" w:space="0" w:color="auto"/>
              <w:right w:val="single" w:sz="4" w:space="0" w:color="auto"/>
            </w:tcBorders>
            <w:hideMark/>
          </w:tcPr>
          <w:p w14:paraId="5A3E58E2" w14:textId="77777777" w:rsidR="00D53C40" w:rsidRPr="00955B68" w:rsidRDefault="00D53C40" w:rsidP="002377EA">
            <w:pPr>
              <w:rPr>
                <w:rFonts w:ascii="Arial" w:hAnsi="Arial" w:cs="Arial"/>
              </w:rPr>
            </w:pPr>
            <w:r w:rsidRPr="00955B68">
              <w:rPr>
                <w:rFonts w:ascii="Arial" w:hAnsi="Arial" w:cs="Arial"/>
              </w:rPr>
              <w:t>3 key behaviours to measure at LPS and back in school.</w:t>
            </w:r>
          </w:p>
        </w:tc>
        <w:tc>
          <w:tcPr>
            <w:tcW w:w="3827" w:type="dxa"/>
            <w:tcBorders>
              <w:top w:val="single" w:sz="4" w:space="0" w:color="auto"/>
              <w:left w:val="single" w:sz="4" w:space="0" w:color="auto"/>
              <w:bottom w:val="single" w:sz="4" w:space="0" w:color="auto"/>
              <w:right w:val="single" w:sz="4" w:space="0" w:color="auto"/>
            </w:tcBorders>
          </w:tcPr>
          <w:p w14:paraId="24E4AFA5" w14:textId="77777777" w:rsidR="00D53C40" w:rsidRPr="00955B68" w:rsidRDefault="00D53C40" w:rsidP="002377EA">
            <w:pPr>
              <w:rPr>
                <w:rFonts w:ascii="Arial" w:hAnsi="Arial" w:cs="Arial"/>
              </w:rPr>
            </w:pPr>
          </w:p>
        </w:tc>
      </w:tr>
    </w:tbl>
    <w:p w14:paraId="28E1B0D7" w14:textId="77777777" w:rsidR="00D53C40" w:rsidRPr="00955B68" w:rsidRDefault="00D53C40" w:rsidP="005764CE">
      <w:pPr>
        <w:rPr>
          <w:rFonts w:ascii="Arial" w:hAnsi="Arial" w:cs="Arial"/>
        </w:rPr>
      </w:pPr>
    </w:p>
    <w:p w14:paraId="5110FF95" w14:textId="77777777" w:rsidR="00D110E3" w:rsidRPr="00955B68" w:rsidRDefault="00D110E3" w:rsidP="00B94C39">
      <w:pPr>
        <w:rPr>
          <w:rFonts w:ascii="Arial" w:hAnsi="Arial" w:cs="Arial"/>
          <w:b/>
          <w:bCs/>
        </w:rPr>
        <w:sectPr w:rsidR="00D110E3" w:rsidRPr="00955B68" w:rsidSect="00A4129D">
          <w:pgSz w:w="16838" w:h="11906" w:orient="landscape"/>
          <w:pgMar w:top="624" w:right="1440" w:bottom="1440" w:left="1440" w:header="709" w:footer="709" w:gutter="0"/>
          <w:cols w:space="708"/>
          <w:docGrid w:linePitch="360"/>
        </w:sectPr>
      </w:pPr>
    </w:p>
    <w:p w14:paraId="2F5BE928" w14:textId="3787E421" w:rsidR="00B41641" w:rsidRPr="00955B68" w:rsidRDefault="00CF509F" w:rsidP="00B94C39">
      <w:pPr>
        <w:pStyle w:val="Heading1"/>
        <w:spacing w:after="120"/>
        <w:jc w:val="left"/>
        <w:rPr>
          <w:rFonts w:ascii="Arial" w:hAnsi="Arial" w:cs="Arial"/>
          <w:sz w:val="22"/>
          <w:szCs w:val="22"/>
        </w:rPr>
      </w:pPr>
      <w:r w:rsidRPr="00955B68">
        <w:rPr>
          <w:rFonts w:ascii="Arial" w:hAnsi="Arial" w:cs="Arial"/>
          <w:sz w:val="22"/>
          <w:szCs w:val="22"/>
        </w:rPr>
        <w:lastRenderedPageBreak/>
        <w:t xml:space="preserve">Appendix 4: </w:t>
      </w:r>
      <w:r w:rsidR="00A86A2D" w:rsidRPr="00955B68">
        <w:rPr>
          <w:rFonts w:ascii="Arial" w:hAnsi="Arial" w:cs="Arial"/>
          <w:sz w:val="22"/>
          <w:szCs w:val="22"/>
        </w:rPr>
        <w:t>Inclusive Mainstream Offer</w:t>
      </w:r>
      <w:r w:rsidR="00A50C24" w:rsidRPr="00955B68">
        <w:rPr>
          <w:rFonts w:ascii="Arial" w:hAnsi="Arial" w:cs="Arial"/>
          <w:sz w:val="22"/>
          <w:szCs w:val="22"/>
        </w:rPr>
        <w:t xml:space="preserve">: </w:t>
      </w:r>
      <w:r w:rsidR="00B41641" w:rsidRPr="00955B68">
        <w:rPr>
          <w:rFonts w:ascii="Arial" w:hAnsi="Arial" w:cs="Arial"/>
          <w:sz w:val="22"/>
          <w:szCs w:val="22"/>
        </w:rPr>
        <w:t>SEMH intervention</w:t>
      </w:r>
      <w:r w:rsidR="00992FA9" w:rsidRPr="00955B68">
        <w:rPr>
          <w:rFonts w:ascii="Arial" w:hAnsi="Arial" w:cs="Arial"/>
          <w:sz w:val="22"/>
          <w:szCs w:val="22"/>
        </w:rPr>
        <w:t xml:space="preserve"> </w:t>
      </w:r>
      <w:r w:rsidR="00F409DB" w:rsidRPr="00955B68">
        <w:rPr>
          <w:rFonts w:ascii="Arial" w:hAnsi="Arial" w:cs="Arial"/>
          <w:sz w:val="22"/>
          <w:szCs w:val="22"/>
        </w:rPr>
        <w:t>examples</w:t>
      </w:r>
    </w:p>
    <w:tbl>
      <w:tblPr>
        <w:tblStyle w:val="TableGrid"/>
        <w:tblW w:w="0" w:type="auto"/>
        <w:tblLook w:val="04A0" w:firstRow="1" w:lastRow="0" w:firstColumn="1" w:lastColumn="0" w:noHBand="0" w:noVBand="1"/>
      </w:tblPr>
      <w:tblGrid>
        <w:gridCol w:w="4364"/>
        <w:gridCol w:w="4652"/>
      </w:tblGrid>
      <w:tr w:rsidR="0046444D" w:rsidRPr="00955B68" w14:paraId="50545CB8" w14:textId="77777777" w:rsidTr="0046444D">
        <w:tc>
          <w:tcPr>
            <w:tcW w:w="5228" w:type="dxa"/>
          </w:tcPr>
          <w:p w14:paraId="2C1EDC6C" w14:textId="733ACB0D" w:rsidR="0046444D" w:rsidRPr="00955B68" w:rsidRDefault="007277BF" w:rsidP="00B41641">
            <w:pPr>
              <w:rPr>
                <w:rFonts w:ascii="Arial" w:hAnsi="Arial" w:cs="Arial"/>
                <w:b/>
                <w:bCs/>
              </w:rPr>
            </w:pPr>
            <w:r w:rsidRPr="00955B68">
              <w:rPr>
                <w:rFonts w:ascii="Arial" w:hAnsi="Arial" w:cs="Arial"/>
                <w:b/>
                <w:bCs/>
              </w:rPr>
              <w:t>Developing Positive Relationships</w:t>
            </w:r>
          </w:p>
        </w:tc>
        <w:tc>
          <w:tcPr>
            <w:tcW w:w="5228" w:type="dxa"/>
          </w:tcPr>
          <w:p w14:paraId="14EA3770" w14:textId="77777777" w:rsidR="00AC7994" w:rsidRPr="00955B68" w:rsidRDefault="00AC7994" w:rsidP="00855298">
            <w:pPr>
              <w:pStyle w:val="ListParagraph"/>
              <w:numPr>
                <w:ilvl w:val="0"/>
                <w:numId w:val="1"/>
              </w:numPr>
              <w:rPr>
                <w:rFonts w:ascii="Arial" w:hAnsi="Arial" w:cs="Arial"/>
              </w:rPr>
            </w:pPr>
            <w:r w:rsidRPr="00955B68">
              <w:rPr>
                <w:rFonts w:ascii="Arial" w:hAnsi="Arial" w:cs="Arial"/>
              </w:rPr>
              <w:t>Positive People</w:t>
            </w:r>
          </w:p>
          <w:p w14:paraId="25B86063" w14:textId="77777777" w:rsidR="00AC7994" w:rsidRPr="00955B68" w:rsidRDefault="00AC7994" w:rsidP="00855298">
            <w:pPr>
              <w:pStyle w:val="ListParagraph"/>
              <w:numPr>
                <w:ilvl w:val="0"/>
                <w:numId w:val="1"/>
              </w:numPr>
              <w:rPr>
                <w:rFonts w:ascii="Arial" w:hAnsi="Arial" w:cs="Arial"/>
              </w:rPr>
            </w:pPr>
            <w:r w:rsidRPr="00955B68">
              <w:rPr>
                <w:rFonts w:ascii="Arial" w:hAnsi="Arial" w:cs="Arial"/>
              </w:rPr>
              <w:t>Friendship / Social Interaction groups</w:t>
            </w:r>
          </w:p>
          <w:p w14:paraId="36FAD89A" w14:textId="77777777" w:rsidR="0046444D" w:rsidRPr="00955B68" w:rsidRDefault="0046444D" w:rsidP="00B41641">
            <w:pPr>
              <w:rPr>
                <w:rFonts w:ascii="Arial" w:hAnsi="Arial" w:cs="Arial"/>
                <w:b/>
                <w:bCs/>
              </w:rPr>
            </w:pPr>
          </w:p>
        </w:tc>
      </w:tr>
      <w:tr w:rsidR="0046444D" w:rsidRPr="00955B68" w14:paraId="18F157FE" w14:textId="77777777" w:rsidTr="0046444D">
        <w:tc>
          <w:tcPr>
            <w:tcW w:w="5228" w:type="dxa"/>
          </w:tcPr>
          <w:p w14:paraId="4F75D157" w14:textId="32C575B4" w:rsidR="0046444D" w:rsidRPr="00955B68" w:rsidRDefault="00156D28" w:rsidP="00B41641">
            <w:pPr>
              <w:rPr>
                <w:rFonts w:ascii="Arial" w:hAnsi="Arial" w:cs="Arial"/>
                <w:b/>
                <w:bCs/>
              </w:rPr>
            </w:pPr>
            <w:r w:rsidRPr="00955B68">
              <w:rPr>
                <w:rFonts w:ascii="Arial" w:hAnsi="Arial" w:cs="Arial"/>
                <w:b/>
                <w:bCs/>
              </w:rPr>
              <w:t>Understanding Emotions</w:t>
            </w:r>
          </w:p>
        </w:tc>
        <w:tc>
          <w:tcPr>
            <w:tcW w:w="5228" w:type="dxa"/>
          </w:tcPr>
          <w:p w14:paraId="053EE86D" w14:textId="77777777" w:rsidR="00AC7994" w:rsidRPr="00955B68" w:rsidRDefault="00AC7994" w:rsidP="00855298">
            <w:pPr>
              <w:pStyle w:val="ListParagraph"/>
              <w:numPr>
                <w:ilvl w:val="0"/>
                <w:numId w:val="1"/>
              </w:numPr>
              <w:rPr>
                <w:rFonts w:ascii="Arial" w:hAnsi="Arial" w:cs="Arial"/>
              </w:rPr>
            </w:pPr>
            <w:r w:rsidRPr="00955B68">
              <w:rPr>
                <w:rFonts w:ascii="Arial" w:hAnsi="Arial" w:cs="Arial"/>
              </w:rPr>
              <w:t>Managing Feelings group</w:t>
            </w:r>
          </w:p>
          <w:p w14:paraId="75ECCFEB" w14:textId="77777777" w:rsidR="0046444D" w:rsidRPr="00955B68" w:rsidRDefault="0046444D" w:rsidP="00B41641">
            <w:pPr>
              <w:rPr>
                <w:rFonts w:ascii="Arial" w:hAnsi="Arial" w:cs="Arial"/>
                <w:b/>
                <w:bCs/>
              </w:rPr>
            </w:pPr>
          </w:p>
        </w:tc>
      </w:tr>
      <w:tr w:rsidR="0046444D" w:rsidRPr="00955B68" w14:paraId="65A8E039" w14:textId="77777777" w:rsidTr="0046444D">
        <w:tc>
          <w:tcPr>
            <w:tcW w:w="5228" w:type="dxa"/>
          </w:tcPr>
          <w:p w14:paraId="7DC97B38" w14:textId="2D836C51" w:rsidR="0046444D" w:rsidRPr="00955B68" w:rsidRDefault="00156D28" w:rsidP="00B41641">
            <w:pPr>
              <w:rPr>
                <w:rFonts w:ascii="Arial" w:hAnsi="Arial" w:cs="Arial"/>
                <w:b/>
                <w:bCs/>
              </w:rPr>
            </w:pPr>
            <w:r w:rsidRPr="00955B68">
              <w:rPr>
                <w:rFonts w:ascii="Arial" w:hAnsi="Arial" w:cs="Arial"/>
                <w:b/>
                <w:bCs/>
              </w:rPr>
              <w:t>Regulating Emotions</w:t>
            </w:r>
          </w:p>
        </w:tc>
        <w:tc>
          <w:tcPr>
            <w:tcW w:w="5228" w:type="dxa"/>
          </w:tcPr>
          <w:p w14:paraId="141846AA" w14:textId="77777777" w:rsidR="00AC7994" w:rsidRPr="00955B68" w:rsidRDefault="00AC7994" w:rsidP="00855298">
            <w:pPr>
              <w:pStyle w:val="ListParagraph"/>
              <w:numPr>
                <w:ilvl w:val="0"/>
                <w:numId w:val="1"/>
              </w:numPr>
              <w:rPr>
                <w:rFonts w:ascii="Arial" w:hAnsi="Arial" w:cs="Arial"/>
              </w:rPr>
            </w:pPr>
            <w:r w:rsidRPr="00955B68">
              <w:rPr>
                <w:rFonts w:ascii="Arial" w:hAnsi="Arial" w:cs="Arial"/>
              </w:rPr>
              <w:t>Relaxation sessions</w:t>
            </w:r>
          </w:p>
          <w:p w14:paraId="025B9BE9" w14:textId="77777777" w:rsidR="00AC7994" w:rsidRPr="00955B68" w:rsidRDefault="00AC7994" w:rsidP="00855298">
            <w:pPr>
              <w:pStyle w:val="ListParagraph"/>
              <w:numPr>
                <w:ilvl w:val="0"/>
                <w:numId w:val="1"/>
              </w:numPr>
              <w:rPr>
                <w:rFonts w:ascii="Arial" w:hAnsi="Arial" w:cs="Arial"/>
              </w:rPr>
            </w:pPr>
            <w:r w:rsidRPr="00955B68">
              <w:rPr>
                <w:rFonts w:ascii="Arial" w:hAnsi="Arial" w:cs="Arial"/>
              </w:rPr>
              <w:t>Mindfulness interventions</w:t>
            </w:r>
          </w:p>
          <w:p w14:paraId="19775BCC" w14:textId="77777777" w:rsidR="00AC7994" w:rsidRPr="00955B68" w:rsidRDefault="00AC7994" w:rsidP="00855298">
            <w:pPr>
              <w:pStyle w:val="ListParagraph"/>
              <w:numPr>
                <w:ilvl w:val="0"/>
                <w:numId w:val="1"/>
              </w:numPr>
              <w:rPr>
                <w:rFonts w:ascii="Arial" w:hAnsi="Arial" w:cs="Arial"/>
              </w:rPr>
            </w:pPr>
            <w:r w:rsidRPr="00955B68">
              <w:rPr>
                <w:rFonts w:ascii="Arial" w:hAnsi="Arial" w:cs="Arial"/>
              </w:rPr>
              <w:t>Understanding and Managing anxiety – CBT informed</w:t>
            </w:r>
          </w:p>
          <w:p w14:paraId="0055E3E4" w14:textId="3EE382ED" w:rsidR="008F4080" w:rsidRPr="00955B68" w:rsidRDefault="008F4080" w:rsidP="00855298">
            <w:pPr>
              <w:pStyle w:val="ListParagraph"/>
              <w:numPr>
                <w:ilvl w:val="0"/>
                <w:numId w:val="1"/>
              </w:numPr>
              <w:rPr>
                <w:rFonts w:ascii="Arial" w:hAnsi="Arial" w:cs="Arial"/>
              </w:rPr>
            </w:pPr>
            <w:r w:rsidRPr="00955B68">
              <w:rPr>
                <w:rFonts w:ascii="Arial" w:hAnsi="Arial" w:cs="Arial"/>
              </w:rPr>
              <w:t>ELSA support</w:t>
            </w:r>
          </w:p>
          <w:p w14:paraId="7C43255A" w14:textId="4B2D343B" w:rsidR="008F4080" w:rsidRPr="00955B68" w:rsidRDefault="008F4080" w:rsidP="00855298">
            <w:pPr>
              <w:pStyle w:val="ListParagraph"/>
              <w:numPr>
                <w:ilvl w:val="0"/>
                <w:numId w:val="1"/>
              </w:numPr>
              <w:rPr>
                <w:rFonts w:ascii="Arial" w:hAnsi="Arial" w:cs="Arial"/>
              </w:rPr>
            </w:pPr>
            <w:r w:rsidRPr="00955B68">
              <w:rPr>
                <w:rFonts w:ascii="Arial" w:hAnsi="Arial" w:cs="Arial"/>
              </w:rPr>
              <w:t>Zones of Regulation</w:t>
            </w:r>
          </w:p>
          <w:p w14:paraId="240889F3" w14:textId="77777777" w:rsidR="00D66A60" w:rsidRPr="00955B68" w:rsidRDefault="00D66A60" w:rsidP="00855298">
            <w:pPr>
              <w:pStyle w:val="ListParagraph"/>
              <w:numPr>
                <w:ilvl w:val="0"/>
                <w:numId w:val="1"/>
              </w:numPr>
              <w:rPr>
                <w:rFonts w:ascii="Arial" w:hAnsi="Arial" w:cs="Arial"/>
              </w:rPr>
            </w:pPr>
            <w:r w:rsidRPr="00955B68">
              <w:rPr>
                <w:rFonts w:ascii="Arial" w:hAnsi="Arial" w:cs="Arial"/>
              </w:rPr>
              <w:t>Regulating Techniques</w:t>
            </w:r>
          </w:p>
          <w:p w14:paraId="76A0F82E" w14:textId="77777777" w:rsidR="00D66A60" w:rsidRPr="00955B68" w:rsidRDefault="00D66A60" w:rsidP="00855298">
            <w:pPr>
              <w:pStyle w:val="ListParagraph"/>
              <w:numPr>
                <w:ilvl w:val="0"/>
                <w:numId w:val="2"/>
              </w:numPr>
              <w:rPr>
                <w:rFonts w:ascii="Arial" w:hAnsi="Arial" w:cs="Arial"/>
              </w:rPr>
            </w:pPr>
            <w:r w:rsidRPr="00955B68">
              <w:rPr>
                <w:rFonts w:ascii="Arial" w:hAnsi="Arial" w:cs="Arial"/>
              </w:rPr>
              <w:t>Modelling</w:t>
            </w:r>
          </w:p>
          <w:p w14:paraId="185DF2CD" w14:textId="77777777" w:rsidR="00D66A60" w:rsidRPr="00955B68" w:rsidRDefault="00D66A60" w:rsidP="00855298">
            <w:pPr>
              <w:pStyle w:val="ListParagraph"/>
              <w:numPr>
                <w:ilvl w:val="0"/>
                <w:numId w:val="2"/>
              </w:numPr>
              <w:rPr>
                <w:rFonts w:ascii="Arial" w:hAnsi="Arial" w:cs="Arial"/>
              </w:rPr>
            </w:pPr>
            <w:r w:rsidRPr="00955B68">
              <w:rPr>
                <w:rFonts w:ascii="Arial" w:hAnsi="Arial" w:cs="Arial"/>
              </w:rPr>
              <w:t>Prompting / helping</w:t>
            </w:r>
          </w:p>
          <w:p w14:paraId="67386023" w14:textId="77777777" w:rsidR="00D66A60" w:rsidRPr="00955B68" w:rsidRDefault="00D66A60" w:rsidP="00855298">
            <w:pPr>
              <w:pStyle w:val="ListParagraph"/>
              <w:numPr>
                <w:ilvl w:val="0"/>
                <w:numId w:val="2"/>
              </w:numPr>
              <w:rPr>
                <w:rFonts w:ascii="Arial" w:hAnsi="Arial" w:cs="Arial"/>
              </w:rPr>
            </w:pPr>
            <w:r w:rsidRPr="00955B68">
              <w:rPr>
                <w:rFonts w:ascii="Arial" w:hAnsi="Arial" w:cs="Arial"/>
              </w:rPr>
              <w:t>Self-talk</w:t>
            </w:r>
          </w:p>
          <w:p w14:paraId="78CD0B5C" w14:textId="77777777" w:rsidR="00D66A60" w:rsidRPr="00955B68" w:rsidRDefault="00D66A60" w:rsidP="00855298">
            <w:pPr>
              <w:pStyle w:val="ListParagraph"/>
              <w:numPr>
                <w:ilvl w:val="0"/>
                <w:numId w:val="2"/>
              </w:numPr>
              <w:rPr>
                <w:rFonts w:ascii="Arial" w:hAnsi="Arial" w:cs="Arial"/>
              </w:rPr>
            </w:pPr>
            <w:r w:rsidRPr="00955B68">
              <w:rPr>
                <w:rFonts w:ascii="Arial" w:hAnsi="Arial" w:cs="Arial"/>
              </w:rPr>
              <w:t>Relaxation</w:t>
            </w:r>
          </w:p>
          <w:p w14:paraId="6D39B0CB" w14:textId="77777777" w:rsidR="00D66A60" w:rsidRPr="00955B68" w:rsidRDefault="00D66A60" w:rsidP="00855298">
            <w:pPr>
              <w:pStyle w:val="ListParagraph"/>
              <w:numPr>
                <w:ilvl w:val="0"/>
                <w:numId w:val="2"/>
              </w:numPr>
              <w:rPr>
                <w:rFonts w:ascii="Arial" w:hAnsi="Arial" w:cs="Arial"/>
              </w:rPr>
            </w:pPr>
            <w:r w:rsidRPr="00955B68">
              <w:rPr>
                <w:rFonts w:ascii="Arial" w:hAnsi="Arial" w:cs="Arial"/>
              </w:rPr>
              <w:t>Sensory breaks</w:t>
            </w:r>
          </w:p>
          <w:p w14:paraId="59405CFF" w14:textId="77777777" w:rsidR="00D66A60" w:rsidRPr="00955B68" w:rsidRDefault="00D66A60" w:rsidP="00855298">
            <w:pPr>
              <w:pStyle w:val="ListParagraph"/>
              <w:numPr>
                <w:ilvl w:val="0"/>
                <w:numId w:val="2"/>
              </w:numPr>
              <w:rPr>
                <w:rFonts w:ascii="Arial" w:hAnsi="Arial" w:cs="Arial"/>
              </w:rPr>
            </w:pPr>
            <w:r w:rsidRPr="00955B68">
              <w:rPr>
                <w:rFonts w:ascii="Arial" w:hAnsi="Arial" w:cs="Arial"/>
              </w:rPr>
              <w:t>Following the child’s lead</w:t>
            </w:r>
          </w:p>
          <w:p w14:paraId="153C8937" w14:textId="77777777" w:rsidR="00D66A60" w:rsidRPr="00955B68" w:rsidRDefault="00D66A60" w:rsidP="00855298">
            <w:pPr>
              <w:pStyle w:val="ListParagraph"/>
              <w:numPr>
                <w:ilvl w:val="0"/>
                <w:numId w:val="2"/>
              </w:numPr>
              <w:rPr>
                <w:rFonts w:ascii="Arial" w:hAnsi="Arial" w:cs="Arial"/>
              </w:rPr>
            </w:pPr>
            <w:r w:rsidRPr="00955B68">
              <w:rPr>
                <w:rFonts w:ascii="Arial" w:hAnsi="Arial" w:cs="Arial"/>
              </w:rPr>
              <w:t>Redirection of attention</w:t>
            </w:r>
          </w:p>
          <w:p w14:paraId="4E68D002" w14:textId="77777777" w:rsidR="00D66A60" w:rsidRPr="00955B68" w:rsidRDefault="00D66A60" w:rsidP="00855298">
            <w:pPr>
              <w:pStyle w:val="ListParagraph"/>
              <w:numPr>
                <w:ilvl w:val="0"/>
                <w:numId w:val="2"/>
              </w:numPr>
              <w:rPr>
                <w:rFonts w:ascii="Arial" w:hAnsi="Arial" w:cs="Arial"/>
              </w:rPr>
            </w:pPr>
            <w:r w:rsidRPr="00955B68">
              <w:rPr>
                <w:rFonts w:ascii="Arial" w:hAnsi="Arial" w:cs="Arial"/>
              </w:rPr>
              <w:t>Active ignoring</w:t>
            </w:r>
          </w:p>
          <w:p w14:paraId="2600AC14" w14:textId="77777777" w:rsidR="00D66A60" w:rsidRPr="00955B68" w:rsidRDefault="00D66A60" w:rsidP="00855298">
            <w:pPr>
              <w:pStyle w:val="ListParagraph"/>
              <w:numPr>
                <w:ilvl w:val="0"/>
                <w:numId w:val="2"/>
              </w:numPr>
              <w:rPr>
                <w:rFonts w:ascii="Arial" w:hAnsi="Arial" w:cs="Arial"/>
              </w:rPr>
            </w:pPr>
            <w:r w:rsidRPr="00955B68">
              <w:rPr>
                <w:rFonts w:ascii="Arial" w:hAnsi="Arial" w:cs="Arial"/>
              </w:rPr>
              <w:t>Reassurance</w:t>
            </w:r>
          </w:p>
          <w:p w14:paraId="02D63C75" w14:textId="77777777" w:rsidR="00D66A60" w:rsidRPr="00955B68" w:rsidRDefault="00D66A60" w:rsidP="00855298">
            <w:pPr>
              <w:pStyle w:val="ListParagraph"/>
              <w:numPr>
                <w:ilvl w:val="0"/>
                <w:numId w:val="2"/>
              </w:numPr>
              <w:rPr>
                <w:rFonts w:ascii="Arial" w:hAnsi="Arial" w:cs="Arial"/>
              </w:rPr>
            </w:pPr>
            <w:r w:rsidRPr="00955B68">
              <w:rPr>
                <w:rFonts w:ascii="Arial" w:hAnsi="Arial" w:cs="Arial"/>
              </w:rPr>
              <w:t>Emotional following</w:t>
            </w:r>
          </w:p>
          <w:p w14:paraId="6FDA0907" w14:textId="77777777" w:rsidR="00D66A60" w:rsidRPr="00955B68" w:rsidRDefault="00D66A60" w:rsidP="00855298">
            <w:pPr>
              <w:pStyle w:val="ListParagraph"/>
              <w:numPr>
                <w:ilvl w:val="0"/>
                <w:numId w:val="2"/>
              </w:numPr>
              <w:rPr>
                <w:rFonts w:ascii="Arial" w:hAnsi="Arial" w:cs="Arial"/>
              </w:rPr>
            </w:pPr>
            <w:r w:rsidRPr="00955B68">
              <w:rPr>
                <w:rFonts w:ascii="Arial" w:hAnsi="Arial" w:cs="Arial"/>
              </w:rPr>
              <w:t>Physical comfort</w:t>
            </w:r>
          </w:p>
          <w:p w14:paraId="1A99380D" w14:textId="77777777" w:rsidR="00D66A60" w:rsidRPr="00955B68" w:rsidRDefault="00D66A60" w:rsidP="00855298">
            <w:pPr>
              <w:pStyle w:val="ListParagraph"/>
              <w:numPr>
                <w:ilvl w:val="0"/>
                <w:numId w:val="2"/>
              </w:numPr>
              <w:rPr>
                <w:rFonts w:ascii="Arial" w:hAnsi="Arial" w:cs="Arial"/>
              </w:rPr>
            </w:pPr>
            <w:r w:rsidRPr="00955B68">
              <w:rPr>
                <w:rFonts w:ascii="Arial" w:hAnsi="Arial" w:cs="Arial"/>
              </w:rPr>
              <w:t>Vocal comfort</w:t>
            </w:r>
          </w:p>
          <w:p w14:paraId="35890C47" w14:textId="77777777" w:rsidR="0046444D" w:rsidRPr="00955B68" w:rsidRDefault="0046444D" w:rsidP="004401A6">
            <w:pPr>
              <w:pStyle w:val="ListParagraph"/>
              <w:ind w:left="1440"/>
              <w:rPr>
                <w:rFonts w:ascii="Arial" w:hAnsi="Arial" w:cs="Arial"/>
                <w:b/>
                <w:bCs/>
              </w:rPr>
            </w:pPr>
          </w:p>
        </w:tc>
      </w:tr>
      <w:tr w:rsidR="0046444D" w:rsidRPr="00955B68" w14:paraId="426FF6A9" w14:textId="77777777" w:rsidTr="0046444D">
        <w:tc>
          <w:tcPr>
            <w:tcW w:w="5228" w:type="dxa"/>
          </w:tcPr>
          <w:p w14:paraId="0B48326E" w14:textId="00FC3A92" w:rsidR="0046444D" w:rsidRPr="00955B68" w:rsidRDefault="00A66147" w:rsidP="00B41641">
            <w:pPr>
              <w:rPr>
                <w:rFonts w:ascii="Arial" w:hAnsi="Arial" w:cs="Arial"/>
                <w:b/>
                <w:bCs/>
              </w:rPr>
            </w:pPr>
            <w:r w:rsidRPr="00955B68">
              <w:rPr>
                <w:rFonts w:ascii="Arial" w:hAnsi="Arial" w:cs="Arial"/>
                <w:b/>
                <w:bCs/>
              </w:rPr>
              <w:t>Outdoor/nature education</w:t>
            </w:r>
          </w:p>
        </w:tc>
        <w:tc>
          <w:tcPr>
            <w:tcW w:w="5228" w:type="dxa"/>
          </w:tcPr>
          <w:p w14:paraId="2847C5C9" w14:textId="77777777" w:rsidR="0046444D" w:rsidRPr="00955B68" w:rsidRDefault="00453833" w:rsidP="00855298">
            <w:pPr>
              <w:pStyle w:val="ListParagraph"/>
              <w:numPr>
                <w:ilvl w:val="0"/>
                <w:numId w:val="12"/>
              </w:numPr>
              <w:ind w:left="610"/>
              <w:rPr>
                <w:rFonts w:ascii="Arial" w:hAnsi="Arial" w:cs="Arial"/>
              </w:rPr>
            </w:pPr>
            <w:r w:rsidRPr="00955B68">
              <w:rPr>
                <w:rFonts w:ascii="Arial" w:hAnsi="Arial" w:cs="Arial"/>
              </w:rPr>
              <w:t>Forest school</w:t>
            </w:r>
          </w:p>
          <w:p w14:paraId="5892598E" w14:textId="77777777" w:rsidR="00453833" w:rsidRPr="00955B68" w:rsidRDefault="00453833" w:rsidP="00855298">
            <w:pPr>
              <w:pStyle w:val="ListParagraph"/>
              <w:numPr>
                <w:ilvl w:val="0"/>
                <w:numId w:val="12"/>
              </w:numPr>
              <w:ind w:left="610"/>
              <w:rPr>
                <w:rFonts w:ascii="Arial" w:hAnsi="Arial" w:cs="Arial"/>
              </w:rPr>
            </w:pPr>
            <w:r w:rsidRPr="00955B68">
              <w:rPr>
                <w:rFonts w:ascii="Arial" w:hAnsi="Arial" w:cs="Arial"/>
              </w:rPr>
              <w:t>Therapy Dog</w:t>
            </w:r>
          </w:p>
          <w:p w14:paraId="7CE82E2C" w14:textId="77777777" w:rsidR="00906883" w:rsidRPr="00955B68" w:rsidRDefault="00906883" w:rsidP="00855298">
            <w:pPr>
              <w:pStyle w:val="ListParagraph"/>
              <w:numPr>
                <w:ilvl w:val="0"/>
                <w:numId w:val="12"/>
              </w:numPr>
              <w:ind w:left="610"/>
              <w:rPr>
                <w:rFonts w:ascii="Arial" w:hAnsi="Arial" w:cs="Arial"/>
              </w:rPr>
            </w:pPr>
            <w:r w:rsidRPr="00955B68">
              <w:rPr>
                <w:rFonts w:ascii="Arial" w:hAnsi="Arial" w:cs="Arial"/>
              </w:rPr>
              <w:t>Outdoor learning</w:t>
            </w:r>
          </w:p>
          <w:p w14:paraId="6BC367BF" w14:textId="54DA1647" w:rsidR="00906883" w:rsidRPr="00955B68" w:rsidRDefault="00906883" w:rsidP="00906883">
            <w:pPr>
              <w:pStyle w:val="ListParagraph"/>
              <w:ind w:left="610"/>
              <w:rPr>
                <w:rFonts w:ascii="Arial" w:hAnsi="Arial" w:cs="Arial"/>
              </w:rPr>
            </w:pPr>
          </w:p>
        </w:tc>
      </w:tr>
      <w:tr w:rsidR="0046444D" w:rsidRPr="00955B68" w14:paraId="7A137C80" w14:textId="77777777" w:rsidTr="0046444D">
        <w:tc>
          <w:tcPr>
            <w:tcW w:w="5228" w:type="dxa"/>
          </w:tcPr>
          <w:p w14:paraId="5C567700" w14:textId="44B5F397" w:rsidR="0046444D" w:rsidRPr="00955B68" w:rsidRDefault="00C858F2" w:rsidP="00B41641">
            <w:pPr>
              <w:rPr>
                <w:rFonts w:ascii="Arial" w:hAnsi="Arial" w:cs="Arial"/>
                <w:b/>
                <w:bCs/>
              </w:rPr>
            </w:pPr>
            <w:r w:rsidRPr="00955B68">
              <w:rPr>
                <w:rFonts w:ascii="Arial" w:hAnsi="Arial" w:cs="Arial"/>
                <w:b/>
                <w:bCs/>
              </w:rPr>
              <w:t xml:space="preserve">Creative </w:t>
            </w:r>
            <w:r w:rsidR="00255C58" w:rsidRPr="00955B68">
              <w:rPr>
                <w:rFonts w:ascii="Arial" w:hAnsi="Arial" w:cs="Arial"/>
                <w:b/>
                <w:bCs/>
              </w:rPr>
              <w:t>outlets</w:t>
            </w:r>
          </w:p>
        </w:tc>
        <w:tc>
          <w:tcPr>
            <w:tcW w:w="5228" w:type="dxa"/>
          </w:tcPr>
          <w:p w14:paraId="1659BB10" w14:textId="77777777" w:rsidR="00D66A60" w:rsidRPr="00955B68" w:rsidRDefault="00255C58" w:rsidP="00855298">
            <w:pPr>
              <w:pStyle w:val="ListParagraph"/>
              <w:numPr>
                <w:ilvl w:val="0"/>
                <w:numId w:val="3"/>
              </w:numPr>
              <w:rPr>
                <w:rFonts w:ascii="Arial" w:hAnsi="Arial" w:cs="Arial"/>
              </w:rPr>
            </w:pPr>
            <w:r w:rsidRPr="00955B68">
              <w:rPr>
                <w:rFonts w:ascii="Arial" w:hAnsi="Arial" w:cs="Arial"/>
              </w:rPr>
              <w:t>Music therapy</w:t>
            </w:r>
          </w:p>
          <w:p w14:paraId="067ECEED" w14:textId="77777777" w:rsidR="005A0C36" w:rsidRPr="00955B68" w:rsidRDefault="00D66A60" w:rsidP="00855298">
            <w:pPr>
              <w:pStyle w:val="ListParagraph"/>
              <w:numPr>
                <w:ilvl w:val="0"/>
                <w:numId w:val="3"/>
              </w:numPr>
              <w:rPr>
                <w:rFonts w:ascii="Arial" w:hAnsi="Arial" w:cs="Arial"/>
              </w:rPr>
            </w:pPr>
            <w:r w:rsidRPr="00955B68">
              <w:rPr>
                <w:rFonts w:ascii="Arial" w:hAnsi="Arial" w:cs="Arial"/>
              </w:rPr>
              <w:t>D</w:t>
            </w:r>
            <w:r w:rsidR="00626DA1" w:rsidRPr="00955B68">
              <w:rPr>
                <w:rFonts w:ascii="Arial" w:hAnsi="Arial" w:cs="Arial"/>
              </w:rPr>
              <w:t>ance</w:t>
            </w:r>
            <w:r w:rsidRPr="00955B68">
              <w:rPr>
                <w:rFonts w:ascii="Arial" w:hAnsi="Arial" w:cs="Arial"/>
              </w:rPr>
              <w:t xml:space="preserve"> </w:t>
            </w:r>
            <w:r w:rsidR="005A0C36" w:rsidRPr="00955B68">
              <w:rPr>
                <w:rFonts w:ascii="Arial" w:hAnsi="Arial" w:cs="Arial"/>
              </w:rPr>
              <w:t>therapy</w:t>
            </w:r>
          </w:p>
          <w:p w14:paraId="75BBF7DB" w14:textId="77777777" w:rsidR="005A0C36" w:rsidRPr="00955B68" w:rsidRDefault="005A0C36" w:rsidP="00855298">
            <w:pPr>
              <w:pStyle w:val="ListParagraph"/>
              <w:numPr>
                <w:ilvl w:val="0"/>
                <w:numId w:val="3"/>
              </w:numPr>
              <w:rPr>
                <w:rFonts w:ascii="Arial" w:hAnsi="Arial" w:cs="Arial"/>
              </w:rPr>
            </w:pPr>
            <w:r w:rsidRPr="00955B68">
              <w:rPr>
                <w:rFonts w:ascii="Arial" w:hAnsi="Arial" w:cs="Arial"/>
              </w:rPr>
              <w:t>Art therapy</w:t>
            </w:r>
          </w:p>
          <w:p w14:paraId="40DE817E" w14:textId="472083D8" w:rsidR="00D66A60" w:rsidRPr="00955B68" w:rsidRDefault="00D66A60" w:rsidP="00855298">
            <w:pPr>
              <w:pStyle w:val="ListParagraph"/>
              <w:numPr>
                <w:ilvl w:val="0"/>
                <w:numId w:val="3"/>
              </w:numPr>
              <w:rPr>
                <w:rFonts w:ascii="Arial" w:hAnsi="Arial" w:cs="Arial"/>
              </w:rPr>
            </w:pPr>
            <w:r w:rsidRPr="00955B68">
              <w:rPr>
                <w:rFonts w:ascii="Arial" w:hAnsi="Arial" w:cs="Arial"/>
              </w:rPr>
              <w:t>LEGO Therapy</w:t>
            </w:r>
          </w:p>
          <w:p w14:paraId="331A9F5B" w14:textId="77777777" w:rsidR="00D66A60" w:rsidRPr="00955B68" w:rsidRDefault="00D66A60" w:rsidP="00855298">
            <w:pPr>
              <w:pStyle w:val="ListParagraph"/>
              <w:numPr>
                <w:ilvl w:val="0"/>
                <w:numId w:val="3"/>
              </w:numPr>
              <w:rPr>
                <w:rFonts w:ascii="Arial" w:hAnsi="Arial" w:cs="Arial"/>
              </w:rPr>
            </w:pPr>
            <w:r w:rsidRPr="00955B68">
              <w:rPr>
                <w:rFonts w:ascii="Arial" w:hAnsi="Arial" w:cs="Arial"/>
              </w:rPr>
              <w:t>Play Therapy</w:t>
            </w:r>
          </w:p>
          <w:p w14:paraId="5D59C201" w14:textId="590572F3" w:rsidR="008F4080" w:rsidRPr="00955B68" w:rsidRDefault="00453833" w:rsidP="00855298">
            <w:pPr>
              <w:pStyle w:val="ListParagraph"/>
              <w:numPr>
                <w:ilvl w:val="0"/>
                <w:numId w:val="3"/>
              </w:numPr>
              <w:rPr>
                <w:rFonts w:ascii="Arial" w:hAnsi="Arial" w:cs="Arial"/>
              </w:rPr>
            </w:pPr>
            <w:r w:rsidRPr="00955B68">
              <w:rPr>
                <w:rFonts w:ascii="Arial" w:hAnsi="Arial" w:cs="Arial"/>
              </w:rPr>
              <w:t>Yoga therapy</w:t>
            </w:r>
          </w:p>
          <w:p w14:paraId="58989047" w14:textId="55E50524" w:rsidR="00906883" w:rsidRPr="00955B68" w:rsidRDefault="00906883" w:rsidP="00855298">
            <w:pPr>
              <w:pStyle w:val="ListParagraph"/>
              <w:numPr>
                <w:ilvl w:val="0"/>
                <w:numId w:val="3"/>
              </w:numPr>
              <w:rPr>
                <w:rFonts w:ascii="Arial" w:hAnsi="Arial" w:cs="Arial"/>
              </w:rPr>
            </w:pPr>
            <w:r w:rsidRPr="00955B68">
              <w:rPr>
                <w:rFonts w:ascii="Arial" w:hAnsi="Arial" w:cs="Arial"/>
              </w:rPr>
              <w:t>Sensory circuits</w:t>
            </w:r>
          </w:p>
          <w:p w14:paraId="7C203162" w14:textId="1F604512" w:rsidR="0046444D" w:rsidRPr="00955B68" w:rsidRDefault="0046444D" w:rsidP="00B41641">
            <w:pPr>
              <w:rPr>
                <w:rFonts w:ascii="Arial" w:hAnsi="Arial" w:cs="Arial"/>
                <w:b/>
                <w:bCs/>
              </w:rPr>
            </w:pPr>
          </w:p>
        </w:tc>
      </w:tr>
    </w:tbl>
    <w:p w14:paraId="11E84806" w14:textId="77777777" w:rsidR="00291AAD" w:rsidRPr="00955B68" w:rsidRDefault="00291AAD" w:rsidP="00992FA9">
      <w:pPr>
        <w:pStyle w:val="ListParagraph"/>
        <w:jc w:val="center"/>
        <w:rPr>
          <w:rFonts w:ascii="Arial" w:hAnsi="Arial" w:cs="Arial"/>
          <w:b/>
          <w:bCs/>
        </w:rPr>
      </w:pPr>
    </w:p>
    <w:p w14:paraId="25C81BE9" w14:textId="77777777" w:rsidR="00FE6C45" w:rsidRPr="00955B68" w:rsidRDefault="00FE6C45" w:rsidP="00992FA9">
      <w:pPr>
        <w:pStyle w:val="ListParagraph"/>
        <w:jc w:val="center"/>
        <w:rPr>
          <w:rFonts w:ascii="Arial" w:hAnsi="Arial" w:cs="Arial"/>
          <w:b/>
          <w:bCs/>
        </w:rPr>
      </w:pPr>
    </w:p>
    <w:p w14:paraId="63937DB2" w14:textId="77777777" w:rsidR="004401A6" w:rsidRPr="00955B68" w:rsidRDefault="004401A6" w:rsidP="00992FA9">
      <w:pPr>
        <w:pStyle w:val="ListParagraph"/>
        <w:jc w:val="center"/>
        <w:rPr>
          <w:rFonts w:ascii="Arial" w:hAnsi="Arial" w:cs="Arial"/>
          <w:b/>
          <w:bCs/>
        </w:rPr>
      </w:pPr>
    </w:p>
    <w:p w14:paraId="2C956C9B" w14:textId="77777777" w:rsidR="004401A6" w:rsidRPr="00955B68" w:rsidRDefault="004401A6" w:rsidP="00992FA9">
      <w:pPr>
        <w:pStyle w:val="ListParagraph"/>
        <w:jc w:val="center"/>
        <w:rPr>
          <w:rFonts w:ascii="Arial" w:hAnsi="Arial" w:cs="Arial"/>
          <w:b/>
          <w:bCs/>
        </w:rPr>
      </w:pPr>
    </w:p>
    <w:p w14:paraId="33DE0566" w14:textId="77777777" w:rsidR="004401A6" w:rsidRPr="00955B68" w:rsidRDefault="004401A6" w:rsidP="00992FA9">
      <w:pPr>
        <w:pStyle w:val="ListParagraph"/>
        <w:jc w:val="center"/>
        <w:rPr>
          <w:rFonts w:ascii="Arial" w:hAnsi="Arial" w:cs="Arial"/>
          <w:b/>
          <w:bCs/>
        </w:rPr>
      </w:pPr>
    </w:p>
    <w:p w14:paraId="44EEBC91" w14:textId="77777777" w:rsidR="00900B89" w:rsidRPr="00955B68" w:rsidRDefault="00900B89" w:rsidP="00992FA9">
      <w:pPr>
        <w:pStyle w:val="ListParagraph"/>
        <w:jc w:val="center"/>
        <w:rPr>
          <w:rFonts w:ascii="Arial" w:hAnsi="Arial" w:cs="Arial"/>
          <w:b/>
          <w:bCs/>
        </w:rPr>
      </w:pPr>
    </w:p>
    <w:p w14:paraId="3CE5F9A0" w14:textId="77777777" w:rsidR="00900B89" w:rsidRPr="00955B68" w:rsidRDefault="00900B89" w:rsidP="00992FA9">
      <w:pPr>
        <w:pStyle w:val="ListParagraph"/>
        <w:jc w:val="center"/>
        <w:rPr>
          <w:rFonts w:ascii="Arial" w:hAnsi="Arial" w:cs="Arial"/>
          <w:b/>
          <w:bCs/>
        </w:rPr>
      </w:pPr>
    </w:p>
    <w:p w14:paraId="3045B232" w14:textId="07EC3C54" w:rsidR="00B41641" w:rsidRPr="00955B68" w:rsidRDefault="001D4AEF" w:rsidP="00B41641">
      <w:pPr>
        <w:pStyle w:val="ListParagraph"/>
        <w:rPr>
          <w:rFonts w:ascii="Arial" w:hAnsi="Arial" w:cs="Arial"/>
          <w:b/>
          <w:bCs/>
        </w:rPr>
      </w:pPr>
      <w:r w:rsidRPr="00955B68">
        <w:rPr>
          <w:rFonts w:ascii="Arial" w:hAnsi="Arial" w:cs="Arial"/>
          <w:b/>
          <w:bCs/>
        </w:rPr>
        <w:t>A</w:t>
      </w:r>
      <w:r w:rsidR="005A3C9D" w:rsidRPr="00955B68">
        <w:rPr>
          <w:rFonts w:ascii="Arial" w:hAnsi="Arial" w:cs="Arial"/>
          <w:b/>
          <w:bCs/>
        </w:rPr>
        <w:t>ppendix</w:t>
      </w:r>
      <w:r w:rsidRPr="00955B68">
        <w:rPr>
          <w:rFonts w:ascii="Arial" w:hAnsi="Arial" w:cs="Arial"/>
          <w:b/>
          <w:bCs/>
        </w:rPr>
        <w:t xml:space="preserve"> </w:t>
      </w:r>
      <w:r w:rsidR="009C5E95" w:rsidRPr="00955B68">
        <w:rPr>
          <w:rFonts w:ascii="Arial" w:hAnsi="Arial" w:cs="Arial"/>
          <w:b/>
          <w:bCs/>
        </w:rPr>
        <w:t>5</w:t>
      </w:r>
      <w:r w:rsidR="00CE5DDD" w:rsidRPr="00955B68">
        <w:rPr>
          <w:rFonts w:ascii="Arial" w:hAnsi="Arial" w:cs="Arial"/>
          <w:b/>
          <w:bCs/>
        </w:rPr>
        <w:t xml:space="preserve">: </w:t>
      </w:r>
      <w:r w:rsidR="00B41641" w:rsidRPr="00955B68">
        <w:rPr>
          <w:rFonts w:ascii="Arial" w:hAnsi="Arial" w:cs="Arial"/>
          <w:b/>
          <w:bCs/>
        </w:rPr>
        <w:t>L</w:t>
      </w:r>
      <w:r w:rsidR="00CE62F8" w:rsidRPr="00955B68">
        <w:rPr>
          <w:rFonts w:ascii="Arial" w:hAnsi="Arial" w:cs="Arial"/>
          <w:b/>
          <w:bCs/>
        </w:rPr>
        <w:t>eicester City</w:t>
      </w:r>
      <w:r w:rsidR="00B41641" w:rsidRPr="00955B68">
        <w:rPr>
          <w:rFonts w:ascii="Arial" w:hAnsi="Arial" w:cs="Arial"/>
          <w:b/>
          <w:bCs/>
        </w:rPr>
        <w:t xml:space="preserve"> SEND </w:t>
      </w:r>
      <w:r w:rsidR="00CE62F8" w:rsidRPr="00955B68">
        <w:rPr>
          <w:rFonts w:ascii="Arial" w:hAnsi="Arial" w:cs="Arial"/>
          <w:b/>
          <w:bCs/>
        </w:rPr>
        <w:t>S</w:t>
      </w:r>
      <w:r w:rsidR="00B41641" w:rsidRPr="00955B68">
        <w:rPr>
          <w:rFonts w:ascii="Arial" w:hAnsi="Arial" w:cs="Arial"/>
          <w:b/>
          <w:bCs/>
        </w:rPr>
        <w:t xml:space="preserve">upport </w:t>
      </w:r>
      <w:r w:rsidR="00693A40" w:rsidRPr="00955B68">
        <w:rPr>
          <w:rFonts w:ascii="Arial" w:hAnsi="Arial" w:cs="Arial"/>
          <w:b/>
          <w:bCs/>
        </w:rPr>
        <w:t>Services</w:t>
      </w:r>
    </w:p>
    <w:tbl>
      <w:tblPr>
        <w:tblStyle w:val="TableGrid"/>
        <w:tblW w:w="0" w:type="auto"/>
        <w:tblInd w:w="709" w:type="dxa"/>
        <w:tblLook w:val="04A0" w:firstRow="1" w:lastRow="0" w:firstColumn="1" w:lastColumn="0" w:noHBand="0" w:noVBand="1"/>
      </w:tblPr>
      <w:tblGrid>
        <w:gridCol w:w="2034"/>
        <w:gridCol w:w="6273"/>
      </w:tblGrid>
      <w:tr w:rsidR="00906B50" w:rsidRPr="00955B68" w14:paraId="476C1BF3" w14:textId="77777777" w:rsidTr="00800673">
        <w:tc>
          <w:tcPr>
            <w:tcW w:w="2121" w:type="dxa"/>
          </w:tcPr>
          <w:p w14:paraId="0AD753DD" w14:textId="00AADF62" w:rsidR="00B41641" w:rsidRPr="00955B68" w:rsidRDefault="00B41641" w:rsidP="002377EA">
            <w:pPr>
              <w:rPr>
                <w:rFonts w:ascii="Arial" w:hAnsi="Arial" w:cs="Arial"/>
              </w:rPr>
            </w:pPr>
            <w:r w:rsidRPr="00955B68">
              <w:rPr>
                <w:rFonts w:ascii="Arial" w:hAnsi="Arial" w:cs="Arial"/>
              </w:rPr>
              <w:t>S</w:t>
            </w:r>
            <w:r w:rsidR="00DA309E" w:rsidRPr="00955B68">
              <w:rPr>
                <w:rFonts w:ascii="Arial" w:hAnsi="Arial" w:cs="Arial"/>
              </w:rPr>
              <w:t>ocial</w:t>
            </w:r>
            <w:r w:rsidR="009600EB" w:rsidRPr="00955B68">
              <w:rPr>
                <w:rFonts w:ascii="Arial" w:hAnsi="Arial" w:cs="Arial"/>
              </w:rPr>
              <w:t>,</w:t>
            </w:r>
            <w:r w:rsidR="00DA309E" w:rsidRPr="00955B68">
              <w:rPr>
                <w:rFonts w:ascii="Arial" w:hAnsi="Arial" w:cs="Arial"/>
              </w:rPr>
              <w:t xml:space="preserve"> Emotional and Mental Health</w:t>
            </w:r>
            <w:r w:rsidRPr="00955B68">
              <w:rPr>
                <w:rFonts w:ascii="Arial" w:hAnsi="Arial" w:cs="Arial"/>
              </w:rPr>
              <w:t xml:space="preserve"> Team</w:t>
            </w:r>
          </w:p>
        </w:tc>
        <w:tc>
          <w:tcPr>
            <w:tcW w:w="7626" w:type="dxa"/>
          </w:tcPr>
          <w:p w14:paraId="6E1D2CB2" w14:textId="77777777" w:rsidR="00973D9A" w:rsidRPr="00955B68" w:rsidRDefault="00973D9A" w:rsidP="00800673">
            <w:pPr>
              <w:pStyle w:val="NormalWeb"/>
              <w:shd w:val="clear" w:color="auto" w:fill="FFFFFF"/>
              <w:spacing w:before="0" w:beforeAutospacing="0" w:after="75" w:afterAutospacing="0"/>
              <w:textAlignment w:val="baseline"/>
              <w:rPr>
                <w:rFonts w:ascii="Arial" w:hAnsi="Arial" w:cs="Arial"/>
                <w:color w:val="222222"/>
                <w:sz w:val="22"/>
                <w:szCs w:val="22"/>
              </w:rPr>
            </w:pPr>
            <w:r w:rsidRPr="00955B68">
              <w:rPr>
                <w:rFonts w:ascii="Arial" w:hAnsi="Arial" w:cs="Arial"/>
                <w:color w:val="222222"/>
                <w:sz w:val="22"/>
                <w:szCs w:val="22"/>
              </w:rPr>
              <w:t xml:space="preserve">The Social Emotional and Mental Health Team (SEMH) is skilled and experienced specialist teachers and practitioners, who provide support to schools and colleges in meeting the </w:t>
            </w:r>
            <w:r w:rsidRPr="00955B68">
              <w:rPr>
                <w:rFonts w:ascii="Arial" w:hAnsi="Arial" w:cs="Arial"/>
                <w:color w:val="222222"/>
                <w:sz w:val="22"/>
                <w:szCs w:val="22"/>
              </w:rPr>
              <w:lastRenderedPageBreak/>
              <w:t>needs of children and young people experiencing SEMH related challenges.</w:t>
            </w:r>
          </w:p>
          <w:p w14:paraId="704899E1" w14:textId="77777777" w:rsidR="00973D9A" w:rsidRPr="00955B68" w:rsidRDefault="00973D9A" w:rsidP="0237D300">
            <w:pPr>
              <w:pStyle w:val="NormalWeb"/>
              <w:shd w:val="clear" w:color="auto" w:fill="FFFFFF" w:themeFill="background1"/>
              <w:spacing w:before="0" w:beforeAutospacing="0" w:after="75" w:afterAutospacing="0"/>
              <w:textAlignment w:val="baseline"/>
              <w:rPr>
                <w:rFonts w:ascii="Arial" w:hAnsi="Arial" w:cs="Arial"/>
                <w:color w:val="222222"/>
                <w:sz w:val="22"/>
                <w:szCs w:val="22"/>
              </w:rPr>
            </w:pPr>
            <w:r w:rsidRPr="00955B68">
              <w:rPr>
                <w:rFonts w:ascii="Arial" w:hAnsi="Arial" w:cs="Arial"/>
                <w:color w:val="222222"/>
                <w:sz w:val="22"/>
                <w:szCs w:val="22"/>
              </w:rPr>
              <w:t xml:space="preserve">The team offer a fully traded service, meaning that schools and colleges </w:t>
            </w:r>
            <w:bookmarkStart w:id="2" w:name="_Int_zLW6aAjb"/>
            <w:proofErr w:type="gramStart"/>
            <w:r w:rsidRPr="00955B68">
              <w:rPr>
                <w:rFonts w:ascii="Arial" w:hAnsi="Arial" w:cs="Arial"/>
                <w:color w:val="222222"/>
                <w:sz w:val="22"/>
                <w:szCs w:val="22"/>
              </w:rPr>
              <w:t>are able to</w:t>
            </w:r>
            <w:bookmarkEnd w:id="2"/>
            <w:proofErr w:type="gramEnd"/>
            <w:r w:rsidRPr="00955B68">
              <w:rPr>
                <w:rFonts w:ascii="Arial" w:hAnsi="Arial" w:cs="Arial"/>
                <w:color w:val="222222"/>
                <w:sz w:val="22"/>
                <w:szCs w:val="22"/>
              </w:rPr>
              <w:t xml:space="preserve"> purchase support following referral.</w:t>
            </w:r>
          </w:p>
          <w:p w14:paraId="45757DE9" w14:textId="2F2DB565" w:rsidR="00B41641" w:rsidRPr="00955B68" w:rsidRDefault="00B41641" w:rsidP="00800673">
            <w:pPr>
              <w:rPr>
                <w:rFonts w:ascii="Arial" w:hAnsi="Arial" w:cs="Arial"/>
              </w:rPr>
            </w:pPr>
          </w:p>
        </w:tc>
      </w:tr>
      <w:tr w:rsidR="00906B50" w:rsidRPr="00955B68" w14:paraId="2EA5F2DE" w14:textId="77777777" w:rsidTr="00800673">
        <w:tc>
          <w:tcPr>
            <w:tcW w:w="2121" w:type="dxa"/>
          </w:tcPr>
          <w:p w14:paraId="19791DFC" w14:textId="77777777" w:rsidR="00B41641" w:rsidRPr="00955B68" w:rsidRDefault="00B41641" w:rsidP="002377EA">
            <w:pPr>
              <w:rPr>
                <w:rFonts w:ascii="Arial" w:hAnsi="Arial" w:cs="Arial"/>
              </w:rPr>
            </w:pPr>
            <w:r w:rsidRPr="00955B68">
              <w:rPr>
                <w:rFonts w:ascii="Arial" w:hAnsi="Arial" w:cs="Arial"/>
              </w:rPr>
              <w:lastRenderedPageBreak/>
              <w:t>City Psychology Service</w:t>
            </w:r>
          </w:p>
        </w:tc>
        <w:tc>
          <w:tcPr>
            <w:tcW w:w="7626" w:type="dxa"/>
          </w:tcPr>
          <w:p w14:paraId="1DA4BB89" w14:textId="77777777" w:rsidR="00B41641" w:rsidRPr="00955B68" w:rsidRDefault="00B21247" w:rsidP="00B21247">
            <w:pPr>
              <w:pStyle w:val="ListParagraph"/>
              <w:ind w:left="0"/>
              <w:rPr>
                <w:rFonts w:ascii="Arial" w:hAnsi="Arial" w:cs="Arial"/>
                <w:color w:val="222222"/>
                <w:shd w:val="clear" w:color="auto" w:fill="FFFFFF"/>
              </w:rPr>
            </w:pPr>
            <w:r w:rsidRPr="00955B68">
              <w:rPr>
                <w:rFonts w:ascii="Arial" w:hAnsi="Arial" w:cs="Arial"/>
                <w:color w:val="222222"/>
                <w:shd w:val="clear" w:color="auto" w:fill="FFFFFF"/>
              </w:rPr>
              <w:t>Educational psychologists (EPs) work in early years’ settings, schools, community settings and family homes.  EPs have training in child development and psychology and work in partnership with parents, carers, setting/school staff and other professionals to support the development, learning and emotional well-being of children and young people.</w:t>
            </w:r>
          </w:p>
          <w:p w14:paraId="15851C93" w14:textId="0794A39C" w:rsidR="00FB0FA4" w:rsidRPr="00955B68" w:rsidRDefault="00FB0FA4" w:rsidP="00B21247">
            <w:pPr>
              <w:pStyle w:val="ListParagraph"/>
              <w:ind w:left="0"/>
              <w:rPr>
                <w:rFonts w:ascii="Arial" w:hAnsi="Arial" w:cs="Arial"/>
              </w:rPr>
            </w:pPr>
          </w:p>
        </w:tc>
      </w:tr>
      <w:tr w:rsidR="00906B50" w:rsidRPr="00955B68" w14:paraId="7ED0EE6D" w14:textId="77777777" w:rsidTr="00800673">
        <w:tc>
          <w:tcPr>
            <w:tcW w:w="2121" w:type="dxa"/>
          </w:tcPr>
          <w:p w14:paraId="2F6302B8" w14:textId="4F3BF86B" w:rsidR="00B41641" w:rsidRPr="00955B68" w:rsidRDefault="00B41641" w:rsidP="002377EA">
            <w:pPr>
              <w:rPr>
                <w:rFonts w:ascii="Arial" w:hAnsi="Arial" w:cs="Arial"/>
              </w:rPr>
            </w:pPr>
            <w:r w:rsidRPr="00955B68">
              <w:rPr>
                <w:rFonts w:ascii="Arial" w:hAnsi="Arial" w:cs="Arial"/>
              </w:rPr>
              <w:t>L</w:t>
            </w:r>
            <w:r w:rsidR="00C17B96" w:rsidRPr="00955B68">
              <w:rPr>
                <w:rFonts w:ascii="Arial" w:hAnsi="Arial" w:cs="Arial"/>
              </w:rPr>
              <w:t xml:space="preserve">earning </w:t>
            </w:r>
            <w:r w:rsidRPr="00955B68">
              <w:rPr>
                <w:rFonts w:ascii="Arial" w:hAnsi="Arial" w:cs="Arial"/>
              </w:rPr>
              <w:t>C</w:t>
            </w:r>
            <w:r w:rsidR="00C17B96" w:rsidRPr="00955B68">
              <w:rPr>
                <w:rFonts w:ascii="Arial" w:hAnsi="Arial" w:cs="Arial"/>
              </w:rPr>
              <w:t xml:space="preserve">ommunication </w:t>
            </w:r>
            <w:r w:rsidRPr="00955B68">
              <w:rPr>
                <w:rFonts w:ascii="Arial" w:hAnsi="Arial" w:cs="Arial"/>
              </w:rPr>
              <w:t>I</w:t>
            </w:r>
            <w:r w:rsidR="00C17B96" w:rsidRPr="00955B68">
              <w:rPr>
                <w:rFonts w:ascii="Arial" w:hAnsi="Arial" w:cs="Arial"/>
              </w:rPr>
              <w:t>nteraction Team</w:t>
            </w:r>
            <w:r w:rsidRPr="00955B68">
              <w:rPr>
                <w:rFonts w:ascii="Arial" w:hAnsi="Arial" w:cs="Arial"/>
              </w:rPr>
              <w:t xml:space="preserve"> </w:t>
            </w:r>
          </w:p>
          <w:p w14:paraId="046C1F0B" w14:textId="77777777" w:rsidR="00B41641" w:rsidRPr="00955B68" w:rsidRDefault="00B41641" w:rsidP="002377EA">
            <w:pPr>
              <w:rPr>
                <w:rFonts w:ascii="Arial" w:hAnsi="Arial" w:cs="Arial"/>
              </w:rPr>
            </w:pPr>
          </w:p>
        </w:tc>
        <w:tc>
          <w:tcPr>
            <w:tcW w:w="7626" w:type="dxa"/>
          </w:tcPr>
          <w:p w14:paraId="68310395" w14:textId="77777777" w:rsidR="00B41641" w:rsidRPr="00955B68" w:rsidRDefault="00657133" w:rsidP="002377EA">
            <w:pPr>
              <w:rPr>
                <w:rFonts w:ascii="Arial" w:hAnsi="Arial" w:cs="Arial"/>
                <w:color w:val="222222"/>
                <w:shd w:val="clear" w:color="auto" w:fill="FFFFFF"/>
              </w:rPr>
            </w:pPr>
            <w:r w:rsidRPr="00955B68">
              <w:rPr>
                <w:rFonts w:ascii="Arial" w:hAnsi="Arial" w:cs="Arial"/>
                <w:color w:val="222222"/>
                <w:shd w:val="clear" w:color="auto" w:fill="FFFFFF"/>
              </w:rPr>
              <w:t>The learning, communication and interaction (LCI) team aims to provide efficient and effective support on an individual, group or whole school basis for pupils with learning, communication and interaction special educational needs.</w:t>
            </w:r>
          </w:p>
          <w:p w14:paraId="42EFA670" w14:textId="6C5548D3" w:rsidR="00657133" w:rsidRPr="00955B68" w:rsidRDefault="00657133" w:rsidP="002377EA">
            <w:pPr>
              <w:rPr>
                <w:rFonts w:ascii="Arial" w:hAnsi="Arial" w:cs="Arial"/>
              </w:rPr>
            </w:pPr>
          </w:p>
        </w:tc>
      </w:tr>
      <w:tr w:rsidR="00906B50" w:rsidRPr="00955B68" w14:paraId="5904435C" w14:textId="77777777" w:rsidTr="00800673">
        <w:tc>
          <w:tcPr>
            <w:tcW w:w="2121" w:type="dxa"/>
          </w:tcPr>
          <w:p w14:paraId="3057C056" w14:textId="03099A6F" w:rsidR="001D4AEF" w:rsidRPr="00955B68" w:rsidRDefault="001D4AEF" w:rsidP="001D4AEF">
            <w:pPr>
              <w:rPr>
                <w:rFonts w:ascii="Arial" w:hAnsi="Arial" w:cs="Arial"/>
              </w:rPr>
            </w:pPr>
            <w:r w:rsidRPr="00955B68">
              <w:rPr>
                <w:rFonts w:ascii="Arial" w:hAnsi="Arial" w:cs="Arial"/>
              </w:rPr>
              <w:t>H</w:t>
            </w:r>
            <w:r w:rsidR="00C17B96" w:rsidRPr="00955B68">
              <w:rPr>
                <w:rFonts w:ascii="Arial" w:hAnsi="Arial" w:cs="Arial"/>
              </w:rPr>
              <w:t xml:space="preserve">earing </w:t>
            </w:r>
            <w:r w:rsidRPr="00955B68">
              <w:rPr>
                <w:rFonts w:ascii="Arial" w:hAnsi="Arial" w:cs="Arial"/>
              </w:rPr>
              <w:t>I</w:t>
            </w:r>
            <w:r w:rsidR="00C17B96" w:rsidRPr="00955B68">
              <w:rPr>
                <w:rFonts w:ascii="Arial" w:hAnsi="Arial" w:cs="Arial"/>
              </w:rPr>
              <w:t>mpairment Team</w:t>
            </w:r>
          </w:p>
          <w:p w14:paraId="317A7D15" w14:textId="77777777" w:rsidR="001D4AEF" w:rsidRPr="00955B68" w:rsidRDefault="001D4AEF" w:rsidP="001D4AEF">
            <w:pPr>
              <w:rPr>
                <w:rFonts w:ascii="Arial" w:hAnsi="Arial" w:cs="Arial"/>
              </w:rPr>
            </w:pPr>
          </w:p>
        </w:tc>
        <w:tc>
          <w:tcPr>
            <w:tcW w:w="7626" w:type="dxa"/>
          </w:tcPr>
          <w:p w14:paraId="213F6573" w14:textId="77777777" w:rsidR="00965A48" w:rsidRPr="00955B68" w:rsidRDefault="00965A48" w:rsidP="004333B0">
            <w:pPr>
              <w:pStyle w:val="NormalWeb"/>
              <w:shd w:val="clear" w:color="auto" w:fill="FFFFFF"/>
              <w:spacing w:before="0" w:beforeAutospacing="0" w:after="75" w:afterAutospacing="0"/>
              <w:textAlignment w:val="baseline"/>
              <w:rPr>
                <w:rFonts w:ascii="Arial" w:hAnsi="Arial" w:cs="Arial"/>
                <w:color w:val="222222"/>
                <w:sz w:val="22"/>
                <w:szCs w:val="22"/>
              </w:rPr>
            </w:pPr>
            <w:r w:rsidRPr="00955B68">
              <w:rPr>
                <w:rFonts w:ascii="Arial" w:hAnsi="Arial" w:cs="Arial"/>
                <w:color w:val="222222"/>
                <w:sz w:val="22"/>
                <w:szCs w:val="22"/>
              </w:rPr>
              <w:t>In Leicester City, the Hearing Support Team works with schools and families to ensure that your child fully accesses school life and that their hearing needs are met.</w:t>
            </w:r>
          </w:p>
          <w:p w14:paraId="1823A174" w14:textId="77777777" w:rsidR="00965A48" w:rsidRPr="00955B68" w:rsidRDefault="00965A48" w:rsidP="004333B0">
            <w:pPr>
              <w:pStyle w:val="NormalWeb"/>
              <w:shd w:val="clear" w:color="auto" w:fill="FFFFFF"/>
              <w:spacing w:before="0" w:beforeAutospacing="0" w:after="75" w:afterAutospacing="0"/>
              <w:textAlignment w:val="baseline"/>
              <w:rPr>
                <w:rFonts w:ascii="Arial" w:hAnsi="Arial" w:cs="Arial"/>
                <w:color w:val="222222"/>
                <w:sz w:val="22"/>
                <w:szCs w:val="22"/>
              </w:rPr>
            </w:pPr>
            <w:r w:rsidRPr="00955B68">
              <w:rPr>
                <w:rFonts w:ascii="Arial" w:hAnsi="Arial" w:cs="Arial"/>
                <w:color w:val="222222"/>
                <w:sz w:val="22"/>
                <w:szCs w:val="22"/>
              </w:rPr>
              <w:t>All children and young people with a unilateral or bilateral hearing loss will be supported from birth and throughout their years in education. The Hearing Support Team visit children and young people at home, in settings and schools.</w:t>
            </w:r>
          </w:p>
          <w:p w14:paraId="431D604D" w14:textId="1ED7A67D" w:rsidR="001D4AEF" w:rsidRPr="00955B68" w:rsidRDefault="001D4AEF" w:rsidP="001D4AEF">
            <w:pPr>
              <w:rPr>
                <w:rFonts w:ascii="Arial" w:hAnsi="Arial" w:cs="Arial"/>
              </w:rPr>
            </w:pPr>
          </w:p>
        </w:tc>
      </w:tr>
      <w:tr w:rsidR="00906B50" w:rsidRPr="00955B68" w14:paraId="3E534F72" w14:textId="77777777" w:rsidTr="00800673">
        <w:tc>
          <w:tcPr>
            <w:tcW w:w="2121" w:type="dxa"/>
          </w:tcPr>
          <w:p w14:paraId="13991503" w14:textId="4A8941E8" w:rsidR="001D4AEF" w:rsidRPr="00955B68" w:rsidRDefault="00DA309E" w:rsidP="001D4AEF">
            <w:pPr>
              <w:rPr>
                <w:rFonts w:ascii="Arial" w:hAnsi="Arial" w:cs="Arial"/>
              </w:rPr>
            </w:pPr>
            <w:r w:rsidRPr="00955B68">
              <w:rPr>
                <w:rFonts w:ascii="Arial" w:hAnsi="Arial" w:cs="Arial"/>
              </w:rPr>
              <w:t>Vision Support Team</w:t>
            </w:r>
          </w:p>
          <w:p w14:paraId="72C7DFD7" w14:textId="77777777" w:rsidR="001D4AEF" w:rsidRPr="00955B68" w:rsidRDefault="001D4AEF" w:rsidP="001D4AEF">
            <w:pPr>
              <w:rPr>
                <w:rFonts w:ascii="Arial" w:hAnsi="Arial" w:cs="Arial"/>
              </w:rPr>
            </w:pPr>
          </w:p>
        </w:tc>
        <w:tc>
          <w:tcPr>
            <w:tcW w:w="7626" w:type="dxa"/>
          </w:tcPr>
          <w:p w14:paraId="5E7CC83D" w14:textId="77777777" w:rsidR="000E5187" w:rsidRPr="00955B68" w:rsidRDefault="000E5187" w:rsidP="00BB31DB">
            <w:pPr>
              <w:pStyle w:val="NormalWeb"/>
              <w:shd w:val="clear" w:color="auto" w:fill="FFFFFF"/>
              <w:spacing w:before="0" w:beforeAutospacing="0" w:after="75" w:afterAutospacing="0"/>
              <w:textAlignment w:val="baseline"/>
              <w:rPr>
                <w:rFonts w:ascii="Arial" w:hAnsi="Arial" w:cs="Arial"/>
                <w:color w:val="222222"/>
                <w:sz w:val="22"/>
                <w:szCs w:val="22"/>
              </w:rPr>
            </w:pPr>
            <w:r w:rsidRPr="00955B68">
              <w:rPr>
                <w:rFonts w:ascii="Arial" w:hAnsi="Arial" w:cs="Arial"/>
                <w:color w:val="222222"/>
                <w:sz w:val="22"/>
                <w:szCs w:val="22"/>
              </w:rPr>
              <w:t>In Leicester City, the Vision Support Team works with schools to ensure that your child fully accesses school life and that their visual needs are met.</w:t>
            </w:r>
          </w:p>
          <w:p w14:paraId="741AB582" w14:textId="77777777" w:rsidR="000E5187" w:rsidRPr="00955B68" w:rsidRDefault="000E5187" w:rsidP="00BB31DB">
            <w:pPr>
              <w:pStyle w:val="NormalWeb"/>
              <w:shd w:val="clear" w:color="auto" w:fill="FFFFFF"/>
              <w:spacing w:before="0" w:beforeAutospacing="0" w:after="75" w:afterAutospacing="0"/>
              <w:textAlignment w:val="baseline"/>
              <w:rPr>
                <w:rFonts w:ascii="Arial" w:hAnsi="Arial" w:cs="Arial"/>
                <w:color w:val="222222"/>
                <w:sz w:val="22"/>
                <w:szCs w:val="22"/>
              </w:rPr>
            </w:pPr>
            <w:r w:rsidRPr="00955B68">
              <w:rPr>
                <w:rFonts w:ascii="Arial" w:hAnsi="Arial" w:cs="Arial"/>
                <w:color w:val="222222"/>
                <w:sz w:val="22"/>
                <w:szCs w:val="22"/>
              </w:rPr>
              <w:t>The team support children with a visual impairment (VI) and their families from birth and throughout their years in school.</w:t>
            </w:r>
          </w:p>
          <w:p w14:paraId="78E32D71" w14:textId="521AC92C" w:rsidR="001D4AEF" w:rsidRPr="00955B68" w:rsidRDefault="001D4AEF" w:rsidP="001D4AEF">
            <w:pPr>
              <w:rPr>
                <w:rFonts w:ascii="Arial" w:hAnsi="Arial" w:cs="Arial"/>
              </w:rPr>
            </w:pPr>
          </w:p>
        </w:tc>
      </w:tr>
      <w:tr w:rsidR="00906B50" w:rsidRPr="00955B68" w14:paraId="62B7EA39" w14:textId="77777777" w:rsidTr="00800673">
        <w:tc>
          <w:tcPr>
            <w:tcW w:w="2121" w:type="dxa"/>
          </w:tcPr>
          <w:p w14:paraId="4BF713F2" w14:textId="5333D87C" w:rsidR="001D4AEF" w:rsidRPr="00955B68" w:rsidRDefault="001D4AEF" w:rsidP="001D4AEF">
            <w:pPr>
              <w:rPr>
                <w:rFonts w:ascii="Arial" w:hAnsi="Arial" w:cs="Arial"/>
              </w:rPr>
            </w:pPr>
            <w:r w:rsidRPr="00955B68">
              <w:rPr>
                <w:rFonts w:ascii="Arial" w:hAnsi="Arial" w:cs="Arial"/>
              </w:rPr>
              <w:t>E</w:t>
            </w:r>
            <w:r w:rsidR="009600EB" w:rsidRPr="00955B68">
              <w:rPr>
                <w:rFonts w:ascii="Arial" w:hAnsi="Arial" w:cs="Arial"/>
              </w:rPr>
              <w:t xml:space="preserve">arly </w:t>
            </w:r>
            <w:r w:rsidRPr="00955B68">
              <w:rPr>
                <w:rFonts w:ascii="Arial" w:hAnsi="Arial" w:cs="Arial"/>
              </w:rPr>
              <w:t>Y</w:t>
            </w:r>
            <w:r w:rsidR="009600EB" w:rsidRPr="00955B68">
              <w:rPr>
                <w:rFonts w:ascii="Arial" w:hAnsi="Arial" w:cs="Arial"/>
              </w:rPr>
              <w:t xml:space="preserve">ears </w:t>
            </w:r>
            <w:r w:rsidRPr="00955B68">
              <w:rPr>
                <w:rFonts w:ascii="Arial" w:hAnsi="Arial" w:cs="Arial"/>
              </w:rPr>
              <w:t>S</w:t>
            </w:r>
            <w:r w:rsidR="009600EB" w:rsidRPr="00955B68">
              <w:rPr>
                <w:rFonts w:ascii="Arial" w:hAnsi="Arial" w:cs="Arial"/>
              </w:rPr>
              <w:t xml:space="preserve">upport </w:t>
            </w:r>
            <w:r w:rsidRPr="00955B68">
              <w:rPr>
                <w:rFonts w:ascii="Arial" w:hAnsi="Arial" w:cs="Arial"/>
              </w:rPr>
              <w:t>T</w:t>
            </w:r>
            <w:r w:rsidR="009600EB" w:rsidRPr="00955B68">
              <w:rPr>
                <w:rFonts w:ascii="Arial" w:hAnsi="Arial" w:cs="Arial"/>
              </w:rPr>
              <w:t>eam</w:t>
            </w:r>
          </w:p>
          <w:p w14:paraId="1D1BAAF2" w14:textId="77777777" w:rsidR="001D4AEF" w:rsidRPr="00955B68" w:rsidRDefault="001D4AEF" w:rsidP="001D4AEF">
            <w:pPr>
              <w:rPr>
                <w:rFonts w:ascii="Arial" w:hAnsi="Arial" w:cs="Arial"/>
              </w:rPr>
            </w:pPr>
          </w:p>
        </w:tc>
        <w:tc>
          <w:tcPr>
            <w:tcW w:w="7626" w:type="dxa"/>
          </w:tcPr>
          <w:p w14:paraId="4979DA48" w14:textId="47D343B8" w:rsidR="001D4AEF" w:rsidRPr="00955B68" w:rsidRDefault="001B05F9" w:rsidP="001D4AEF">
            <w:pPr>
              <w:rPr>
                <w:rFonts w:ascii="Arial" w:hAnsi="Arial" w:cs="Arial"/>
              </w:rPr>
            </w:pPr>
            <w:r w:rsidRPr="00955B68">
              <w:rPr>
                <w:rFonts w:ascii="Arial" w:hAnsi="Arial" w:cs="Arial"/>
                <w:color w:val="222222"/>
                <w:shd w:val="clear" w:color="auto" w:fill="FFFFFF"/>
              </w:rPr>
              <w:t>The Early Years Support Team provides inclusive support to young children 0-5 with special educational needs and their families.</w:t>
            </w:r>
            <w:r w:rsidR="00057CEC" w:rsidRPr="00955B68">
              <w:rPr>
                <w:rFonts w:ascii="Arial" w:hAnsi="Arial" w:cs="Arial"/>
                <w:color w:val="222222"/>
                <w:shd w:val="clear" w:color="auto" w:fill="FFFFFF"/>
              </w:rPr>
              <w:t xml:space="preserve"> We provide a wide range of child focused and parent/carer activities, in addition to providing advice and training to staff working in settings and schools.</w:t>
            </w:r>
          </w:p>
        </w:tc>
      </w:tr>
      <w:tr w:rsidR="00916149" w:rsidRPr="00955B68" w14:paraId="00EDF843" w14:textId="77777777" w:rsidTr="00800673">
        <w:tc>
          <w:tcPr>
            <w:tcW w:w="2121" w:type="dxa"/>
          </w:tcPr>
          <w:p w14:paraId="08CB5591" w14:textId="49D76CA6" w:rsidR="00916149" w:rsidRPr="00955B68" w:rsidRDefault="00916149" w:rsidP="001D4AEF">
            <w:pPr>
              <w:rPr>
                <w:rFonts w:ascii="Arial" w:hAnsi="Arial" w:cs="Arial"/>
              </w:rPr>
            </w:pPr>
            <w:r w:rsidRPr="00955B68">
              <w:rPr>
                <w:rFonts w:ascii="Arial" w:hAnsi="Arial" w:cs="Arial"/>
              </w:rPr>
              <w:t>Quality Inclusion Team</w:t>
            </w:r>
          </w:p>
        </w:tc>
        <w:tc>
          <w:tcPr>
            <w:tcW w:w="7626" w:type="dxa"/>
          </w:tcPr>
          <w:p w14:paraId="7B9E3F43" w14:textId="489BFF6D" w:rsidR="00916149" w:rsidRPr="00955B68" w:rsidRDefault="00386549" w:rsidP="001D4AEF">
            <w:pPr>
              <w:rPr>
                <w:rFonts w:ascii="Arial" w:hAnsi="Arial" w:cs="Arial"/>
                <w:color w:val="222222"/>
                <w:shd w:val="clear" w:color="auto" w:fill="FFFFFF"/>
              </w:rPr>
            </w:pPr>
            <w:r w:rsidRPr="00955B68">
              <w:rPr>
                <w:rFonts w:ascii="Arial" w:hAnsi="Arial" w:cs="Arial"/>
                <w:color w:val="222222"/>
                <w:shd w:val="clear" w:color="auto" w:fill="FFFFFF"/>
              </w:rPr>
              <w:t xml:space="preserve">The Quality Inclusion Team sits within SENDS Support Services to support the embedding of inclusive practices within our mainstream settings, schools and colleges. This includes work </w:t>
            </w:r>
            <w:proofErr w:type="gramStart"/>
            <w:r w:rsidRPr="00955B68">
              <w:rPr>
                <w:rFonts w:ascii="Arial" w:hAnsi="Arial" w:cs="Arial"/>
                <w:color w:val="222222"/>
                <w:shd w:val="clear" w:color="auto" w:fill="FFFFFF"/>
              </w:rPr>
              <w:t>on:</w:t>
            </w:r>
            <w:proofErr w:type="gramEnd"/>
            <w:r w:rsidRPr="00955B68">
              <w:rPr>
                <w:rFonts w:ascii="Arial" w:hAnsi="Arial" w:cs="Arial"/>
                <w:color w:val="222222"/>
                <w:shd w:val="clear" w:color="auto" w:fill="FFFFFF"/>
              </w:rPr>
              <w:t xml:space="preserve"> the BERA audits; Element 3; Designated Specialist Provisions; Quality Assurance processes; Transformation; Bandings and Tariffs and Alternative Provision.</w:t>
            </w:r>
          </w:p>
        </w:tc>
      </w:tr>
    </w:tbl>
    <w:p w14:paraId="2EE056FD" w14:textId="77777777" w:rsidR="008C12C4" w:rsidRPr="00955B68" w:rsidRDefault="008C12C4" w:rsidP="00FE6C45">
      <w:pPr>
        <w:ind w:left="360"/>
        <w:jc w:val="center"/>
        <w:rPr>
          <w:rFonts w:ascii="Arial" w:hAnsi="Arial" w:cs="Arial"/>
          <w:b/>
          <w:bCs/>
          <w:highlight w:val="yellow"/>
        </w:rPr>
      </w:pPr>
    </w:p>
    <w:p w14:paraId="76C5B8E7" w14:textId="77777777" w:rsidR="00820829" w:rsidRPr="00955B68" w:rsidRDefault="00820829" w:rsidP="00371CD2">
      <w:pPr>
        <w:ind w:left="360"/>
        <w:rPr>
          <w:rFonts w:ascii="Arial" w:hAnsi="Arial" w:cs="Arial"/>
        </w:rPr>
        <w:sectPr w:rsidR="00820829" w:rsidRPr="00955B68" w:rsidSect="00A4129D">
          <w:pgSz w:w="11906" w:h="16838"/>
          <w:pgMar w:top="624" w:right="1440" w:bottom="1440" w:left="1440" w:header="709" w:footer="709" w:gutter="0"/>
          <w:cols w:space="708"/>
          <w:docGrid w:linePitch="360"/>
        </w:sectPr>
      </w:pPr>
    </w:p>
    <w:p w14:paraId="0EBBC593" w14:textId="003B3837" w:rsidR="0034341E" w:rsidRPr="00955B68" w:rsidRDefault="005A5A49" w:rsidP="0034341E">
      <w:pPr>
        <w:ind w:left="360"/>
        <w:rPr>
          <w:rFonts w:ascii="Arial" w:hAnsi="Arial" w:cs="Arial"/>
          <w:b/>
          <w:bCs/>
        </w:rPr>
      </w:pPr>
      <w:r w:rsidRPr="00955B68">
        <w:rPr>
          <w:rFonts w:ascii="Arial" w:hAnsi="Arial" w:cs="Arial"/>
          <w:b/>
          <w:bCs/>
        </w:rPr>
        <w:lastRenderedPageBreak/>
        <w:t xml:space="preserve">Registered </w:t>
      </w:r>
      <w:r w:rsidR="006760EF" w:rsidRPr="00955B68">
        <w:rPr>
          <w:rFonts w:ascii="Arial" w:hAnsi="Arial" w:cs="Arial"/>
          <w:b/>
          <w:bCs/>
        </w:rPr>
        <w:t>Alternat</w:t>
      </w:r>
      <w:r w:rsidR="00090DF7" w:rsidRPr="00955B68">
        <w:rPr>
          <w:rFonts w:ascii="Arial" w:hAnsi="Arial" w:cs="Arial"/>
          <w:b/>
          <w:bCs/>
        </w:rPr>
        <w:t>ive Provision</w:t>
      </w:r>
      <w:r w:rsidR="006D3ADB" w:rsidRPr="00955B68">
        <w:rPr>
          <w:rFonts w:ascii="Arial" w:hAnsi="Arial" w:cs="Arial"/>
          <w:b/>
          <w:bCs/>
        </w:rPr>
        <w:t>s</w:t>
      </w:r>
    </w:p>
    <w:p w14:paraId="54975BCD" w14:textId="77777777" w:rsidR="0034341E" w:rsidRPr="00955B68" w:rsidRDefault="0034341E" w:rsidP="0034341E">
      <w:pPr>
        <w:spacing w:line="240" w:lineRule="auto"/>
        <w:ind w:left="360"/>
        <w:rPr>
          <w:rFonts w:ascii="Arial" w:hAnsi="Arial" w:cs="Arial"/>
        </w:rPr>
      </w:pPr>
      <w:r w:rsidRPr="00955B68">
        <w:rPr>
          <w:rFonts w:ascii="Arial" w:hAnsi="Arial" w:cs="Arial"/>
          <w:b/>
          <w:bCs/>
        </w:rPr>
        <w:t>The Children’s Hospital School</w:t>
      </w:r>
      <w:r w:rsidRPr="00955B68">
        <w:rPr>
          <w:rFonts w:ascii="Arial" w:hAnsi="Arial" w:cs="Arial"/>
        </w:rPr>
        <w:t xml:space="preserve">, </w:t>
      </w:r>
    </w:p>
    <w:p w14:paraId="4DA99CEE" w14:textId="77777777" w:rsidR="0034341E" w:rsidRPr="00955B68" w:rsidRDefault="0034341E" w:rsidP="0034341E">
      <w:pPr>
        <w:spacing w:line="240" w:lineRule="auto"/>
        <w:ind w:left="360"/>
        <w:rPr>
          <w:rFonts w:ascii="Arial" w:hAnsi="Arial" w:cs="Arial"/>
          <w:color w:val="1F1F1F"/>
          <w:shd w:val="clear" w:color="auto" w:fill="FFFFFF"/>
        </w:rPr>
      </w:pPr>
      <w:r w:rsidRPr="00955B68">
        <w:rPr>
          <w:rFonts w:ascii="Arial" w:hAnsi="Arial" w:cs="Arial"/>
          <w:color w:val="1F1F1F"/>
          <w:shd w:val="clear" w:color="auto" w:fill="FFFFFF"/>
        </w:rPr>
        <w:t>Leicester Royal Infirmary, Infirmary Rd, Leicester LE1 5WW</w:t>
      </w:r>
    </w:p>
    <w:p w14:paraId="7EF62355" w14:textId="77777777" w:rsidR="0034341E" w:rsidRPr="00955B68" w:rsidRDefault="0034341E" w:rsidP="0034341E">
      <w:pPr>
        <w:spacing w:line="240" w:lineRule="auto"/>
        <w:ind w:left="360"/>
        <w:rPr>
          <w:rFonts w:ascii="Arial" w:hAnsi="Arial" w:cs="Arial"/>
          <w:color w:val="1F1F1F"/>
          <w:shd w:val="clear" w:color="auto" w:fill="FFFFFF"/>
        </w:rPr>
      </w:pPr>
      <w:r w:rsidRPr="00955B68">
        <w:rPr>
          <w:rFonts w:ascii="Arial" w:hAnsi="Arial" w:cs="Arial"/>
          <w:color w:val="1F1F1F"/>
          <w:shd w:val="clear" w:color="auto" w:fill="FFFFFF"/>
        </w:rPr>
        <w:t>Tel: 0116 258 5330</w:t>
      </w:r>
    </w:p>
    <w:p w14:paraId="43B68205" w14:textId="2B232276" w:rsidR="0034341E" w:rsidRPr="00955B68" w:rsidRDefault="00000000" w:rsidP="0034341E">
      <w:pPr>
        <w:ind w:left="360"/>
        <w:rPr>
          <w:rFonts w:ascii="Arial" w:hAnsi="Arial" w:cs="Arial"/>
          <w:color w:val="1F1F1F"/>
          <w:shd w:val="clear" w:color="auto" w:fill="FFFFFF"/>
        </w:rPr>
      </w:pPr>
      <w:hyperlink r:id="rId38" w:history="1">
        <w:r w:rsidR="0034341E" w:rsidRPr="00955B68">
          <w:rPr>
            <w:rStyle w:val="Hyperlink"/>
            <w:rFonts w:ascii="Arial" w:hAnsi="Arial" w:cs="Arial"/>
            <w:shd w:val="clear" w:color="auto" w:fill="FFFFFF"/>
          </w:rPr>
          <w:t>childrenshospitalschool.leicester.sch.uk</w:t>
        </w:r>
      </w:hyperlink>
    </w:p>
    <w:p w14:paraId="57A001E5" w14:textId="77777777" w:rsidR="0034341E" w:rsidRPr="00955B68" w:rsidRDefault="0034341E" w:rsidP="0034341E">
      <w:pPr>
        <w:pStyle w:val="ListParagraph"/>
        <w:numPr>
          <w:ilvl w:val="0"/>
          <w:numId w:val="5"/>
        </w:numPr>
        <w:rPr>
          <w:rFonts w:ascii="Arial" w:hAnsi="Arial" w:cs="Arial"/>
          <w:color w:val="1F1F1F"/>
          <w:shd w:val="clear" w:color="auto" w:fill="FFFFFF"/>
        </w:rPr>
      </w:pPr>
      <w:r w:rsidRPr="00955B68">
        <w:rPr>
          <w:rFonts w:ascii="Arial" w:hAnsi="Arial" w:cs="Arial"/>
          <w:color w:val="1F1F1F"/>
          <w:shd w:val="clear" w:color="auto" w:fill="FFFFFF"/>
        </w:rPr>
        <w:t>Magpie Learning Centre</w:t>
      </w:r>
    </w:p>
    <w:p w14:paraId="3075979E" w14:textId="77777777" w:rsidR="0034341E" w:rsidRPr="00955B68" w:rsidRDefault="0034341E" w:rsidP="0034341E">
      <w:pPr>
        <w:ind w:left="360"/>
        <w:rPr>
          <w:rFonts w:ascii="Arial" w:hAnsi="Arial" w:cs="Arial"/>
          <w:color w:val="1F1F1F"/>
          <w:shd w:val="clear" w:color="auto" w:fill="FFFFFF"/>
        </w:rPr>
      </w:pPr>
      <w:r w:rsidRPr="00955B68">
        <w:rPr>
          <w:rFonts w:ascii="Arial" w:hAnsi="Arial" w:cs="Arial"/>
          <w:color w:val="595959"/>
          <w:shd w:val="clear" w:color="auto" w:fill="FFFFFF"/>
        </w:rPr>
        <w:t>The Magpie Learning Centre provides education for pupils in Years 5-10 who are finding it difficult to access education in their own school due to mental and / or physical health. There are two different pathways available at the Magpie Learning Centre.  Full time pupils follow a personalised timetable comprising both academic and therapeutic elements. Those attending one of our part-time intervention groups will have a timetable designed to meet their specific needs.</w:t>
      </w:r>
    </w:p>
    <w:p w14:paraId="2A4651AE" w14:textId="77777777" w:rsidR="0034341E" w:rsidRPr="00955B68" w:rsidRDefault="0034341E" w:rsidP="0034341E">
      <w:pPr>
        <w:pStyle w:val="ListParagraph"/>
        <w:numPr>
          <w:ilvl w:val="0"/>
          <w:numId w:val="4"/>
        </w:numPr>
        <w:rPr>
          <w:rFonts w:ascii="Arial" w:hAnsi="Arial" w:cs="Arial"/>
          <w:color w:val="1F1F1F"/>
          <w:shd w:val="clear" w:color="auto" w:fill="FFFFFF"/>
        </w:rPr>
      </w:pPr>
      <w:r w:rsidRPr="00955B68">
        <w:rPr>
          <w:rFonts w:ascii="Arial" w:hAnsi="Arial" w:cs="Arial"/>
          <w:color w:val="1F1F1F"/>
          <w:shd w:val="clear" w:color="auto" w:fill="FFFFFF"/>
        </w:rPr>
        <w:t xml:space="preserve">Willow Bank School </w:t>
      </w:r>
    </w:p>
    <w:p w14:paraId="66B84C69" w14:textId="77777777" w:rsidR="0034341E" w:rsidRPr="00955B68" w:rsidRDefault="0034341E" w:rsidP="0034341E">
      <w:pPr>
        <w:ind w:left="426"/>
        <w:rPr>
          <w:rFonts w:ascii="Arial" w:hAnsi="Arial" w:cs="Arial"/>
          <w:color w:val="1F1F1F"/>
          <w:shd w:val="clear" w:color="auto" w:fill="FFFFFF"/>
        </w:rPr>
      </w:pPr>
      <w:r w:rsidRPr="00955B68">
        <w:rPr>
          <w:rFonts w:ascii="Arial" w:hAnsi="Arial" w:cs="Arial"/>
          <w:color w:val="1F1F1F"/>
          <w:shd w:val="clear" w:color="auto" w:fill="FFFFFF"/>
        </w:rPr>
        <w:t>Willow Bank School is for students aged 11-16 who are unable to access education in their own school for medical reasons.</w:t>
      </w:r>
    </w:p>
    <w:p w14:paraId="21B291FB" w14:textId="77777777" w:rsidR="0034341E" w:rsidRPr="00955B68" w:rsidRDefault="0034341E" w:rsidP="0034341E">
      <w:pPr>
        <w:ind w:left="360"/>
        <w:rPr>
          <w:rFonts w:ascii="Arial" w:eastAsia="Times New Roman" w:hAnsi="Arial" w:cs="Arial"/>
          <w:b/>
          <w:bCs/>
          <w:color w:val="242424"/>
          <w:kern w:val="0"/>
          <w:lang w:eastAsia="en-GB"/>
          <w14:ligatures w14:val="none"/>
        </w:rPr>
      </w:pPr>
      <w:r w:rsidRPr="00955B68">
        <w:rPr>
          <w:rFonts w:ascii="Arial" w:eastAsia="Times New Roman" w:hAnsi="Arial" w:cs="Arial"/>
          <w:b/>
          <w:bCs/>
          <w:color w:val="242424"/>
          <w:kern w:val="0"/>
          <w:lang w:eastAsia="en-GB"/>
          <w14:ligatures w14:val="none"/>
        </w:rPr>
        <w:t>Leicester Partnership School (Secondary Behaviour support service)</w:t>
      </w:r>
    </w:p>
    <w:p w14:paraId="5A9720F3" w14:textId="77777777" w:rsidR="0034341E" w:rsidRPr="00955B68" w:rsidRDefault="0034341E" w:rsidP="0034341E">
      <w:pPr>
        <w:ind w:left="360"/>
        <w:rPr>
          <w:rFonts w:ascii="Arial" w:eastAsia="Times New Roman" w:hAnsi="Arial" w:cs="Arial"/>
          <w:color w:val="242424"/>
          <w:kern w:val="0"/>
          <w:lang w:eastAsia="en-GB"/>
          <w14:ligatures w14:val="none"/>
        </w:rPr>
      </w:pPr>
      <w:r w:rsidRPr="00955B68">
        <w:rPr>
          <w:rFonts w:ascii="Arial" w:eastAsia="Times New Roman" w:hAnsi="Arial" w:cs="Arial"/>
          <w:color w:val="242424"/>
          <w:kern w:val="0"/>
          <w:lang w:eastAsia="en-GB"/>
          <w14:ligatures w14:val="none"/>
        </w:rPr>
        <w:t xml:space="preserve">Carisbrooke Specialist Learning Centre, Carisbrooke Gardens, Leicester, Leicestershire, LE2 3PR, </w:t>
      </w:r>
    </w:p>
    <w:p w14:paraId="72D7F127" w14:textId="77777777" w:rsidR="0034341E" w:rsidRPr="00955B68" w:rsidRDefault="0034341E" w:rsidP="0034341E">
      <w:pPr>
        <w:ind w:left="360"/>
        <w:rPr>
          <w:rFonts w:ascii="Arial" w:eastAsia="Times New Roman" w:hAnsi="Arial" w:cs="Arial"/>
          <w:color w:val="242424"/>
          <w:kern w:val="0"/>
          <w:lang w:eastAsia="en-GB"/>
          <w14:ligatures w14:val="none"/>
        </w:rPr>
      </w:pPr>
      <w:r w:rsidRPr="00955B68">
        <w:rPr>
          <w:rFonts w:ascii="Arial" w:eastAsia="Times New Roman" w:hAnsi="Arial" w:cs="Arial"/>
          <w:color w:val="242424"/>
          <w:kern w:val="0"/>
          <w:lang w:eastAsia="en-GB"/>
          <w14:ligatures w14:val="none"/>
        </w:rPr>
        <w:t>Tel: 0116 303 3281</w:t>
      </w:r>
    </w:p>
    <w:p w14:paraId="614B4E11" w14:textId="58D44A6F" w:rsidR="0034341E" w:rsidRPr="00955B68" w:rsidRDefault="0034341E" w:rsidP="0034341E">
      <w:pPr>
        <w:ind w:left="360"/>
        <w:rPr>
          <w:rStyle w:val="Hyperlink"/>
          <w:rFonts w:ascii="Arial" w:hAnsi="Arial" w:cs="Arial"/>
          <w:shd w:val="clear" w:color="auto" w:fill="FFFFFF"/>
        </w:rPr>
      </w:pPr>
      <w:r w:rsidRPr="00955B68">
        <w:rPr>
          <w:rFonts w:ascii="Arial" w:eastAsia="Times New Roman" w:hAnsi="Arial" w:cs="Arial"/>
          <w:color w:val="242424"/>
          <w:kern w:val="0"/>
          <w:lang w:eastAsia="en-GB"/>
          <w14:ligatures w14:val="none"/>
        </w:rPr>
        <w:t xml:space="preserve">Website: </w:t>
      </w:r>
      <w:r w:rsidRPr="00955B68">
        <w:rPr>
          <w:rStyle w:val="Hyperlink"/>
          <w:rFonts w:ascii="Arial" w:hAnsi="Arial" w:cs="Arial"/>
          <w:shd w:val="clear" w:color="auto" w:fill="FFFFFF"/>
        </w:rPr>
        <w:t>lps.leicester.sch.uk</w:t>
      </w:r>
    </w:p>
    <w:p w14:paraId="20FEC768" w14:textId="77777777" w:rsidR="0034341E" w:rsidRPr="00955B68" w:rsidRDefault="0034341E" w:rsidP="0034341E">
      <w:pPr>
        <w:ind w:left="426"/>
        <w:rPr>
          <w:rFonts w:ascii="Arial" w:eastAsia="Times New Roman" w:hAnsi="Arial" w:cs="Arial"/>
          <w:color w:val="242424"/>
          <w:kern w:val="0"/>
          <w:lang w:eastAsia="en-GB"/>
          <w14:ligatures w14:val="none"/>
        </w:rPr>
      </w:pPr>
      <w:r w:rsidRPr="00955B68">
        <w:rPr>
          <w:rFonts w:ascii="Arial" w:eastAsia="Times New Roman" w:hAnsi="Arial" w:cs="Arial"/>
          <w:color w:val="242424"/>
          <w:kern w:val="0"/>
          <w:lang w:eastAsia="en-GB"/>
          <w14:ligatures w14:val="none"/>
        </w:rPr>
        <w:t>The Leicester Partnership School (LPS) provides a range of educational provision for young people, between the ages of 11-16 years, who have been excluded, or who are at risk of exclusion, from mainstream education.</w:t>
      </w:r>
    </w:p>
    <w:p w14:paraId="236FFF66" w14:textId="79ADF38B" w:rsidR="0034341E" w:rsidRPr="00955B68" w:rsidRDefault="0034341E" w:rsidP="4B930801">
      <w:pPr>
        <w:ind w:left="360"/>
        <w:rPr>
          <w:rFonts w:ascii="Arial" w:eastAsia="Times New Roman" w:hAnsi="Arial" w:cs="Arial"/>
          <w:b/>
          <w:bCs/>
          <w:color w:val="242424"/>
          <w:kern w:val="0"/>
          <w:lang w:eastAsia="en-GB"/>
          <w14:ligatures w14:val="none"/>
        </w:rPr>
      </w:pPr>
      <w:proofErr w:type="spellStart"/>
      <w:r w:rsidRPr="00955B68">
        <w:rPr>
          <w:rFonts w:ascii="Arial" w:eastAsia="Times New Roman" w:hAnsi="Arial" w:cs="Arial"/>
          <w:b/>
          <w:bCs/>
          <w:color w:val="242424"/>
          <w:kern w:val="0"/>
          <w:lang w:eastAsia="en-GB"/>
          <w14:ligatures w14:val="none"/>
        </w:rPr>
        <w:t>Elmbrook</w:t>
      </w:r>
      <w:proofErr w:type="spellEnd"/>
      <w:r w:rsidRPr="00955B68">
        <w:rPr>
          <w:rFonts w:ascii="Arial" w:eastAsia="Times New Roman" w:hAnsi="Arial" w:cs="Arial"/>
          <w:b/>
          <w:bCs/>
          <w:color w:val="242424"/>
          <w:kern w:val="0"/>
          <w:lang w:eastAsia="en-GB"/>
          <w14:ligatures w14:val="none"/>
        </w:rPr>
        <w:t xml:space="preserve"> School </w:t>
      </w:r>
      <w:r w:rsidR="18B241E7" w:rsidRPr="00955B68">
        <w:rPr>
          <w:rFonts w:ascii="Arial" w:eastAsia="Times New Roman" w:hAnsi="Arial" w:cs="Arial"/>
          <w:b/>
          <w:bCs/>
          <w:color w:val="242424"/>
          <w:kern w:val="0"/>
          <w:lang w:eastAsia="en-GB"/>
          <w14:ligatures w14:val="none"/>
        </w:rPr>
        <w:t>(</w:t>
      </w:r>
      <w:r w:rsidRPr="00955B68">
        <w:rPr>
          <w:rFonts w:ascii="Arial" w:eastAsia="Times New Roman" w:hAnsi="Arial" w:cs="Arial"/>
          <w:b/>
          <w:bCs/>
          <w:color w:val="242424"/>
          <w:kern w:val="0"/>
          <w:lang w:eastAsia="en-GB"/>
          <w14:ligatures w14:val="none"/>
        </w:rPr>
        <w:t>Leicester City Primary Pupil Referral Unit</w:t>
      </w:r>
      <w:r w:rsidR="5C5E74E3" w:rsidRPr="00955B68">
        <w:rPr>
          <w:rFonts w:ascii="Arial" w:eastAsia="Times New Roman" w:hAnsi="Arial" w:cs="Arial"/>
          <w:b/>
          <w:bCs/>
          <w:color w:val="242424"/>
          <w:kern w:val="0"/>
          <w:lang w:eastAsia="en-GB"/>
          <w14:ligatures w14:val="none"/>
        </w:rPr>
        <w:t>)</w:t>
      </w:r>
    </w:p>
    <w:p w14:paraId="1AA5A680" w14:textId="77777777" w:rsidR="0034341E" w:rsidRPr="00955B68" w:rsidRDefault="0034341E" w:rsidP="0034341E">
      <w:pPr>
        <w:ind w:left="360"/>
        <w:rPr>
          <w:rFonts w:ascii="Arial" w:hAnsi="Arial" w:cs="Arial"/>
        </w:rPr>
      </w:pPr>
      <w:r w:rsidRPr="00955B68">
        <w:rPr>
          <w:rFonts w:ascii="Arial" w:hAnsi="Arial" w:cs="Arial"/>
        </w:rPr>
        <w:t xml:space="preserve">Leicester City Primary PRU, 231 </w:t>
      </w:r>
      <w:proofErr w:type="spellStart"/>
      <w:r w:rsidRPr="00955B68">
        <w:rPr>
          <w:rFonts w:ascii="Arial" w:hAnsi="Arial" w:cs="Arial"/>
        </w:rPr>
        <w:t>Netherhall</w:t>
      </w:r>
      <w:proofErr w:type="spellEnd"/>
      <w:r w:rsidRPr="00955B68">
        <w:rPr>
          <w:rFonts w:ascii="Arial" w:hAnsi="Arial" w:cs="Arial"/>
        </w:rPr>
        <w:t xml:space="preserve"> Rd, Leicester LE5 1DT</w:t>
      </w:r>
    </w:p>
    <w:p w14:paraId="5FF14A0D" w14:textId="77777777" w:rsidR="0034341E" w:rsidRPr="00955B68" w:rsidRDefault="0034341E" w:rsidP="0034341E">
      <w:pPr>
        <w:ind w:left="360"/>
        <w:rPr>
          <w:rFonts w:ascii="Arial" w:hAnsi="Arial" w:cs="Arial"/>
        </w:rPr>
      </w:pPr>
      <w:r w:rsidRPr="00955B68">
        <w:rPr>
          <w:rFonts w:ascii="Arial" w:hAnsi="Arial" w:cs="Arial"/>
        </w:rPr>
        <w:t>Telephone:  0116 208 1470</w:t>
      </w:r>
    </w:p>
    <w:p w14:paraId="46B2AE7D" w14:textId="00D71BC2" w:rsidR="0034341E" w:rsidRPr="00955B68" w:rsidRDefault="00244A83" w:rsidP="0034341E">
      <w:pPr>
        <w:ind w:left="360"/>
        <w:rPr>
          <w:rFonts w:ascii="Arial" w:hAnsi="Arial" w:cs="Arial"/>
        </w:rPr>
      </w:pPr>
      <w:r w:rsidRPr="00955B68">
        <w:rPr>
          <w:rFonts w:ascii="Arial" w:hAnsi="Arial" w:cs="Arial"/>
        </w:rPr>
        <w:t>Web</w:t>
      </w:r>
      <w:r w:rsidR="0034341E" w:rsidRPr="00955B68">
        <w:rPr>
          <w:rFonts w:ascii="Arial" w:hAnsi="Arial" w:cs="Arial"/>
        </w:rPr>
        <w:t xml:space="preserve">site: </w:t>
      </w:r>
      <w:r w:rsidR="0034341E" w:rsidRPr="00955B68">
        <w:rPr>
          <w:rStyle w:val="Hyperlink"/>
          <w:rFonts w:ascii="Arial" w:hAnsi="Arial" w:cs="Arial"/>
          <w:shd w:val="clear" w:color="auto" w:fill="FFFFFF"/>
        </w:rPr>
        <w:t>pru.leicester.sch.uk</w:t>
      </w:r>
    </w:p>
    <w:p w14:paraId="6F75F4A2" w14:textId="77777777" w:rsidR="008C12C4" w:rsidRPr="00955B68" w:rsidRDefault="008C12C4" w:rsidP="00371CD2">
      <w:pPr>
        <w:ind w:left="360"/>
        <w:rPr>
          <w:rFonts w:ascii="Arial" w:hAnsi="Arial" w:cs="Arial"/>
          <w:b/>
          <w:bCs/>
        </w:rPr>
        <w:sectPr w:rsidR="008C12C4" w:rsidRPr="00955B68" w:rsidSect="00A4129D">
          <w:pgSz w:w="11906" w:h="16838"/>
          <w:pgMar w:top="624" w:right="720" w:bottom="720" w:left="720" w:header="709" w:footer="709" w:gutter="0"/>
          <w:cols w:space="708"/>
          <w:docGrid w:linePitch="360"/>
        </w:sectPr>
      </w:pPr>
    </w:p>
    <w:p w14:paraId="478EED73" w14:textId="318AE8C2" w:rsidR="00066A45" w:rsidRPr="00955B68" w:rsidRDefault="00066A45" w:rsidP="00B94C39">
      <w:pPr>
        <w:pStyle w:val="Heading1"/>
        <w:jc w:val="left"/>
        <w:rPr>
          <w:rFonts w:ascii="Arial" w:hAnsi="Arial" w:cs="Arial"/>
          <w:sz w:val="22"/>
          <w:szCs w:val="22"/>
        </w:rPr>
      </w:pPr>
      <w:r w:rsidRPr="00955B68">
        <w:rPr>
          <w:rFonts w:ascii="Arial" w:hAnsi="Arial" w:cs="Arial"/>
          <w:sz w:val="22"/>
          <w:szCs w:val="22"/>
        </w:rPr>
        <w:lastRenderedPageBreak/>
        <w:t xml:space="preserve">Appendix </w:t>
      </w:r>
      <w:r w:rsidR="009A1922" w:rsidRPr="00955B68">
        <w:rPr>
          <w:rFonts w:ascii="Arial" w:hAnsi="Arial" w:cs="Arial"/>
          <w:sz w:val="22"/>
          <w:szCs w:val="22"/>
        </w:rPr>
        <w:t>6</w:t>
      </w:r>
      <w:r w:rsidR="00B94C39" w:rsidRPr="00955B68">
        <w:rPr>
          <w:rFonts w:ascii="Arial" w:hAnsi="Arial" w:cs="Arial"/>
          <w:sz w:val="22"/>
          <w:szCs w:val="22"/>
        </w:rPr>
        <w:t xml:space="preserve"> - </w:t>
      </w:r>
      <w:r w:rsidRPr="00955B68">
        <w:rPr>
          <w:rFonts w:ascii="Arial" w:hAnsi="Arial" w:cs="Arial"/>
          <w:sz w:val="22"/>
          <w:szCs w:val="22"/>
        </w:rPr>
        <w:t>Additional Information:</w:t>
      </w:r>
    </w:p>
    <w:p w14:paraId="439DBB0F" w14:textId="6CB09847" w:rsidR="00066A45" w:rsidRPr="00955B68" w:rsidRDefault="00066A45" w:rsidP="003B0447">
      <w:pPr>
        <w:pStyle w:val="Default"/>
        <w:numPr>
          <w:ilvl w:val="0"/>
          <w:numId w:val="17"/>
        </w:numPr>
        <w:spacing w:line="276" w:lineRule="auto"/>
        <w:rPr>
          <w:rFonts w:ascii="Arial" w:hAnsi="Arial" w:cs="Arial"/>
          <w:b/>
          <w:bCs/>
          <w:sz w:val="22"/>
          <w:szCs w:val="22"/>
        </w:rPr>
      </w:pPr>
      <w:r w:rsidRPr="00955B68">
        <w:rPr>
          <w:rFonts w:ascii="Arial" w:hAnsi="Arial" w:cs="Arial"/>
          <w:b/>
          <w:bCs/>
          <w:sz w:val="22"/>
          <w:szCs w:val="22"/>
        </w:rPr>
        <w:t xml:space="preserve">Health and safety </w:t>
      </w:r>
    </w:p>
    <w:p w14:paraId="151DFEDA" w14:textId="77777777" w:rsidR="00066A45" w:rsidRPr="00955B68" w:rsidRDefault="00066A45" w:rsidP="00066A45">
      <w:pPr>
        <w:pStyle w:val="Default"/>
        <w:spacing w:line="276" w:lineRule="auto"/>
        <w:rPr>
          <w:rFonts w:ascii="Arial" w:hAnsi="Arial" w:cs="Arial"/>
          <w:sz w:val="22"/>
          <w:szCs w:val="22"/>
        </w:rPr>
      </w:pPr>
      <w:r w:rsidRPr="00955B68">
        <w:rPr>
          <w:rFonts w:ascii="Arial" w:hAnsi="Arial" w:cs="Arial"/>
          <w:sz w:val="22"/>
          <w:szCs w:val="22"/>
        </w:rPr>
        <w:t xml:space="preserve">The Health and Safety at Work Act 1974 places a duty on employers, including alternative education providers to ensure, so far as is reasonably practicable, the health, safety and welfare at work of its employees, and others who are affected by their activities such as young people on educational placements. </w:t>
      </w:r>
    </w:p>
    <w:p w14:paraId="3AC6A0DA" w14:textId="77777777" w:rsidR="00066A45" w:rsidRPr="00955B68" w:rsidRDefault="00066A45" w:rsidP="00066A45">
      <w:pPr>
        <w:pStyle w:val="Default"/>
        <w:spacing w:line="276" w:lineRule="auto"/>
        <w:rPr>
          <w:rFonts w:ascii="Arial" w:hAnsi="Arial" w:cs="Arial"/>
          <w:sz w:val="22"/>
          <w:szCs w:val="22"/>
        </w:rPr>
      </w:pPr>
    </w:p>
    <w:p w14:paraId="711592C0" w14:textId="77777777" w:rsidR="00066A45" w:rsidRPr="00955B68" w:rsidRDefault="00066A45" w:rsidP="00066A45">
      <w:pPr>
        <w:pStyle w:val="Default"/>
        <w:spacing w:line="276" w:lineRule="auto"/>
        <w:rPr>
          <w:rFonts w:ascii="Arial" w:hAnsi="Arial" w:cs="Arial"/>
          <w:sz w:val="22"/>
          <w:szCs w:val="22"/>
        </w:rPr>
      </w:pPr>
      <w:r w:rsidRPr="00955B68">
        <w:rPr>
          <w:rFonts w:ascii="Arial" w:hAnsi="Arial" w:cs="Arial"/>
          <w:sz w:val="22"/>
          <w:szCs w:val="22"/>
        </w:rPr>
        <w:t xml:space="preserve">Under the Management of Health and Safety at Work Regulations 1999, employers have a responsibility to ensure that young people at work (including those attending alternative education provision) are not exposed to risk due to lack of experience, being unaware of existing or potential risks and/or lack of maturity, physical capability etc. </w:t>
      </w:r>
    </w:p>
    <w:p w14:paraId="63ABBB7F" w14:textId="77777777" w:rsidR="00066A45" w:rsidRPr="00955B68" w:rsidRDefault="00066A45" w:rsidP="00066A45">
      <w:pPr>
        <w:pStyle w:val="Default"/>
        <w:spacing w:line="276" w:lineRule="auto"/>
        <w:rPr>
          <w:rFonts w:ascii="Arial" w:hAnsi="Arial" w:cs="Arial"/>
          <w:sz w:val="22"/>
          <w:szCs w:val="22"/>
        </w:rPr>
      </w:pPr>
    </w:p>
    <w:p w14:paraId="4E44D8C5" w14:textId="77777777" w:rsidR="00066A45" w:rsidRPr="00955B68" w:rsidRDefault="00066A45" w:rsidP="00066A45">
      <w:pPr>
        <w:pStyle w:val="Default"/>
        <w:spacing w:line="276" w:lineRule="auto"/>
        <w:rPr>
          <w:rFonts w:ascii="Arial" w:hAnsi="Arial" w:cs="Arial"/>
          <w:b/>
          <w:bCs/>
          <w:sz w:val="22"/>
          <w:szCs w:val="22"/>
        </w:rPr>
      </w:pPr>
      <w:r w:rsidRPr="00955B68">
        <w:rPr>
          <w:rFonts w:ascii="Arial" w:hAnsi="Arial" w:cs="Arial"/>
          <w:sz w:val="22"/>
          <w:szCs w:val="22"/>
        </w:rPr>
        <w:t xml:space="preserve">LCC follows the current guidance by the </w:t>
      </w:r>
      <w:hyperlink r:id="rId39" w:history="1">
        <w:r w:rsidRPr="00955B68">
          <w:rPr>
            <w:rStyle w:val="Hyperlink"/>
            <w:rFonts w:ascii="Arial" w:hAnsi="Arial" w:cs="Arial"/>
            <w:sz w:val="22"/>
            <w:szCs w:val="22"/>
          </w:rPr>
          <w:t>Health and Safety Executive (HSE)</w:t>
        </w:r>
      </w:hyperlink>
      <w:hyperlink r:id="rId40" w:history="1">
        <w:r w:rsidRPr="00955B68">
          <w:rPr>
            <w:rStyle w:val="Hyperlink"/>
            <w:rFonts w:ascii="Arial" w:hAnsi="Arial" w:cs="Arial"/>
            <w:sz w:val="22"/>
            <w:szCs w:val="22"/>
          </w:rPr>
          <w:t>.</w:t>
        </w:r>
      </w:hyperlink>
      <w:r w:rsidRPr="00955B68">
        <w:rPr>
          <w:rFonts w:ascii="Arial" w:hAnsi="Arial" w:cs="Arial"/>
          <w:sz w:val="22"/>
          <w:szCs w:val="22"/>
        </w:rPr>
        <w:t xml:space="preserve"> This information should be referred to in conjunction with this guidance. Key points: The alternative education provider (employer) has primary responsibility for health and safety of the pupil and should be managing any significant risks. </w:t>
      </w:r>
      <w:r w:rsidRPr="00955B68">
        <w:rPr>
          <w:rFonts w:ascii="Arial" w:hAnsi="Arial" w:cs="Arial"/>
          <w:b/>
          <w:bCs/>
          <w:sz w:val="22"/>
          <w:szCs w:val="22"/>
        </w:rPr>
        <w:t xml:space="preserve">Commissioners should take reasonable steps to satisfy themselves that providers are doing this. </w:t>
      </w:r>
    </w:p>
    <w:p w14:paraId="423CCB0B" w14:textId="77777777" w:rsidR="00066A45" w:rsidRPr="00955B68" w:rsidRDefault="00066A45" w:rsidP="00066A45">
      <w:pPr>
        <w:pStyle w:val="Default"/>
        <w:spacing w:line="276" w:lineRule="auto"/>
        <w:rPr>
          <w:rFonts w:ascii="Arial" w:hAnsi="Arial" w:cs="Arial"/>
          <w:sz w:val="22"/>
          <w:szCs w:val="22"/>
        </w:rPr>
      </w:pPr>
    </w:p>
    <w:p w14:paraId="314637CB" w14:textId="77777777" w:rsidR="00066A45" w:rsidRPr="00955B68" w:rsidRDefault="00066A45" w:rsidP="00066A45">
      <w:pPr>
        <w:spacing w:line="276" w:lineRule="auto"/>
        <w:rPr>
          <w:rFonts w:ascii="Arial" w:hAnsi="Arial" w:cs="Arial"/>
        </w:rPr>
      </w:pPr>
      <w:r w:rsidRPr="00955B68">
        <w:rPr>
          <w:rFonts w:ascii="Arial" w:hAnsi="Arial" w:cs="Arial"/>
        </w:rPr>
        <w:t xml:space="preserve">Those commissioning and organising alternative education provision must be competent and ensure it is appropriate for pupils concerned. Provision must be age appropriate and take into consideration any pupils who might be at greater risk, for example due to health conditions or special educational needs, so this can be </w:t>
      </w:r>
      <w:bookmarkStart w:id="3" w:name="_Int_PaHdmxvo"/>
      <w:proofErr w:type="gramStart"/>
      <w:r w:rsidRPr="00955B68">
        <w:rPr>
          <w:rFonts w:ascii="Arial" w:hAnsi="Arial" w:cs="Arial"/>
        </w:rPr>
        <w:t>taken into account</w:t>
      </w:r>
      <w:bookmarkEnd w:id="3"/>
      <w:proofErr w:type="gramEnd"/>
      <w:r w:rsidRPr="00955B68">
        <w:rPr>
          <w:rFonts w:ascii="Arial" w:hAnsi="Arial" w:cs="Arial"/>
        </w:rPr>
        <w:t xml:space="preserve"> when planning the placement. This should include details of any medical or behavioural circumstances as well. </w:t>
      </w:r>
    </w:p>
    <w:p w14:paraId="6DD73591" w14:textId="77777777" w:rsidR="00066A45" w:rsidRPr="00955B68" w:rsidRDefault="00066A45" w:rsidP="00066A45">
      <w:pPr>
        <w:spacing w:line="276" w:lineRule="auto"/>
        <w:rPr>
          <w:rFonts w:ascii="Arial" w:hAnsi="Arial" w:cs="Arial"/>
        </w:rPr>
      </w:pPr>
      <w:r w:rsidRPr="00955B68">
        <w:rPr>
          <w:rFonts w:ascii="Arial" w:hAnsi="Arial" w:cs="Arial"/>
        </w:rPr>
        <w:t xml:space="preserve">Commissioners should discuss with the provider what the pupil will be doing during the placement, noting any relevant precautions. The alternative education provider (employer) can include specific factors for young people into their existing risk assessment as appropriate. </w:t>
      </w:r>
    </w:p>
    <w:p w14:paraId="742EFF2C" w14:textId="77777777" w:rsidR="00066A45" w:rsidRPr="00955B68" w:rsidRDefault="00066A45" w:rsidP="00066A45">
      <w:pPr>
        <w:spacing w:line="276" w:lineRule="auto"/>
        <w:rPr>
          <w:rFonts w:ascii="Arial" w:hAnsi="Arial" w:cs="Arial"/>
        </w:rPr>
      </w:pPr>
      <w:r w:rsidRPr="00955B68">
        <w:rPr>
          <w:rFonts w:ascii="Arial" w:hAnsi="Arial" w:cs="Arial"/>
        </w:rPr>
        <w:t xml:space="preserve"> Providers must inform parents/carers of any significant health and safety risks to their child on placement and how they are being controlled. Providers must also inform the commissioner / school. </w:t>
      </w:r>
    </w:p>
    <w:p w14:paraId="4A0032CB" w14:textId="77777777" w:rsidR="00066A45" w:rsidRPr="00955B68" w:rsidRDefault="00066A45" w:rsidP="00066A45">
      <w:pPr>
        <w:spacing w:line="276" w:lineRule="auto"/>
        <w:rPr>
          <w:rFonts w:ascii="Arial" w:hAnsi="Arial" w:cs="Arial"/>
        </w:rPr>
      </w:pPr>
      <w:r w:rsidRPr="00955B68">
        <w:rPr>
          <w:rFonts w:ascii="Arial" w:hAnsi="Arial" w:cs="Arial"/>
        </w:rPr>
        <w:t xml:space="preserve"> When commissioning alternative education provision, relevant health and safety information should be obtained to assess the suitability of the provider. The government’s Crown Commercial Service Standardised Pre-Qualification Questionnaire includes information on health and safety which should be considered as part of the process when commissioning alternative education provision. The Institution of Occupational Safety and Health (IOSH) have also produced a public service procurement health and safety checklist which can be used to consider key health and safety issues. These lists are not exhaustive, and commissioners should ensure that adequate health and safety information is obtained. </w:t>
      </w:r>
    </w:p>
    <w:p w14:paraId="04A980AC" w14:textId="77777777" w:rsidR="00066A45" w:rsidRPr="00955B68" w:rsidRDefault="00066A45" w:rsidP="00066A45">
      <w:pPr>
        <w:spacing w:line="276" w:lineRule="auto"/>
        <w:rPr>
          <w:rFonts w:ascii="Arial" w:hAnsi="Arial" w:cs="Arial"/>
        </w:rPr>
      </w:pPr>
      <w:r w:rsidRPr="00955B68">
        <w:rPr>
          <w:rFonts w:ascii="Arial" w:hAnsi="Arial" w:cs="Arial"/>
        </w:rPr>
        <w:t xml:space="preserve">It is the responsibility of commissioners to decide the extent of checks that are carried out when commissioning provision. This will be based on the type of environment and potential risks involved within the placement. Checks should be kept in proportion to the risks involved. </w:t>
      </w:r>
    </w:p>
    <w:p w14:paraId="75BA01AD" w14:textId="77777777" w:rsidR="00066A45" w:rsidRPr="00955B68" w:rsidRDefault="00066A45" w:rsidP="00066A45">
      <w:pPr>
        <w:spacing w:line="276" w:lineRule="auto"/>
        <w:rPr>
          <w:rFonts w:ascii="Arial" w:hAnsi="Arial" w:cs="Arial"/>
        </w:rPr>
      </w:pPr>
      <w:r w:rsidRPr="00955B68">
        <w:rPr>
          <w:rFonts w:ascii="Arial" w:hAnsi="Arial" w:cs="Arial"/>
        </w:rPr>
        <w:t xml:space="preserve">In lower risk environments, information gained may be relatively straight forward and limited, whilst in environments with less familiar risks or for those in higher risk environments, such as construction, agriculture, manufacturing or motor vehicle repairs, as well as workshop/machinery environments etc., the checks will need to be more robust. </w:t>
      </w:r>
    </w:p>
    <w:p w14:paraId="7BDF36B7" w14:textId="77777777" w:rsidR="00066A45" w:rsidRPr="00955B68" w:rsidRDefault="00066A45" w:rsidP="00066A45">
      <w:pPr>
        <w:spacing w:line="276" w:lineRule="auto"/>
        <w:rPr>
          <w:rFonts w:ascii="Arial" w:hAnsi="Arial" w:cs="Arial"/>
        </w:rPr>
      </w:pPr>
      <w:r w:rsidRPr="00955B68">
        <w:rPr>
          <w:rFonts w:ascii="Arial" w:hAnsi="Arial" w:cs="Arial"/>
        </w:rPr>
        <w:t xml:space="preserve">Commissioners should satisfy themselves that adequate health and safety arrangements are in place and the work the pupil will be doing is being effectively managed to ensure their health and safety. This will </w:t>
      </w:r>
      <w:r w:rsidRPr="00955B68">
        <w:rPr>
          <w:rFonts w:ascii="Arial" w:hAnsi="Arial" w:cs="Arial"/>
        </w:rPr>
        <w:lastRenderedPageBreak/>
        <w:t xml:space="preserve">need to consider induction, training, supervision, site familiarisation and any protective equipment that might be needed etc. In addition, pupils should know how and who to raise health and safety concerns. </w:t>
      </w:r>
    </w:p>
    <w:p w14:paraId="3D4307D6" w14:textId="77777777" w:rsidR="00066A45" w:rsidRPr="00955B68" w:rsidRDefault="00066A45" w:rsidP="00066A45">
      <w:pPr>
        <w:spacing w:line="276" w:lineRule="auto"/>
        <w:rPr>
          <w:rFonts w:ascii="Arial" w:hAnsi="Arial" w:cs="Arial"/>
        </w:rPr>
      </w:pPr>
      <w:r w:rsidRPr="00955B68">
        <w:rPr>
          <w:rFonts w:ascii="Arial" w:hAnsi="Arial" w:cs="Arial"/>
        </w:rPr>
        <w:t xml:space="preserve">Commissioners should also check that the provider understands about the specific factors relevant to young people at work, including certain industry specific prohibitions and limitations. </w:t>
      </w:r>
    </w:p>
    <w:p w14:paraId="4F90723C" w14:textId="77777777" w:rsidR="00066A45" w:rsidRPr="00955B68" w:rsidRDefault="00066A45" w:rsidP="00066A45">
      <w:pPr>
        <w:spacing w:line="276" w:lineRule="auto"/>
        <w:rPr>
          <w:rFonts w:ascii="Arial" w:hAnsi="Arial" w:cs="Arial"/>
        </w:rPr>
      </w:pPr>
      <w:r w:rsidRPr="00955B68">
        <w:rPr>
          <w:rFonts w:ascii="Arial" w:hAnsi="Arial" w:cs="Arial"/>
        </w:rPr>
        <w:t xml:space="preserve"> For all environments, Leicester City Council strongly recommend that a physical check of the provider and placement is carried out by a competent person. A competent person is somebody who has suitable training, skills, experience and knowledge. Physical checks should look at the general suitability of workplace conditions, housekeeping, toilets and washing facilities, fire precautions, guarding of machines, provision of any necessary protective equipment etc. This list is not exhaustive and there may be other important aspects to consider dependent upon the type of environment and risks involved. </w:t>
      </w:r>
    </w:p>
    <w:p w14:paraId="737B4B4D" w14:textId="77777777" w:rsidR="00066A45" w:rsidRPr="00955B68" w:rsidRDefault="00066A45" w:rsidP="00066A45">
      <w:pPr>
        <w:spacing w:line="276" w:lineRule="auto"/>
        <w:rPr>
          <w:rFonts w:ascii="Arial" w:hAnsi="Arial" w:cs="Arial"/>
        </w:rPr>
      </w:pPr>
      <w:r w:rsidRPr="00955B68">
        <w:rPr>
          <w:rFonts w:ascii="Arial" w:hAnsi="Arial" w:cs="Arial"/>
        </w:rPr>
        <w:t xml:space="preserve">There should also be agreement on key points of contact between the provider and school during the placement to discuss any issues or concerns. This includes the reporting of any serious accidents or incidents to the school who should follow their own employer’s accident reporting procedure. </w:t>
      </w:r>
    </w:p>
    <w:p w14:paraId="5C04AB34" w14:textId="77777777" w:rsidR="00066A45" w:rsidRPr="00955B68" w:rsidRDefault="00066A45" w:rsidP="00066A45">
      <w:pPr>
        <w:spacing w:line="276" w:lineRule="auto"/>
        <w:rPr>
          <w:rFonts w:ascii="Arial" w:hAnsi="Arial" w:cs="Arial"/>
        </w:rPr>
      </w:pPr>
      <w:r w:rsidRPr="00955B68">
        <w:rPr>
          <w:rFonts w:ascii="Arial" w:hAnsi="Arial" w:cs="Arial"/>
        </w:rPr>
        <w:t xml:space="preserve">Commissioners should carry out appropriate monitoring throughout the placement to satisfy them that providers are continuing to manage the health and safety of pupils on placement. This could be undertaken as part of a general quality assurance visit to assess the overall effectiveness of the provision. Health and safety checks should be undertaken by a competent person and be kept in proportion to the environment and risks involved. Checks should be recorded. </w:t>
      </w:r>
    </w:p>
    <w:p w14:paraId="3A28C8D3" w14:textId="77777777" w:rsidR="00066A45" w:rsidRPr="00955B68" w:rsidRDefault="00066A45" w:rsidP="00066A45">
      <w:pPr>
        <w:spacing w:line="276" w:lineRule="auto"/>
        <w:rPr>
          <w:rFonts w:ascii="Arial" w:hAnsi="Arial" w:cs="Arial"/>
        </w:rPr>
      </w:pPr>
      <w:r w:rsidRPr="00955B68">
        <w:rPr>
          <w:rFonts w:ascii="Arial" w:hAnsi="Arial" w:cs="Arial"/>
        </w:rPr>
        <w:t xml:space="preserve">Providers should complete the Statement of Significant Risks &amp; Control Measures Form. For further information and advice, commissioners should contact their health and safety advice provider. For more information on health and safety competent advice, refer to: </w:t>
      </w:r>
      <w:hyperlink r:id="rId41" w:history="1">
        <w:r w:rsidRPr="00955B68">
          <w:rPr>
            <w:rStyle w:val="Hyperlink"/>
            <w:rFonts w:ascii="Arial" w:hAnsi="Arial" w:cs="Arial"/>
          </w:rPr>
          <w:t>hse.gov.uk</w:t>
        </w:r>
      </w:hyperlink>
      <w:hyperlink r:id="rId42" w:history="1">
        <w:r w:rsidRPr="00955B68">
          <w:rPr>
            <w:rStyle w:val="Hyperlink"/>
            <w:rFonts w:ascii="Arial" w:hAnsi="Arial" w:cs="Arial"/>
          </w:rPr>
          <w:t xml:space="preserve"> </w:t>
        </w:r>
      </w:hyperlink>
    </w:p>
    <w:p w14:paraId="12906A44" w14:textId="77777777" w:rsidR="00066A45" w:rsidRPr="00955B68" w:rsidRDefault="00066A45" w:rsidP="003B0447">
      <w:pPr>
        <w:pStyle w:val="ListParagraph"/>
        <w:numPr>
          <w:ilvl w:val="0"/>
          <w:numId w:val="17"/>
        </w:numPr>
        <w:spacing w:line="276" w:lineRule="auto"/>
        <w:rPr>
          <w:rFonts w:ascii="Arial" w:hAnsi="Arial" w:cs="Arial"/>
          <w:b/>
          <w:bCs/>
        </w:rPr>
      </w:pPr>
      <w:r w:rsidRPr="00955B68">
        <w:rPr>
          <w:rFonts w:ascii="Arial" w:hAnsi="Arial" w:cs="Arial"/>
          <w:b/>
          <w:bCs/>
        </w:rPr>
        <w:t>Safeguarding</w:t>
      </w:r>
    </w:p>
    <w:p w14:paraId="4949740A" w14:textId="77777777" w:rsidR="00066A45" w:rsidRPr="00955B68" w:rsidRDefault="00066A45" w:rsidP="00066A45">
      <w:pPr>
        <w:pStyle w:val="Default"/>
        <w:rPr>
          <w:rFonts w:ascii="Arial" w:hAnsi="Arial" w:cs="Arial"/>
          <w:sz w:val="22"/>
          <w:szCs w:val="22"/>
        </w:rPr>
      </w:pPr>
      <w:r w:rsidRPr="00955B68">
        <w:rPr>
          <w:rFonts w:ascii="Arial" w:hAnsi="Arial" w:cs="Arial"/>
          <w:sz w:val="22"/>
          <w:szCs w:val="22"/>
        </w:rPr>
        <w:t xml:space="preserve">Where a child is placed in alternative provision, the commissioning school or local authority continues to retain safeguarding duties towards the child and should therefore be satisfied that the provision is in a safe environment as well as meeting the child’s pastoral and educational needs. </w:t>
      </w:r>
    </w:p>
    <w:p w14:paraId="21F58C76" w14:textId="77777777" w:rsidR="00066A45" w:rsidRPr="00955B68" w:rsidRDefault="00066A45" w:rsidP="00066A45">
      <w:pPr>
        <w:pStyle w:val="Default"/>
        <w:rPr>
          <w:rFonts w:ascii="Arial" w:hAnsi="Arial" w:cs="Arial"/>
          <w:sz w:val="22"/>
          <w:szCs w:val="22"/>
        </w:rPr>
      </w:pPr>
    </w:p>
    <w:p w14:paraId="641A42C3" w14:textId="77777777" w:rsidR="00066A45" w:rsidRPr="00955B68" w:rsidRDefault="00066A45" w:rsidP="00066A45">
      <w:pPr>
        <w:pStyle w:val="Default"/>
        <w:rPr>
          <w:rFonts w:ascii="Arial" w:hAnsi="Arial" w:cs="Arial"/>
          <w:sz w:val="22"/>
          <w:szCs w:val="22"/>
        </w:rPr>
      </w:pPr>
      <w:r w:rsidRPr="00955B68">
        <w:rPr>
          <w:rFonts w:ascii="Arial" w:hAnsi="Arial" w:cs="Arial"/>
          <w:sz w:val="22"/>
          <w:szCs w:val="22"/>
        </w:rPr>
        <w:t xml:space="preserve">Commissioners should obtain written confirmation from the alternative provider that appropriate safeguarding checks have been carried out on individuals working at the establishment, i.e. those checks that schools would otherwise perform in respect of their own staff. This includes written confirmation that the alternative provision provider will inform the commissioner of any changes to arrangements that may put the child at risk, e.g. staff changes, so that the commissioner can assure itself that appropriate safeguarding checks have been carried out on new staff. </w:t>
      </w:r>
    </w:p>
    <w:p w14:paraId="5E802002" w14:textId="77777777" w:rsidR="00066A45" w:rsidRPr="00955B68" w:rsidRDefault="00066A45" w:rsidP="00066A45">
      <w:pPr>
        <w:pStyle w:val="Default"/>
        <w:rPr>
          <w:rFonts w:ascii="Arial" w:hAnsi="Arial" w:cs="Arial"/>
          <w:sz w:val="22"/>
          <w:szCs w:val="22"/>
        </w:rPr>
      </w:pPr>
    </w:p>
    <w:p w14:paraId="7458DF84" w14:textId="77777777" w:rsidR="00066A45" w:rsidRPr="00955B68" w:rsidRDefault="00066A45" w:rsidP="00066A45">
      <w:pPr>
        <w:pStyle w:val="Default"/>
        <w:rPr>
          <w:rFonts w:ascii="Arial" w:hAnsi="Arial" w:cs="Arial"/>
          <w:sz w:val="22"/>
          <w:szCs w:val="22"/>
        </w:rPr>
      </w:pPr>
      <w:r w:rsidRPr="00955B68">
        <w:rPr>
          <w:rFonts w:ascii="Arial" w:hAnsi="Arial" w:cs="Arial"/>
          <w:sz w:val="22"/>
          <w:szCs w:val="22"/>
        </w:rPr>
        <w:t xml:space="preserve">When a child is attending an alternative provision school, the commissioner should ensure that they have arrangements in place whereby all absence is followed up promptly, particularly unexpected and unexplained absence. </w:t>
      </w:r>
    </w:p>
    <w:p w14:paraId="1083AF49" w14:textId="77777777" w:rsidR="00066A45" w:rsidRPr="00955B68" w:rsidRDefault="00066A45" w:rsidP="00066A45">
      <w:pPr>
        <w:pStyle w:val="Default"/>
        <w:rPr>
          <w:rFonts w:ascii="Arial" w:hAnsi="Arial" w:cs="Arial"/>
          <w:sz w:val="22"/>
          <w:szCs w:val="22"/>
        </w:rPr>
      </w:pPr>
    </w:p>
    <w:p w14:paraId="26E83F64" w14:textId="77777777" w:rsidR="00066A45" w:rsidRPr="00955B68" w:rsidRDefault="00066A45" w:rsidP="00066A45">
      <w:pPr>
        <w:pStyle w:val="Default"/>
        <w:rPr>
          <w:rFonts w:ascii="Arial" w:hAnsi="Arial" w:cs="Arial"/>
          <w:sz w:val="22"/>
          <w:szCs w:val="22"/>
        </w:rPr>
      </w:pPr>
      <w:r w:rsidRPr="00955B68">
        <w:rPr>
          <w:rFonts w:ascii="Arial" w:hAnsi="Arial" w:cs="Arial"/>
          <w:sz w:val="22"/>
          <w:szCs w:val="22"/>
        </w:rPr>
        <w:t xml:space="preserve">When a child is placed in a college or unregistered alternative provision setting, the commissioner should also ensure that they have arrangements in place whereby the provider of the educational activity notifies them of any absences by the child. The commissioner should always know where the child is during school hours. This includes having records of the actual address of the commissioned alternative provider and any subcontracted provision or satellite sites the child may attend. </w:t>
      </w:r>
    </w:p>
    <w:p w14:paraId="36D497D3" w14:textId="77777777" w:rsidR="00066A45" w:rsidRPr="00955B68" w:rsidRDefault="00066A45" w:rsidP="00066A45">
      <w:pPr>
        <w:pStyle w:val="Default"/>
        <w:rPr>
          <w:rFonts w:ascii="Arial" w:hAnsi="Arial" w:cs="Arial"/>
          <w:sz w:val="22"/>
          <w:szCs w:val="22"/>
        </w:rPr>
      </w:pPr>
    </w:p>
    <w:p w14:paraId="14D151D9" w14:textId="08B416FF" w:rsidR="00066A45" w:rsidRPr="00955B68" w:rsidRDefault="00066A45" w:rsidP="00066A45">
      <w:pPr>
        <w:pStyle w:val="Default"/>
        <w:rPr>
          <w:rFonts w:ascii="Arial" w:hAnsi="Arial" w:cs="Arial"/>
          <w:sz w:val="22"/>
          <w:szCs w:val="22"/>
        </w:rPr>
      </w:pPr>
      <w:r w:rsidRPr="00955B68">
        <w:rPr>
          <w:rFonts w:ascii="Arial" w:hAnsi="Arial" w:cs="Arial"/>
          <w:sz w:val="22"/>
          <w:szCs w:val="22"/>
        </w:rPr>
        <w:t>Commissioners should regularly review placements they make in alternative provision. Reviews should be frequent enough (at least half-termly) to assure that the provision is achieving its objectives, that the child is regularly attending</w:t>
      </w:r>
      <w:r w:rsidR="619A1660" w:rsidRPr="00955B68">
        <w:rPr>
          <w:rFonts w:ascii="Arial" w:hAnsi="Arial" w:cs="Arial"/>
          <w:sz w:val="22"/>
          <w:szCs w:val="22"/>
        </w:rPr>
        <w:t>,</w:t>
      </w:r>
      <w:r w:rsidRPr="00955B68">
        <w:rPr>
          <w:rFonts w:ascii="Arial" w:hAnsi="Arial" w:cs="Arial"/>
          <w:sz w:val="22"/>
          <w:szCs w:val="22"/>
        </w:rPr>
        <w:t xml:space="preserve"> and that the placement continues to be safe and meets the child’s needs. </w:t>
      </w:r>
    </w:p>
    <w:p w14:paraId="3D3D9D4A" w14:textId="77777777" w:rsidR="00066A45" w:rsidRPr="00955B68" w:rsidRDefault="00066A45" w:rsidP="00066A45">
      <w:pPr>
        <w:pStyle w:val="Default"/>
        <w:rPr>
          <w:rFonts w:ascii="Arial" w:hAnsi="Arial" w:cs="Arial"/>
          <w:sz w:val="22"/>
          <w:szCs w:val="22"/>
        </w:rPr>
      </w:pPr>
    </w:p>
    <w:p w14:paraId="7FC80735" w14:textId="6F689836" w:rsidR="00066A45" w:rsidRPr="00955B68" w:rsidRDefault="00066A45" w:rsidP="00066A45">
      <w:pPr>
        <w:pStyle w:val="Default"/>
        <w:rPr>
          <w:rFonts w:ascii="Arial" w:hAnsi="Arial" w:cs="Arial"/>
          <w:sz w:val="22"/>
          <w:szCs w:val="22"/>
        </w:rPr>
      </w:pPr>
      <w:r w:rsidRPr="00955B68">
        <w:rPr>
          <w:rFonts w:ascii="Arial" w:hAnsi="Arial" w:cs="Arial"/>
          <w:sz w:val="22"/>
          <w:szCs w:val="22"/>
        </w:rPr>
        <w:t>Where safeguarding concerns arise, the placement should be immediately reviewed and terminated</w:t>
      </w:r>
      <w:r w:rsidR="09A6285C" w:rsidRPr="00955B68">
        <w:rPr>
          <w:rFonts w:ascii="Arial" w:hAnsi="Arial" w:cs="Arial"/>
          <w:sz w:val="22"/>
          <w:szCs w:val="22"/>
        </w:rPr>
        <w:t>,</w:t>
      </w:r>
      <w:r w:rsidRPr="00955B68">
        <w:rPr>
          <w:rFonts w:ascii="Arial" w:hAnsi="Arial" w:cs="Arial"/>
          <w:sz w:val="22"/>
          <w:szCs w:val="22"/>
        </w:rPr>
        <w:t xml:space="preserve"> if necessary, unless or until those concerns have been satisfactorily addressed. </w:t>
      </w:r>
    </w:p>
    <w:p w14:paraId="37C9689A" w14:textId="77777777" w:rsidR="00066A45" w:rsidRPr="00955B68" w:rsidRDefault="00066A45" w:rsidP="00066A45">
      <w:pPr>
        <w:pStyle w:val="Default"/>
        <w:rPr>
          <w:rFonts w:ascii="Arial" w:hAnsi="Arial" w:cs="Arial"/>
          <w:sz w:val="22"/>
          <w:szCs w:val="22"/>
        </w:rPr>
      </w:pPr>
    </w:p>
    <w:p w14:paraId="44BEA899" w14:textId="77777777" w:rsidR="00066A45" w:rsidRPr="00955B68" w:rsidRDefault="00066A45" w:rsidP="00066A45">
      <w:pPr>
        <w:pStyle w:val="Default"/>
        <w:rPr>
          <w:rFonts w:ascii="Arial" w:hAnsi="Arial" w:cs="Arial"/>
          <w:sz w:val="22"/>
          <w:szCs w:val="22"/>
        </w:rPr>
      </w:pPr>
      <w:r w:rsidRPr="00955B68">
        <w:rPr>
          <w:rFonts w:ascii="Arial" w:hAnsi="Arial" w:cs="Arial"/>
          <w:sz w:val="22"/>
          <w:szCs w:val="22"/>
        </w:rPr>
        <w:t>Schools and local authorities should always have regard to Keeping Children Safe in Education guidance and Working Together to Safeguard Children.</w:t>
      </w:r>
    </w:p>
    <w:p w14:paraId="6156C873" w14:textId="77777777" w:rsidR="00066A45" w:rsidRPr="00955B68" w:rsidRDefault="00066A45" w:rsidP="00066A45">
      <w:pPr>
        <w:pStyle w:val="Default"/>
        <w:rPr>
          <w:rFonts w:ascii="Arial" w:hAnsi="Arial" w:cs="Arial"/>
          <w:sz w:val="22"/>
          <w:szCs w:val="22"/>
        </w:rPr>
      </w:pPr>
    </w:p>
    <w:p w14:paraId="5954DFEF" w14:textId="410D4A5B" w:rsidR="00066A45" w:rsidRPr="00955B68" w:rsidRDefault="00066A45" w:rsidP="00066A45">
      <w:pPr>
        <w:pStyle w:val="Default"/>
        <w:rPr>
          <w:rFonts w:ascii="Arial" w:hAnsi="Arial" w:cs="Arial"/>
          <w:sz w:val="22"/>
          <w:szCs w:val="22"/>
        </w:rPr>
      </w:pPr>
      <w:r w:rsidRPr="00955B68">
        <w:rPr>
          <w:rFonts w:ascii="Arial" w:hAnsi="Arial" w:cs="Arial"/>
          <w:sz w:val="22"/>
          <w:szCs w:val="22"/>
        </w:rPr>
        <w:t xml:space="preserve">Safeguarding and promoting the welfare of children and young people is everyone’s responsibility. Everyone who </w:t>
      </w:r>
      <w:r w:rsidR="0886342A" w:rsidRPr="00955B68">
        <w:rPr>
          <w:rFonts w:ascii="Arial" w:hAnsi="Arial" w:cs="Arial"/>
          <w:sz w:val="22"/>
          <w:szCs w:val="22"/>
        </w:rPr>
        <w:t>meets</w:t>
      </w:r>
      <w:r w:rsidRPr="00955B68">
        <w:rPr>
          <w:rFonts w:ascii="Arial" w:hAnsi="Arial" w:cs="Arial"/>
          <w:sz w:val="22"/>
          <w:szCs w:val="22"/>
        </w:rPr>
        <w:t xml:space="preserve"> children and their families has a role to play. </w:t>
      </w:r>
      <w:r w:rsidR="37FDBF71" w:rsidRPr="00955B68">
        <w:rPr>
          <w:rFonts w:ascii="Arial" w:hAnsi="Arial" w:cs="Arial"/>
          <w:sz w:val="22"/>
          <w:szCs w:val="22"/>
        </w:rPr>
        <w:t>To</w:t>
      </w:r>
      <w:r w:rsidRPr="00955B68">
        <w:rPr>
          <w:rFonts w:ascii="Arial" w:hAnsi="Arial" w:cs="Arial"/>
          <w:sz w:val="22"/>
          <w:szCs w:val="22"/>
        </w:rPr>
        <w:t xml:space="preserve"> fulfil this responsibility effectively, all providers should make sure their approach is child</w:t>
      </w:r>
      <w:r w:rsidR="5DA84928" w:rsidRPr="00955B68">
        <w:rPr>
          <w:rFonts w:ascii="Arial" w:hAnsi="Arial" w:cs="Arial"/>
          <w:sz w:val="22"/>
          <w:szCs w:val="22"/>
        </w:rPr>
        <w:t xml:space="preserve"> </w:t>
      </w:r>
      <w:r w:rsidRPr="00955B68">
        <w:rPr>
          <w:rFonts w:ascii="Arial" w:hAnsi="Arial" w:cs="Arial"/>
          <w:sz w:val="22"/>
          <w:szCs w:val="22"/>
        </w:rPr>
        <w:t xml:space="preserve">centred. This means that they should consider, </w:t>
      </w:r>
      <w:r w:rsidR="4461FADA" w:rsidRPr="00955B68">
        <w:rPr>
          <w:rFonts w:ascii="Arial" w:hAnsi="Arial" w:cs="Arial"/>
          <w:sz w:val="22"/>
          <w:szCs w:val="22"/>
        </w:rPr>
        <w:t>always</w:t>
      </w:r>
      <w:r w:rsidRPr="00955B68">
        <w:rPr>
          <w:rFonts w:ascii="Arial" w:hAnsi="Arial" w:cs="Arial"/>
          <w:sz w:val="22"/>
          <w:szCs w:val="22"/>
        </w:rPr>
        <w:t xml:space="preserve">, what is in the best interests of the child/young person. </w:t>
      </w:r>
    </w:p>
    <w:p w14:paraId="281FACD7" w14:textId="77777777" w:rsidR="00066A45" w:rsidRPr="00955B68" w:rsidRDefault="00066A45" w:rsidP="00066A45">
      <w:pPr>
        <w:pStyle w:val="Default"/>
        <w:rPr>
          <w:rFonts w:ascii="Arial" w:hAnsi="Arial" w:cs="Arial"/>
          <w:sz w:val="22"/>
          <w:szCs w:val="22"/>
        </w:rPr>
      </w:pPr>
    </w:p>
    <w:p w14:paraId="623685DA" w14:textId="77777777" w:rsidR="00066A45" w:rsidRPr="00955B68" w:rsidRDefault="00066A45" w:rsidP="00066A45">
      <w:pPr>
        <w:pStyle w:val="Default"/>
        <w:rPr>
          <w:rFonts w:ascii="Arial" w:hAnsi="Arial" w:cs="Arial"/>
          <w:sz w:val="22"/>
          <w:szCs w:val="22"/>
        </w:rPr>
      </w:pPr>
      <w:r w:rsidRPr="00955B68">
        <w:rPr>
          <w:rFonts w:ascii="Arial" w:hAnsi="Arial" w:cs="Arial"/>
          <w:sz w:val="22"/>
          <w:szCs w:val="22"/>
        </w:rPr>
        <w:t xml:space="preserve">Safeguarding and promoting the welfare of children (all young people under the age of 18) is defined for the purposes of this guidance as:   </w:t>
      </w:r>
    </w:p>
    <w:p w14:paraId="60B9DC8D" w14:textId="77777777" w:rsidR="00066A45" w:rsidRPr="00955B68" w:rsidRDefault="00066A45" w:rsidP="003B0447">
      <w:pPr>
        <w:pStyle w:val="Default"/>
        <w:numPr>
          <w:ilvl w:val="0"/>
          <w:numId w:val="18"/>
        </w:numPr>
        <w:rPr>
          <w:rFonts w:ascii="Arial" w:hAnsi="Arial" w:cs="Arial"/>
          <w:sz w:val="22"/>
          <w:szCs w:val="22"/>
        </w:rPr>
      </w:pPr>
      <w:r w:rsidRPr="00955B68">
        <w:rPr>
          <w:rFonts w:ascii="Arial" w:hAnsi="Arial" w:cs="Arial"/>
          <w:sz w:val="22"/>
          <w:szCs w:val="22"/>
        </w:rPr>
        <w:t xml:space="preserve">protecting children from </w:t>
      </w:r>
      <w:proofErr w:type="gramStart"/>
      <w:r w:rsidRPr="00955B68">
        <w:rPr>
          <w:rFonts w:ascii="Arial" w:hAnsi="Arial" w:cs="Arial"/>
          <w:sz w:val="22"/>
          <w:szCs w:val="22"/>
        </w:rPr>
        <w:t>maltreatment;</w:t>
      </w:r>
      <w:proofErr w:type="gramEnd"/>
      <w:r w:rsidRPr="00955B68">
        <w:rPr>
          <w:rFonts w:ascii="Arial" w:hAnsi="Arial" w:cs="Arial"/>
          <w:sz w:val="22"/>
          <w:szCs w:val="22"/>
        </w:rPr>
        <w:t xml:space="preserve">   </w:t>
      </w:r>
    </w:p>
    <w:p w14:paraId="554EFDB0" w14:textId="77777777" w:rsidR="00066A45" w:rsidRPr="00955B68" w:rsidRDefault="00066A45" w:rsidP="003B0447">
      <w:pPr>
        <w:pStyle w:val="Default"/>
        <w:numPr>
          <w:ilvl w:val="0"/>
          <w:numId w:val="18"/>
        </w:numPr>
        <w:rPr>
          <w:rFonts w:ascii="Arial" w:hAnsi="Arial" w:cs="Arial"/>
          <w:sz w:val="22"/>
          <w:szCs w:val="22"/>
        </w:rPr>
      </w:pPr>
      <w:r w:rsidRPr="00955B68">
        <w:rPr>
          <w:rFonts w:ascii="Arial" w:hAnsi="Arial" w:cs="Arial"/>
          <w:sz w:val="22"/>
          <w:szCs w:val="22"/>
        </w:rPr>
        <w:t xml:space="preserve">preventing impairment of children’s mental and physical health or </w:t>
      </w:r>
      <w:proofErr w:type="gramStart"/>
      <w:r w:rsidRPr="00955B68">
        <w:rPr>
          <w:rFonts w:ascii="Arial" w:hAnsi="Arial" w:cs="Arial"/>
          <w:sz w:val="22"/>
          <w:szCs w:val="22"/>
        </w:rPr>
        <w:t>development;</w:t>
      </w:r>
      <w:proofErr w:type="gramEnd"/>
      <w:r w:rsidRPr="00955B68">
        <w:rPr>
          <w:rFonts w:ascii="Arial" w:hAnsi="Arial" w:cs="Arial"/>
          <w:sz w:val="22"/>
          <w:szCs w:val="22"/>
        </w:rPr>
        <w:t xml:space="preserve">  </w:t>
      </w:r>
    </w:p>
    <w:p w14:paraId="52673B6D" w14:textId="77777777" w:rsidR="00066A45" w:rsidRPr="00955B68" w:rsidRDefault="00066A45" w:rsidP="003B0447">
      <w:pPr>
        <w:pStyle w:val="Default"/>
        <w:numPr>
          <w:ilvl w:val="0"/>
          <w:numId w:val="18"/>
        </w:numPr>
        <w:rPr>
          <w:rFonts w:ascii="Arial" w:hAnsi="Arial" w:cs="Arial"/>
          <w:sz w:val="22"/>
          <w:szCs w:val="22"/>
        </w:rPr>
      </w:pPr>
      <w:r w:rsidRPr="00955B68">
        <w:rPr>
          <w:rFonts w:ascii="Arial" w:hAnsi="Arial" w:cs="Arial"/>
          <w:sz w:val="22"/>
          <w:szCs w:val="22"/>
        </w:rPr>
        <w:t xml:space="preserve">ensuring that children grow up in circumstances consistent with the provision of safe and effective care; and   </w:t>
      </w:r>
    </w:p>
    <w:p w14:paraId="5D5FB36A" w14:textId="77777777" w:rsidR="00066A45" w:rsidRPr="00955B68" w:rsidRDefault="00066A45" w:rsidP="003B0447">
      <w:pPr>
        <w:pStyle w:val="Default"/>
        <w:numPr>
          <w:ilvl w:val="0"/>
          <w:numId w:val="18"/>
        </w:numPr>
        <w:rPr>
          <w:rFonts w:ascii="Arial" w:hAnsi="Arial" w:cs="Arial"/>
          <w:sz w:val="22"/>
          <w:szCs w:val="22"/>
        </w:rPr>
      </w:pPr>
      <w:r w:rsidRPr="00955B68">
        <w:rPr>
          <w:rFonts w:ascii="Arial" w:hAnsi="Arial" w:cs="Arial"/>
          <w:sz w:val="22"/>
          <w:szCs w:val="22"/>
        </w:rPr>
        <w:t xml:space="preserve">taking action to enable all children to have the best outcomes.  </w:t>
      </w:r>
    </w:p>
    <w:p w14:paraId="3B72DC26" w14:textId="77777777" w:rsidR="00066A45" w:rsidRPr="00955B68" w:rsidRDefault="00066A45" w:rsidP="00066A45">
      <w:pPr>
        <w:pStyle w:val="Default"/>
        <w:ind w:left="720"/>
        <w:rPr>
          <w:rFonts w:ascii="Arial" w:hAnsi="Arial" w:cs="Arial"/>
          <w:sz w:val="22"/>
          <w:szCs w:val="22"/>
        </w:rPr>
      </w:pPr>
    </w:p>
    <w:p w14:paraId="40747433" w14:textId="671C1150" w:rsidR="00066A45" w:rsidRPr="00955B68" w:rsidRDefault="00066A45" w:rsidP="00066A45">
      <w:pPr>
        <w:pStyle w:val="Default"/>
        <w:rPr>
          <w:rFonts w:ascii="Arial" w:hAnsi="Arial" w:cs="Arial"/>
          <w:color w:val="auto"/>
          <w:sz w:val="22"/>
          <w:szCs w:val="22"/>
        </w:rPr>
      </w:pPr>
      <w:r w:rsidRPr="00955B68">
        <w:rPr>
          <w:rFonts w:ascii="Arial" w:hAnsi="Arial" w:cs="Arial"/>
          <w:color w:val="auto"/>
          <w:sz w:val="22"/>
          <w:szCs w:val="22"/>
        </w:rPr>
        <w:t xml:space="preserve">Commissioning schools must satisfy themselves that providers are familiar with LCC’s Safeguarding Children Partnership procedures and protocols for safeguarding the welfare of their pupils in alternative provision. Providers must have a Designated Safeguarding Lead and deputy and have undertaken the relevant and appropriate training. </w:t>
      </w:r>
    </w:p>
    <w:p w14:paraId="4E9A8C90" w14:textId="77777777" w:rsidR="00066A45" w:rsidRPr="00955B68" w:rsidRDefault="00066A45" w:rsidP="00066A45">
      <w:pPr>
        <w:rPr>
          <w:rFonts w:ascii="Arial" w:hAnsi="Arial" w:cs="Arial"/>
        </w:rPr>
      </w:pPr>
      <w:r w:rsidRPr="00955B68">
        <w:rPr>
          <w:rFonts w:ascii="Arial" w:hAnsi="Arial" w:cs="Arial"/>
        </w:rPr>
        <w:t xml:space="preserve">Commissioning schools retain responsibility for the process of making referrals to children’s social care and for statutory assessments under the Children Act 1989 and any role they might be expected to play in such assessments (KCSIE). </w:t>
      </w:r>
    </w:p>
    <w:p w14:paraId="5718D67A" w14:textId="77777777" w:rsidR="00066A45" w:rsidRPr="00955B68" w:rsidRDefault="00066A45" w:rsidP="00066A45">
      <w:pPr>
        <w:pStyle w:val="ListParagraph"/>
        <w:rPr>
          <w:rFonts w:ascii="Arial" w:hAnsi="Arial" w:cs="Arial"/>
          <w:b/>
          <w:bCs/>
        </w:rPr>
      </w:pPr>
    </w:p>
    <w:p w14:paraId="6EE8F07E"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DfE statutory guidance on alternative provision. </w:t>
      </w:r>
    </w:p>
    <w:p w14:paraId="795EFA5F"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Proposed National Standards </w:t>
      </w:r>
    </w:p>
    <w:p w14:paraId="4BB7FE3B"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1. Safeguarding and the wellbeing of children </w:t>
      </w:r>
    </w:p>
    <w:p w14:paraId="6CA0F0AD"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a) All staff and proprietors have appropriate recruitment checks including an enhanced Disclosure Barring Service check, which are recorded on a single central register, and persons failing to meet those checks are not employed. </w:t>
      </w:r>
    </w:p>
    <w:p w14:paraId="753E157B"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b) Appropriate policies and procedures to safeguard children are in place and are accessible to relevant parties. </w:t>
      </w:r>
    </w:p>
    <w:p w14:paraId="69CAFA9B"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c) Staff are aware of the content of safeguarding policy and procedures and implement them effectively. </w:t>
      </w:r>
    </w:p>
    <w:p w14:paraId="2AFCEDF1"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d) Robust procedures are set out for recording and escalating concerns and the actions taken. </w:t>
      </w:r>
    </w:p>
    <w:p w14:paraId="44410407"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e) Access to the site is restricted to registered learners, the organisation’s own staff, and supervised visitors. </w:t>
      </w:r>
    </w:p>
    <w:p w14:paraId="0D445358"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f) There is a safeguarding lead at the setting who has received appropriate, documented training. </w:t>
      </w:r>
    </w:p>
    <w:p w14:paraId="113DFF6F" w14:textId="4B851E43" w:rsidR="00B94C39" w:rsidRPr="00955B68" w:rsidRDefault="00066A45" w:rsidP="00066A45">
      <w:pPr>
        <w:pStyle w:val="ListParagraph"/>
        <w:rPr>
          <w:rFonts w:ascii="Arial" w:hAnsi="Arial" w:cs="Arial"/>
          <w:b/>
          <w:bCs/>
        </w:rPr>
      </w:pPr>
      <w:r w:rsidRPr="00955B68">
        <w:rPr>
          <w:rFonts w:ascii="Arial" w:hAnsi="Arial" w:cs="Arial"/>
          <w:b/>
          <w:bCs/>
        </w:rPr>
        <w:t xml:space="preserve">g) Where appropriate, children with needs relating to health, disability or a special educational need should have individualised plans in place to help meet their needs. </w:t>
      </w:r>
    </w:p>
    <w:p w14:paraId="4CE6D172" w14:textId="77777777" w:rsidR="00B94C39" w:rsidRPr="00955B68" w:rsidRDefault="00B94C39">
      <w:pPr>
        <w:rPr>
          <w:rFonts w:ascii="Arial" w:hAnsi="Arial" w:cs="Arial"/>
          <w:b/>
          <w:bCs/>
        </w:rPr>
      </w:pPr>
      <w:r w:rsidRPr="00955B68">
        <w:rPr>
          <w:rFonts w:ascii="Arial" w:hAnsi="Arial" w:cs="Arial"/>
          <w:b/>
          <w:bCs/>
        </w:rPr>
        <w:br w:type="page"/>
      </w:r>
    </w:p>
    <w:p w14:paraId="5FE01C74" w14:textId="77777777" w:rsidR="00066A45" w:rsidRPr="00955B68" w:rsidRDefault="00066A45" w:rsidP="00066A45">
      <w:pPr>
        <w:pStyle w:val="ListParagraph"/>
        <w:rPr>
          <w:rFonts w:ascii="Arial" w:hAnsi="Arial" w:cs="Arial"/>
          <w:b/>
          <w:bCs/>
        </w:rPr>
      </w:pPr>
      <w:r w:rsidRPr="00955B68">
        <w:rPr>
          <w:rFonts w:ascii="Arial" w:hAnsi="Arial" w:cs="Arial"/>
          <w:b/>
          <w:bCs/>
        </w:rPr>
        <w:lastRenderedPageBreak/>
        <w:t xml:space="preserve">2. Health and Safety </w:t>
      </w:r>
    </w:p>
    <w:p w14:paraId="33B07205"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a) A health and safety policy </w:t>
      </w:r>
      <w:proofErr w:type="gramStart"/>
      <w:r w:rsidRPr="00955B68">
        <w:rPr>
          <w:rFonts w:ascii="Arial" w:hAnsi="Arial" w:cs="Arial"/>
          <w:b/>
          <w:bCs/>
        </w:rPr>
        <w:t>is</w:t>
      </w:r>
      <w:proofErr w:type="gramEnd"/>
      <w:r w:rsidRPr="00955B68">
        <w:rPr>
          <w:rFonts w:ascii="Arial" w:hAnsi="Arial" w:cs="Arial"/>
          <w:b/>
          <w:bCs/>
        </w:rPr>
        <w:t xml:space="preserve"> in place that is understood and implemented by all staff. </w:t>
      </w:r>
    </w:p>
    <w:p w14:paraId="13130887"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b) First Aid equipment and/or facilities are readily available and there are arrangements for access to a qualified first aider. </w:t>
      </w:r>
    </w:p>
    <w:p w14:paraId="5C3AED4C"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c) A system is in place and in use for recording health and safety and first aid incidents. </w:t>
      </w:r>
    </w:p>
    <w:p w14:paraId="5BAE56AC"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d) All specialist equipment used by children, staff or volunteers at the setting has undergone individual risk assessment and additional health and safety checks consistent with industry standards. </w:t>
      </w:r>
    </w:p>
    <w:p w14:paraId="4A3FEB10"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e) Staff hold appropriate qualifications or have received appropriate training in the use of specialised equipment including, where appropriate, supervising or training others in its use. </w:t>
      </w:r>
    </w:p>
    <w:p w14:paraId="112991D8"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f) The setting has all appropriate insurance cover, including public liability insurance. </w:t>
      </w:r>
    </w:p>
    <w:p w14:paraId="02CCB475"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g) Fire drills take place regularly, at least once a year, and a record is kept. </w:t>
      </w:r>
    </w:p>
    <w:p w14:paraId="0233ADB2" w14:textId="77777777" w:rsidR="00066A45" w:rsidRPr="00955B68" w:rsidRDefault="00066A45" w:rsidP="00066A45">
      <w:pPr>
        <w:pStyle w:val="ListParagraph"/>
        <w:rPr>
          <w:rFonts w:ascii="Arial" w:hAnsi="Arial" w:cs="Arial"/>
          <w:b/>
          <w:bCs/>
        </w:rPr>
      </w:pPr>
    </w:p>
    <w:p w14:paraId="139B3A32"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3. Admissions, guidance and support </w:t>
      </w:r>
    </w:p>
    <w:p w14:paraId="451440F0"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a) Admission and referral procedures are clear and well supported. </w:t>
      </w:r>
    </w:p>
    <w:p w14:paraId="350C12EB"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b) The setting maintains records including information supplied by schools on admission, induction records, personal education plans or other learning plans, additional health needs, EHC plans, behaviour reports and risk assessments. </w:t>
      </w:r>
    </w:p>
    <w:p w14:paraId="2B3E9FEF"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c) All learners participate in an induction process that will help them understand their rights and responsibilities and health and safety procedures. </w:t>
      </w:r>
    </w:p>
    <w:p w14:paraId="1C8A5025"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d) The setting records pupil attendance for each session, and there is a clear process in place to notify the commissioner of any absence within 30 minutes of the session start time. </w:t>
      </w:r>
    </w:p>
    <w:p w14:paraId="01315763"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e) Processes are in place with commissioner(s) for checking on the health and wellbeing of absent learners. </w:t>
      </w:r>
    </w:p>
    <w:p w14:paraId="5CF2306D"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f) The setting records pupil behaviour and progress and shares information routinely with schools and parents, and/or with the local authority if the child is not on a school admission register. </w:t>
      </w:r>
    </w:p>
    <w:p w14:paraId="5238C008" w14:textId="77777777" w:rsidR="00066A45" w:rsidRPr="00955B68" w:rsidRDefault="00066A45" w:rsidP="00066A45">
      <w:pPr>
        <w:pStyle w:val="ListParagraph"/>
        <w:rPr>
          <w:rFonts w:ascii="Arial" w:hAnsi="Arial" w:cs="Arial"/>
          <w:b/>
          <w:bCs/>
        </w:rPr>
      </w:pPr>
    </w:p>
    <w:p w14:paraId="662BD091"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4. The quality of education </w:t>
      </w:r>
    </w:p>
    <w:p w14:paraId="39ED2677"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a) Staff providing education have the appropriate skills and qualifications to deliver programmes. </w:t>
      </w:r>
    </w:p>
    <w:p w14:paraId="59E96A43"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b) Planning for learning shows lesson/session plans identify the knowledge, skills and understanding that different groups of learners will achieve. </w:t>
      </w:r>
    </w:p>
    <w:p w14:paraId="6A9E6DAB"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c) Regular and thorough assessment and review of progress takes place. </w:t>
      </w:r>
    </w:p>
    <w:p w14:paraId="5AE23773"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d) The setting promotes to learners the importance of attendance, punctuality and good behaviour and has a strategy to address non-compliance. </w:t>
      </w:r>
    </w:p>
    <w:p w14:paraId="33761A0F" w14:textId="77777777" w:rsidR="00066A45" w:rsidRPr="00955B68" w:rsidRDefault="00066A45" w:rsidP="00066A45">
      <w:pPr>
        <w:pStyle w:val="ListParagraph"/>
        <w:rPr>
          <w:rFonts w:ascii="Arial" w:hAnsi="Arial" w:cs="Arial"/>
          <w:b/>
          <w:bCs/>
        </w:rPr>
      </w:pPr>
    </w:p>
    <w:p w14:paraId="54D27EC6"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5. The outcomes of children </w:t>
      </w:r>
    </w:p>
    <w:p w14:paraId="2A565D27"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a) There is a process for setting and monitoring learner progress to support reintegration where appropriate, and for </w:t>
      </w:r>
      <w:proofErr w:type="gramStart"/>
      <w:r w:rsidRPr="00955B68">
        <w:rPr>
          <w:rFonts w:ascii="Arial" w:hAnsi="Arial" w:cs="Arial"/>
          <w:b/>
          <w:bCs/>
        </w:rPr>
        <w:t>taking action</w:t>
      </w:r>
      <w:proofErr w:type="gramEnd"/>
      <w:r w:rsidRPr="00955B68">
        <w:rPr>
          <w:rFonts w:ascii="Arial" w:hAnsi="Arial" w:cs="Arial"/>
          <w:b/>
          <w:bCs/>
        </w:rPr>
        <w:t xml:space="preserve"> if progress is not on track. </w:t>
      </w:r>
    </w:p>
    <w:p w14:paraId="4E40783C"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b) Learner underperformance is addressed through appropriate intervention and support. </w:t>
      </w:r>
    </w:p>
    <w:p w14:paraId="1A517230" w14:textId="77777777" w:rsidR="00066A45" w:rsidRPr="00955B68" w:rsidRDefault="00066A45" w:rsidP="00066A45">
      <w:pPr>
        <w:pStyle w:val="ListParagraph"/>
        <w:rPr>
          <w:rFonts w:ascii="Arial" w:hAnsi="Arial" w:cs="Arial"/>
          <w:b/>
          <w:bCs/>
        </w:rPr>
      </w:pPr>
      <w:r w:rsidRPr="00955B68">
        <w:rPr>
          <w:rFonts w:ascii="Arial" w:hAnsi="Arial" w:cs="Arial"/>
          <w:b/>
          <w:bCs/>
        </w:rPr>
        <w:t xml:space="preserve">c) There is a process to assess regularly whether the provider is effective in delivering the commissioned service. </w:t>
      </w:r>
    </w:p>
    <w:p w14:paraId="41964D7D" w14:textId="77777777" w:rsidR="00066A45" w:rsidRPr="00955B68" w:rsidRDefault="00066A45" w:rsidP="00066A45">
      <w:pPr>
        <w:pStyle w:val="ListParagraph"/>
        <w:rPr>
          <w:rFonts w:ascii="Arial" w:hAnsi="Arial" w:cs="Arial"/>
          <w:b/>
          <w:bCs/>
        </w:rPr>
      </w:pPr>
    </w:p>
    <w:p w14:paraId="658951C5" w14:textId="77777777" w:rsidR="00123097" w:rsidRPr="00955B68" w:rsidRDefault="00123097" w:rsidP="00066A45">
      <w:pPr>
        <w:pStyle w:val="ListParagraph"/>
        <w:rPr>
          <w:rFonts w:ascii="Arial" w:hAnsi="Arial" w:cs="Arial"/>
          <w:b/>
          <w:bCs/>
        </w:rPr>
      </w:pPr>
    </w:p>
    <w:p w14:paraId="50269630" w14:textId="77777777" w:rsidR="00123097" w:rsidRDefault="00123097" w:rsidP="00066A45">
      <w:pPr>
        <w:pStyle w:val="ListParagraph"/>
        <w:rPr>
          <w:rFonts w:ascii="Arial" w:hAnsi="Arial" w:cs="Arial"/>
          <w:b/>
          <w:bCs/>
        </w:rPr>
      </w:pPr>
    </w:p>
    <w:p w14:paraId="2E15E301" w14:textId="77777777" w:rsidR="00DE25FE" w:rsidRDefault="00DE25FE" w:rsidP="00066A45">
      <w:pPr>
        <w:pStyle w:val="ListParagraph"/>
        <w:rPr>
          <w:rFonts w:ascii="Arial" w:hAnsi="Arial" w:cs="Arial"/>
          <w:b/>
          <w:bCs/>
        </w:rPr>
      </w:pPr>
    </w:p>
    <w:p w14:paraId="10D6201A" w14:textId="77777777" w:rsidR="00DE25FE" w:rsidRDefault="00DE25FE" w:rsidP="00066A45">
      <w:pPr>
        <w:pStyle w:val="ListParagraph"/>
        <w:rPr>
          <w:rFonts w:ascii="Arial" w:hAnsi="Arial" w:cs="Arial"/>
          <w:b/>
          <w:bCs/>
        </w:rPr>
      </w:pPr>
    </w:p>
    <w:p w14:paraId="14F9823C" w14:textId="77777777" w:rsidR="00DE25FE" w:rsidRDefault="00DE25FE" w:rsidP="00066A45">
      <w:pPr>
        <w:pStyle w:val="ListParagraph"/>
        <w:rPr>
          <w:rFonts w:ascii="Arial" w:hAnsi="Arial" w:cs="Arial"/>
          <w:b/>
          <w:bCs/>
        </w:rPr>
      </w:pPr>
    </w:p>
    <w:p w14:paraId="59194BD2" w14:textId="77777777" w:rsidR="00DE25FE" w:rsidRPr="00955B68" w:rsidRDefault="00DE25FE" w:rsidP="00066A45">
      <w:pPr>
        <w:pStyle w:val="ListParagraph"/>
        <w:rPr>
          <w:rFonts w:ascii="Arial" w:hAnsi="Arial" w:cs="Arial"/>
          <w:b/>
          <w:bCs/>
        </w:rPr>
      </w:pPr>
    </w:p>
    <w:p w14:paraId="6EAC6BD1" w14:textId="1F08BB78" w:rsidR="000A6EFA" w:rsidRPr="00955B68" w:rsidRDefault="000A6EFA" w:rsidP="000A6EFA">
      <w:pPr>
        <w:pStyle w:val="Default"/>
        <w:spacing w:line="276" w:lineRule="auto"/>
        <w:rPr>
          <w:rFonts w:ascii="Arial" w:hAnsi="Arial" w:cs="Arial"/>
          <w:b/>
          <w:bCs/>
          <w:color w:val="auto"/>
          <w:sz w:val="22"/>
          <w:szCs w:val="22"/>
        </w:rPr>
      </w:pPr>
      <w:r w:rsidRPr="00955B68">
        <w:rPr>
          <w:rFonts w:ascii="Arial" w:hAnsi="Arial" w:cs="Arial"/>
          <w:b/>
          <w:bCs/>
          <w:color w:val="auto"/>
          <w:sz w:val="22"/>
          <w:szCs w:val="22"/>
        </w:rPr>
        <w:lastRenderedPageBreak/>
        <w:t xml:space="preserve">Definition of full-time provision </w:t>
      </w:r>
    </w:p>
    <w:p w14:paraId="67B11C85" w14:textId="77777777" w:rsidR="000A6EFA" w:rsidRPr="00955B68" w:rsidRDefault="000A6EFA" w:rsidP="000A6EFA">
      <w:pPr>
        <w:pStyle w:val="Default"/>
        <w:spacing w:line="276" w:lineRule="auto"/>
        <w:rPr>
          <w:rFonts w:ascii="Arial" w:hAnsi="Arial" w:cs="Arial"/>
          <w:color w:val="auto"/>
          <w:sz w:val="22"/>
          <w:szCs w:val="22"/>
        </w:rPr>
      </w:pPr>
    </w:p>
    <w:p w14:paraId="10A0143A" w14:textId="39D67D4E" w:rsidR="000A6EFA" w:rsidRPr="00955B68" w:rsidRDefault="000A6EFA" w:rsidP="000A6EFA">
      <w:pPr>
        <w:pStyle w:val="Default"/>
        <w:spacing w:line="276" w:lineRule="auto"/>
        <w:rPr>
          <w:rFonts w:ascii="Arial" w:hAnsi="Arial" w:cs="Arial"/>
          <w:color w:val="auto"/>
          <w:sz w:val="22"/>
          <w:szCs w:val="22"/>
        </w:rPr>
      </w:pPr>
      <w:r w:rsidRPr="00955B68">
        <w:rPr>
          <w:rFonts w:ascii="Arial" w:hAnsi="Arial" w:cs="Arial"/>
          <w:color w:val="auto"/>
          <w:sz w:val="22"/>
          <w:szCs w:val="22"/>
        </w:rPr>
        <w:t>‘Full-time education’ is not defined in law</w:t>
      </w:r>
      <w:r w:rsidR="05FA699C" w:rsidRPr="00955B68">
        <w:rPr>
          <w:rFonts w:ascii="Arial" w:hAnsi="Arial" w:cs="Arial"/>
          <w:color w:val="auto"/>
          <w:sz w:val="22"/>
          <w:szCs w:val="22"/>
        </w:rPr>
        <w:t>,</w:t>
      </w:r>
      <w:r w:rsidRPr="00955B68">
        <w:rPr>
          <w:rFonts w:ascii="Arial" w:hAnsi="Arial" w:cs="Arial"/>
          <w:color w:val="auto"/>
          <w:sz w:val="22"/>
          <w:szCs w:val="22"/>
        </w:rPr>
        <w:t xml:space="preserve"> but DfE state it should equate to what the pupil would normally have in school – for example, for pupils in Key Stage 4 full-time education in a school would usually be 25 hours a week. </w:t>
      </w:r>
    </w:p>
    <w:p w14:paraId="6834BCD9" w14:textId="77777777" w:rsidR="000A6EFA" w:rsidRPr="00955B68" w:rsidRDefault="000A6EFA" w:rsidP="000A6EFA">
      <w:pPr>
        <w:pStyle w:val="Default"/>
        <w:spacing w:line="276" w:lineRule="auto"/>
        <w:rPr>
          <w:rFonts w:ascii="Arial" w:hAnsi="Arial" w:cs="Arial"/>
          <w:color w:val="auto"/>
          <w:sz w:val="22"/>
          <w:szCs w:val="22"/>
        </w:rPr>
      </w:pPr>
    </w:p>
    <w:p w14:paraId="4A3DD17C" w14:textId="4532ED4D" w:rsidR="000A6EFA" w:rsidRPr="00955B68" w:rsidRDefault="000A6EFA" w:rsidP="000A6EFA">
      <w:pPr>
        <w:pStyle w:val="Default"/>
        <w:spacing w:line="276" w:lineRule="auto"/>
        <w:rPr>
          <w:rFonts w:ascii="Arial" w:hAnsi="Arial" w:cs="Arial"/>
          <w:color w:val="auto"/>
          <w:sz w:val="22"/>
          <w:szCs w:val="22"/>
        </w:rPr>
      </w:pPr>
      <w:r w:rsidRPr="00955B68">
        <w:rPr>
          <w:rFonts w:ascii="Arial" w:hAnsi="Arial" w:cs="Arial"/>
          <w:color w:val="auto"/>
          <w:sz w:val="22"/>
          <w:szCs w:val="22"/>
        </w:rPr>
        <w:t xml:space="preserve">DfE also state they will consider any institution that is operating during the day for more than 18 hours per week to be providing full time education. This is because the education being provided is taking up the substantial part of the week in which it can be reasonably expected a child can be educated and therefore indicates that the education provided is the main source of education for that child. </w:t>
      </w:r>
    </w:p>
    <w:p w14:paraId="409A572A" w14:textId="77777777" w:rsidR="000A6EFA" w:rsidRPr="00955B68" w:rsidRDefault="000A6EFA" w:rsidP="000A6EFA">
      <w:pPr>
        <w:pStyle w:val="Default"/>
        <w:spacing w:line="276" w:lineRule="auto"/>
        <w:rPr>
          <w:rFonts w:ascii="Arial" w:hAnsi="Arial" w:cs="Arial"/>
          <w:color w:val="auto"/>
          <w:sz w:val="22"/>
          <w:szCs w:val="22"/>
        </w:rPr>
      </w:pPr>
    </w:p>
    <w:p w14:paraId="7C0ECD48" w14:textId="348E17EB" w:rsidR="000A6EFA" w:rsidRPr="00955B68" w:rsidRDefault="000A6EFA" w:rsidP="000A6EFA">
      <w:pPr>
        <w:pStyle w:val="Default"/>
        <w:spacing w:line="276" w:lineRule="auto"/>
        <w:rPr>
          <w:rFonts w:ascii="Arial" w:hAnsi="Arial" w:cs="Arial"/>
          <w:color w:val="auto"/>
          <w:sz w:val="22"/>
          <w:szCs w:val="22"/>
        </w:rPr>
      </w:pPr>
      <w:r w:rsidRPr="00955B68">
        <w:rPr>
          <w:rFonts w:ascii="Arial" w:hAnsi="Arial" w:cs="Arial"/>
          <w:color w:val="auto"/>
          <w:sz w:val="22"/>
          <w:szCs w:val="22"/>
        </w:rPr>
        <w:t xml:space="preserve">Relevant factors in determining whether education is full-time </w:t>
      </w:r>
      <w:r w:rsidR="36C4327E" w:rsidRPr="00955B68">
        <w:rPr>
          <w:rFonts w:ascii="Arial" w:hAnsi="Arial" w:cs="Arial"/>
          <w:color w:val="auto"/>
          <w:sz w:val="22"/>
          <w:szCs w:val="22"/>
        </w:rPr>
        <w:t>included</w:t>
      </w:r>
      <w:r w:rsidRPr="00955B68">
        <w:rPr>
          <w:rFonts w:ascii="Arial" w:hAnsi="Arial" w:cs="Arial"/>
          <w:color w:val="auto"/>
          <w:sz w:val="22"/>
          <w:szCs w:val="22"/>
        </w:rPr>
        <w:t xml:space="preserve">; the number of hours per week including breaks and independent study time, the number of weeks in the academic term/year the education is provided, the time of day, and whether the education provision in practice precludes the possibility that full-time education could be provided elsewhere. </w:t>
      </w:r>
    </w:p>
    <w:p w14:paraId="5EE639FE" w14:textId="77777777" w:rsidR="000A6EFA" w:rsidRPr="00955B68" w:rsidRDefault="000A6EFA" w:rsidP="000A6EFA">
      <w:pPr>
        <w:pStyle w:val="Default"/>
        <w:spacing w:line="276" w:lineRule="auto"/>
        <w:rPr>
          <w:rFonts w:ascii="Arial" w:hAnsi="Arial" w:cs="Arial"/>
          <w:color w:val="auto"/>
          <w:sz w:val="22"/>
          <w:szCs w:val="22"/>
        </w:rPr>
      </w:pPr>
    </w:p>
    <w:p w14:paraId="414BA269" w14:textId="77777777" w:rsidR="000A6EFA" w:rsidRPr="00955B68" w:rsidRDefault="000A6EFA" w:rsidP="000A6EFA">
      <w:pPr>
        <w:pStyle w:val="Default"/>
        <w:spacing w:line="276" w:lineRule="auto"/>
        <w:rPr>
          <w:rFonts w:ascii="Arial" w:hAnsi="Arial" w:cs="Arial"/>
          <w:color w:val="auto"/>
          <w:sz w:val="22"/>
          <w:szCs w:val="22"/>
        </w:rPr>
      </w:pPr>
      <w:r w:rsidRPr="00955B68">
        <w:rPr>
          <w:rFonts w:ascii="Arial" w:hAnsi="Arial" w:cs="Arial"/>
          <w:color w:val="auto"/>
          <w:sz w:val="22"/>
          <w:szCs w:val="22"/>
        </w:rPr>
        <w:t xml:space="preserve">All pupils must receive full-time provision in total, whether in one setting or more, unless a pupil’s medical condition makes full-time provision inappropriate. </w:t>
      </w:r>
    </w:p>
    <w:p w14:paraId="0DA26785" w14:textId="77777777" w:rsidR="000A6EFA" w:rsidRPr="00955B68" w:rsidRDefault="000A6EFA" w:rsidP="000A6EFA">
      <w:pPr>
        <w:pStyle w:val="Default"/>
        <w:spacing w:line="276" w:lineRule="auto"/>
        <w:rPr>
          <w:rFonts w:ascii="Arial" w:hAnsi="Arial" w:cs="Arial"/>
          <w:color w:val="auto"/>
          <w:sz w:val="22"/>
          <w:szCs w:val="22"/>
        </w:rPr>
      </w:pPr>
    </w:p>
    <w:p w14:paraId="2A6A16D6" w14:textId="76D20DB8" w:rsidR="000A6EFA" w:rsidRPr="00955B68" w:rsidRDefault="000A6EFA" w:rsidP="000A6EFA">
      <w:pPr>
        <w:pStyle w:val="Default"/>
        <w:spacing w:line="276" w:lineRule="auto"/>
        <w:rPr>
          <w:rFonts w:ascii="Arial" w:hAnsi="Arial" w:cs="Arial"/>
          <w:b/>
          <w:bCs/>
          <w:color w:val="auto"/>
          <w:sz w:val="22"/>
          <w:szCs w:val="22"/>
        </w:rPr>
      </w:pPr>
      <w:r w:rsidRPr="00955B68">
        <w:rPr>
          <w:rFonts w:ascii="Arial" w:hAnsi="Arial" w:cs="Arial"/>
          <w:b/>
          <w:bCs/>
          <w:color w:val="auto"/>
          <w:sz w:val="22"/>
          <w:szCs w:val="22"/>
        </w:rPr>
        <w:t>Compulsory school age</w:t>
      </w:r>
    </w:p>
    <w:p w14:paraId="42FAC817" w14:textId="2C8E9FD5" w:rsidR="000A6EFA" w:rsidRPr="00955B68" w:rsidRDefault="000A6EFA" w:rsidP="000A6EFA">
      <w:pPr>
        <w:pStyle w:val="Default"/>
        <w:spacing w:line="276" w:lineRule="auto"/>
        <w:rPr>
          <w:rFonts w:ascii="Arial" w:hAnsi="Arial" w:cs="Arial"/>
          <w:sz w:val="22"/>
          <w:szCs w:val="22"/>
        </w:rPr>
      </w:pPr>
      <w:r w:rsidRPr="00955B68">
        <w:rPr>
          <w:rFonts w:ascii="Arial" w:hAnsi="Arial" w:cs="Arial"/>
          <w:sz w:val="22"/>
          <w:szCs w:val="22"/>
        </w:rPr>
        <w:t xml:space="preserve">A child begins to be of compulsory school age if he or she attains five years of age on one of the prescribed days, or on the next prescribed day following his or her fifth birthday. The prescribed days are currently 31st August 31st December and 31st March. </w:t>
      </w:r>
    </w:p>
    <w:p w14:paraId="29DAE49C" w14:textId="77777777" w:rsidR="000A6EFA" w:rsidRPr="00955B68" w:rsidRDefault="000A6EFA" w:rsidP="000A6EFA">
      <w:pPr>
        <w:pStyle w:val="Default"/>
        <w:spacing w:line="276" w:lineRule="auto"/>
        <w:rPr>
          <w:rFonts w:ascii="Arial" w:hAnsi="Arial" w:cs="Arial"/>
          <w:sz w:val="22"/>
          <w:szCs w:val="22"/>
        </w:rPr>
      </w:pPr>
    </w:p>
    <w:p w14:paraId="4D810EBC" w14:textId="307FDB3C" w:rsidR="000A6EFA" w:rsidRPr="00955B68" w:rsidRDefault="000A6EFA" w:rsidP="000A6EFA">
      <w:pPr>
        <w:pStyle w:val="Default"/>
        <w:spacing w:line="276" w:lineRule="auto"/>
        <w:rPr>
          <w:rFonts w:ascii="Arial" w:hAnsi="Arial" w:cs="Arial"/>
          <w:sz w:val="22"/>
          <w:szCs w:val="22"/>
        </w:rPr>
      </w:pPr>
      <w:r w:rsidRPr="00955B68">
        <w:rPr>
          <w:rFonts w:ascii="Arial" w:hAnsi="Arial" w:cs="Arial"/>
          <w:sz w:val="22"/>
          <w:szCs w:val="22"/>
        </w:rPr>
        <w:t xml:space="preserve">A child ceases to be of compulsory school age on the school leaving date for any calendar year if he or she attains the age of 16 on (or will do so by) that date or will do so after that date but before the beginning of the next school year. The school leaving date is currently set as the last Friday in June. Raising the participation age does not affect the compulsory school age. However, its effect is that a young person who has ceased to be of compulsory school age but has not yet reached the age of 18 (and has not attained a level 3 qualification), is under a duty to participate in education or training. </w:t>
      </w:r>
    </w:p>
    <w:p w14:paraId="1E2F322E" w14:textId="77777777" w:rsidR="0096169B" w:rsidRPr="00955B68" w:rsidRDefault="0096169B" w:rsidP="00371CD2">
      <w:pPr>
        <w:ind w:left="360"/>
        <w:rPr>
          <w:rFonts w:ascii="Arial" w:hAnsi="Arial" w:cs="Arial"/>
        </w:rPr>
      </w:pPr>
    </w:p>
    <w:p w14:paraId="36C82E6C" w14:textId="77777777" w:rsidR="0096169B" w:rsidRDefault="0096169B" w:rsidP="00371CD2">
      <w:pPr>
        <w:ind w:left="360"/>
        <w:rPr>
          <w:rFonts w:ascii="Century Gothic" w:hAnsi="Century Gothic"/>
          <w:sz w:val="24"/>
          <w:szCs w:val="24"/>
        </w:rPr>
      </w:pPr>
    </w:p>
    <w:sectPr w:rsidR="0096169B" w:rsidSect="00A4129D">
      <w:pgSz w:w="11906" w:h="16838"/>
      <w:pgMar w:top="62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B6FBC" w14:textId="77777777" w:rsidR="00687DD8" w:rsidRDefault="00687DD8" w:rsidP="0058793E">
      <w:pPr>
        <w:spacing w:after="0" w:line="240" w:lineRule="auto"/>
      </w:pPr>
      <w:r>
        <w:separator/>
      </w:r>
    </w:p>
  </w:endnote>
  <w:endnote w:type="continuationSeparator" w:id="0">
    <w:p w14:paraId="4F27A16C" w14:textId="77777777" w:rsidR="00687DD8" w:rsidRDefault="00687DD8" w:rsidP="0058793E">
      <w:pPr>
        <w:spacing w:after="0" w:line="240" w:lineRule="auto"/>
      </w:pPr>
      <w:r>
        <w:continuationSeparator/>
      </w:r>
    </w:p>
  </w:endnote>
  <w:endnote w:type="continuationNotice" w:id="1">
    <w:p w14:paraId="4B4B344E" w14:textId="77777777" w:rsidR="00687DD8" w:rsidRDefault="00687D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210418"/>
      <w:docPartObj>
        <w:docPartGallery w:val="Page Numbers (Bottom of Page)"/>
        <w:docPartUnique/>
      </w:docPartObj>
    </w:sdtPr>
    <w:sdtEndPr>
      <w:rPr>
        <w:noProof/>
      </w:rPr>
    </w:sdtEndPr>
    <w:sdtContent>
      <w:p w14:paraId="5B66A6BE" w14:textId="59A9CB98" w:rsidR="008026F7" w:rsidRDefault="008026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299D5B" w14:textId="77777777" w:rsidR="005C6607" w:rsidRDefault="005C6607">
    <w:pPr>
      <w:pStyle w:val="Footer"/>
    </w:pPr>
  </w:p>
  <w:p w14:paraId="3EFC5EAF" w14:textId="3E54F875" w:rsidR="005C6607" w:rsidRDefault="005C6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55D3A" w14:textId="77777777" w:rsidR="00687DD8" w:rsidRDefault="00687DD8" w:rsidP="0058793E">
      <w:pPr>
        <w:spacing w:after="0" w:line="240" w:lineRule="auto"/>
      </w:pPr>
      <w:r>
        <w:separator/>
      </w:r>
    </w:p>
  </w:footnote>
  <w:footnote w:type="continuationSeparator" w:id="0">
    <w:p w14:paraId="382FAB39" w14:textId="77777777" w:rsidR="00687DD8" w:rsidRDefault="00687DD8" w:rsidP="0058793E">
      <w:pPr>
        <w:spacing w:after="0" w:line="240" w:lineRule="auto"/>
      </w:pPr>
      <w:r>
        <w:continuationSeparator/>
      </w:r>
    </w:p>
  </w:footnote>
  <w:footnote w:type="continuationNotice" w:id="1">
    <w:p w14:paraId="00C7B66B" w14:textId="77777777" w:rsidR="00687DD8" w:rsidRDefault="00687DD8">
      <w:pPr>
        <w:spacing w:after="0" w:line="240" w:lineRule="auto"/>
      </w:pPr>
    </w:p>
  </w:footnote>
  <w:footnote w:id="2">
    <w:p w14:paraId="294C85C0" w14:textId="5DB9927D" w:rsidR="0058793E" w:rsidRDefault="0058793E">
      <w:pPr>
        <w:pStyle w:val="FootnoteText"/>
      </w:pPr>
      <w:r>
        <w:rPr>
          <w:rStyle w:val="FootnoteReference"/>
        </w:rPr>
        <w:footnoteRef/>
      </w:r>
      <w:r>
        <w:t xml:space="preserve"> </w:t>
      </w:r>
      <w:r w:rsidR="0007066B">
        <w:t>Special Educational Needs and Disabilities (SEND) and Alternative Provision (AP) Improvement Plan Right Support, Right Place, Right Time March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8611" w14:textId="41ADCE5B" w:rsidR="00D12026" w:rsidRDefault="00000000">
    <w:pPr>
      <w:pStyle w:val="Header"/>
    </w:pPr>
    <w:r>
      <w:rPr>
        <w:noProof/>
      </w:rPr>
      <w:pict w14:anchorId="372FD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435266" o:spid="_x0000_s1026" type="#_x0000_t136" style="position:absolute;margin-left:0;margin-top:0;width:461.15pt;height:276.6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8BCB" w14:textId="77777777" w:rsidR="006A7F38" w:rsidRDefault="006A7F38">
    <w:pPr>
      <w:pStyle w:val="Header"/>
    </w:pPr>
  </w:p>
  <w:p w14:paraId="5F73157C" w14:textId="77777777" w:rsidR="006A7F38" w:rsidRDefault="006A7F38">
    <w:pPr>
      <w:pStyle w:val="Header"/>
    </w:pPr>
  </w:p>
  <w:p w14:paraId="3E674EBD" w14:textId="046CDD51" w:rsidR="00D12026" w:rsidRDefault="00000000">
    <w:pPr>
      <w:pStyle w:val="Header"/>
    </w:pPr>
    <w:r>
      <w:rPr>
        <w:noProof/>
      </w:rPr>
      <w:pict w14:anchorId="44B352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435267" o:spid="_x0000_s1027" type="#_x0000_t136" style="position:absolute;margin-left:0;margin-top:0;width:461.15pt;height:276.6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E356D" w14:textId="18657AD1" w:rsidR="00D12026" w:rsidRDefault="00000000">
    <w:pPr>
      <w:pStyle w:val="Header"/>
    </w:pPr>
    <w:r>
      <w:rPr>
        <w:noProof/>
      </w:rPr>
      <w:pict w14:anchorId="0A05B7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435265" o:spid="_x0000_s1025" type="#_x0000_t136" style="position:absolute;margin-left:0;margin-top:0;width:461.15pt;height:276.6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766D"/>
    <w:multiLevelType w:val="multilevel"/>
    <w:tmpl w:val="076AEF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2A7CDD"/>
    <w:multiLevelType w:val="hybridMultilevel"/>
    <w:tmpl w:val="982079D0"/>
    <w:lvl w:ilvl="0" w:tplc="0C9ACF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D1903"/>
    <w:multiLevelType w:val="multilevel"/>
    <w:tmpl w:val="9CE4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BD70D3"/>
    <w:multiLevelType w:val="hybridMultilevel"/>
    <w:tmpl w:val="4498FC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B2632B4"/>
    <w:multiLevelType w:val="multilevel"/>
    <w:tmpl w:val="B3F2C2F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E37B2A"/>
    <w:multiLevelType w:val="hybridMultilevel"/>
    <w:tmpl w:val="B9D2419E"/>
    <w:lvl w:ilvl="0" w:tplc="E056C452">
      <w:start w:val="1"/>
      <w:numFmt w:val="bullet"/>
      <w:lvlText w:val="•"/>
      <w:lvlJc w:val="left"/>
      <w:pPr>
        <w:tabs>
          <w:tab w:val="num" w:pos="720"/>
        </w:tabs>
        <w:ind w:left="720" w:hanging="360"/>
      </w:pPr>
      <w:rPr>
        <w:rFonts w:ascii="Arial" w:hAnsi="Arial" w:hint="default"/>
      </w:rPr>
    </w:lvl>
    <w:lvl w:ilvl="1" w:tplc="283C11BC" w:tentative="1">
      <w:start w:val="1"/>
      <w:numFmt w:val="bullet"/>
      <w:lvlText w:val="•"/>
      <w:lvlJc w:val="left"/>
      <w:pPr>
        <w:tabs>
          <w:tab w:val="num" w:pos="1440"/>
        </w:tabs>
        <w:ind w:left="1440" w:hanging="360"/>
      </w:pPr>
      <w:rPr>
        <w:rFonts w:ascii="Arial" w:hAnsi="Arial" w:hint="default"/>
      </w:rPr>
    </w:lvl>
    <w:lvl w:ilvl="2" w:tplc="9BA4880E" w:tentative="1">
      <w:start w:val="1"/>
      <w:numFmt w:val="bullet"/>
      <w:lvlText w:val="•"/>
      <w:lvlJc w:val="left"/>
      <w:pPr>
        <w:tabs>
          <w:tab w:val="num" w:pos="2160"/>
        </w:tabs>
        <w:ind w:left="2160" w:hanging="360"/>
      </w:pPr>
      <w:rPr>
        <w:rFonts w:ascii="Arial" w:hAnsi="Arial" w:hint="default"/>
      </w:rPr>
    </w:lvl>
    <w:lvl w:ilvl="3" w:tplc="14FE9128" w:tentative="1">
      <w:start w:val="1"/>
      <w:numFmt w:val="bullet"/>
      <w:lvlText w:val="•"/>
      <w:lvlJc w:val="left"/>
      <w:pPr>
        <w:tabs>
          <w:tab w:val="num" w:pos="2880"/>
        </w:tabs>
        <w:ind w:left="2880" w:hanging="360"/>
      </w:pPr>
      <w:rPr>
        <w:rFonts w:ascii="Arial" w:hAnsi="Arial" w:hint="default"/>
      </w:rPr>
    </w:lvl>
    <w:lvl w:ilvl="4" w:tplc="2952AEA0" w:tentative="1">
      <w:start w:val="1"/>
      <w:numFmt w:val="bullet"/>
      <w:lvlText w:val="•"/>
      <w:lvlJc w:val="left"/>
      <w:pPr>
        <w:tabs>
          <w:tab w:val="num" w:pos="3600"/>
        </w:tabs>
        <w:ind w:left="3600" w:hanging="360"/>
      </w:pPr>
      <w:rPr>
        <w:rFonts w:ascii="Arial" w:hAnsi="Arial" w:hint="default"/>
      </w:rPr>
    </w:lvl>
    <w:lvl w:ilvl="5" w:tplc="D7149D7E" w:tentative="1">
      <w:start w:val="1"/>
      <w:numFmt w:val="bullet"/>
      <w:lvlText w:val="•"/>
      <w:lvlJc w:val="left"/>
      <w:pPr>
        <w:tabs>
          <w:tab w:val="num" w:pos="4320"/>
        </w:tabs>
        <w:ind w:left="4320" w:hanging="360"/>
      </w:pPr>
      <w:rPr>
        <w:rFonts w:ascii="Arial" w:hAnsi="Arial" w:hint="default"/>
      </w:rPr>
    </w:lvl>
    <w:lvl w:ilvl="6" w:tplc="640A3F92" w:tentative="1">
      <w:start w:val="1"/>
      <w:numFmt w:val="bullet"/>
      <w:lvlText w:val="•"/>
      <w:lvlJc w:val="left"/>
      <w:pPr>
        <w:tabs>
          <w:tab w:val="num" w:pos="5040"/>
        </w:tabs>
        <w:ind w:left="5040" w:hanging="360"/>
      </w:pPr>
      <w:rPr>
        <w:rFonts w:ascii="Arial" w:hAnsi="Arial" w:hint="default"/>
      </w:rPr>
    </w:lvl>
    <w:lvl w:ilvl="7" w:tplc="2208103E" w:tentative="1">
      <w:start w:val="1"/>
      <w:numFmt w:val="bullet"/>
      <w:lvlText w:val="•"/>
      <w:lvlJc w:val="left"/>
      <w:pPr>
        <w:tabs>
          <w:tab w:val="num" w:pos="5760"/>
        </w:tabs>
        <w:ind w:left="5760" w:hanging="360"/>
      </w:pPr>
      <w:rPr>
        <w:rFonts w:ascii="Arial" w:hAnsi="Arial" w:hint="default"/>
      </w:rPr>
    </w:lvl>
    <w:lvl w:ilvl="8" w:tplc="5F74653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4841D04"/>
    <w:multiLevelType w:val="hybridMultilevel"/>
    <w:tmpl w:val="A2F86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97D95"/>
    <w:multiLevelType w:val="hybridMultilevel"/>
    <w:tmpl w:val="030EA5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E58223D"/>
    <w:multiLevelType w:val="hybridMultilevel"/>
    <w:tmpl w:val="6A4C4B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316D6E3E"/>
    <w:multiLevelType w:val="hybridMultilevel"/>
    <w:tmpl w:val="210EA0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4C066AF"/>
    <w:multiLevelType w:val="hybridMultilevel"/>
    <w:tmpl w:val="437A3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C371EB"/>
    <w:multiLevelType w:val="hybridMultilevel"/>
    <w:tmpl w:val="50A4107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9E37FA3"/>
    <w:multiLevelType w:val="hybridMultilevel"/>
    <w:tmpl w:val="AE462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354A2E"/>
    <w:multiLevelType w:val="hybridMultilevel"/>
    <w:tmpl w:val="F46097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3ECF52F0"/>
    <w:multiLevelType w:val="hybridMultilevel"/>
    <w:tmpl w:val="FA1A4D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5CC7742"/>
    <w:multiLevelType w:val="multilevel"/>
    <w:tmpl w:val="BBE4CC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3200B5"/>
    <w:multiLevelType w:val="hybridMultilevel"/>
    <w:tmpl w:val="9EF6C7E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A2246E6"/>
    <w:multiLevelType w:val="hybridMultilevel"/>
    <w:tmpl w:val="D4DEF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B030CA"/>
    <w:multiLevelType w:val="hybridMultilevel"/>
    <w:tmpl w:val="EBA6CA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4004A57"/>
    <w:multiLevelType w:val="multilevel"/>
    <w:tmpl w:val="84C4B88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C69798A"/>
    <w:multiLevelType w:val="multilevel"/>
    <w:tmpl w:val="D9FE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083811"/>
    <w:multiLevelType w:val="hybridMultilevel"/>
    <w:tmpl w:val="4BBCE08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D6D3AB0"/>
    <w:multiLevelType w:val="multilevel"/>
    <w:tmpl w:val="20163382"/>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D93756A"/>
    <w:multiLevelType w:val="multilevel"/>
    <w:tmpl w:val="8B02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F14F95"/>
    <w:multiLevelType w:val="multilevel"/>
    <w:tmpl w:val="74E6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89383A"/>
    <w:multiLevelType w:val="hybridMultilevel"/>
    <w:tmpl w:val="2E862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F95988"/>
    <w:multiLevelType w:val="hybridMultilevel"/>
    <w:tmpl w:val="27182D34"/>
    <w:lvl w:ilvl="0" w:tplc="AC34CB06">
      <w:start w:val="1"/>
      <w:numFmt w:val="bullet"/>
      <w:pStyle w:val="3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alibri"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alibri"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alibri" w:hint="default"/>
      </w:rPr>
    </w:lvl>
    <w:lvl w:ilvl="8" w:tplc="08090005" w:tentative="1">
      <w:start w:val="1"/>
      <w:numFmt w:val="bullet"/>
      <w:lvlText w:val=""/>
      <w:lvlJc w:val="left"/>
      <w:pPr>
        <w:ind w:left="6310" w:hanging="360"/>
      </w:pPr>
      <w:rPr>
        <w:rFonts w:ascii="Wingdings" w:hAnsi="Wingdings" w:hint="default"/>
      </w:rPr>
    </w:lvl>
  </w:abstractNum>
  <w:num w:numId="1" w16cid:durableId="152262778">
    <w:abstractNumId w:val="17"/>
  </w:num>
  <w:num w:numId="2" w16cid:durableId="2132742855">
    <w:abstractNumId w:val="11"/>
  </w:num>
  <w:num w:numId="3" w16cid:durableId="1709379207">
    <w:abstractNumId w:val="25"/>
  </w:num>
  <w:num w:numId="4" w16cid:durableId="1727101755">
    <w:abstractNumId w:val="21"/>
  </w:num>
  <w:num w:numId="5" w16cid:durableId="1655255791">
    <w:abstractNumId w:val="16"/>
  </w:num>
  <w:num w:numId="6" w16cid:durableId="474760992">
    <w:abstractNumId w:val="14"/>
  </w:num>
  <w:num w:numId="7" w16cid:durableId="1720083795">
    <w:abstractNumId w:val="3"/>
  </w:num>
  <w:num w:numId="8" w16cid:durableId="1712026167">
    <w:abstractNumId w:val="7"/>
  </w:num>
  <w:num w:numId="9" w16cid:durableId="1700355621">
    <w:abstractNumId w:val="9"/>
  </w:num>
  <w:num w:numId="10" w16cid:durableId="1801652331">
    <w:abstractNumId w:val="13"/>
  </w:num>
  <w:num w:numId="11" w16cid:durableId="877819114">
    <w:abstractNumId w:val="8"/>
  </w:num>
  <w:num w:numId="12" w16cid:durableId="106437451">
    <w:abstractNumId w:val="18"/>
  </w:num>
  <w:num w:numId="13" w16cid:durableId="272055740">
    <w:abstractNumId w:val="15"/>
  </w:num>
  <w:num w:numId="14" w16cid:durableId="1692149474">
    <w:abstractNumId w:val="0"/>
  </w:num>
  <w:num w:numId="15" w16cid:durableId="564485396">
    <w:abstractNumId w:val="1"/>
  </w:num>
  <w:num w:numId="16" w16cid:durableId="422144959">
    <w:abstractNumId w:val="5"/>
  </w:num>
  <w:num w:numId="17" w16cid:durableId="391930611">
    <w:abstractNumId w:val="19"/>
  </w:num>
  <w:num w:numId="18" w16cid:durableId="681247430">
    <w:abstractNumId w:val="22"/>
  </w:num>
  <w:num w:numId="19" w16cid:durableId="432211274">
    <w:abstractNumId w:val="6"/>
  </w:num>
  <w:num w:numId="20" w16cid:durableId="403531772">
    <w:abstractNumId w:val="10"/>
  </w:num>
  <w:num w:numId="21" w16cid:durableId="1755126220">
    <w:abstractNumId w:val="4"/>
  </w:num>
  <w:num w:numId="22" w16cid:durableId="502625662">
    <w:abstractNumId w:val="12"/>
  </w:num>
  <w:num w:numId="23" w16cid:durableId="985284158">
    <w:abstractNumId w:val="26"/>
  </w:num>
  <w:num w:numId="24" w16cid:durableId="1809783065">
    <w:abstractNumId w:val="23"/>
  </w:num>
  <w:num w:numId="25" w16cid:durableId="1310552567">
    <w:abstractNumId w:val="2"/>
  </w:num>
  <w:num w:numId="26" w16cid:durableId="1888300280">
    <w:abstractNumId w:val="24"/>
  </w:num>
  <w:num w:numId="27" w16cid:durableId="1678844731">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F49"/>
    <w:rsid w:val="0000192C"/>
    <w:rsid w:val="00003BD2"/>
    <w:rsid w:val="00003ECF"/>
    <w:rsid w:val="00005DE6"/>
    <w:rsid w:val="00006453"/>
    <w:rsid w:val="00006914"/>
    <w:rsid w:val="000074A3"/>
    <w:rsid w:val="000103F3"/>
    <w:rsid w:val="000112C4"/>
    <w:rsid w:val="000134DA"/>
    <w:rsid w:val="000140A4"/>
    <w:rsid w:val="00014BB7"/>
    <w:rsid w:val="000205AD"/>
    <w:rsid w:val="00020AB5"/>
    <w:rsid w:val="00020D51"/>
    <w:rsid w:val="00030A24"/>
    <w:rsid w:val="000333E2"/>
    <w:rsid w:val="00034019"/>
    <w:rsid w:val="000365D6"/>
    <w:rsid w:val="000400E8"/>
    <w:rsid w:val="000433E6"/>
    <w:rsid w:val="0004401D"/>
    <w:rsid w:val="000451BC"/>
    <w:rsid w:val="0004520E"/>
    <w:rsid w:val="000459B1"/>
    <w:rsid w:val="00045DCC"/>
    <w:rsid w:val="000465F7"/>
    <w:rsid w:val="00054BCA"/>
    <w:rsid w:val="000570CA"/>
    <w:rsid w:val="00057CEC"/>
    <w:rsid w:val="000605F8"/>
    <w:rsid w:val="00061061"/>
    <w:rsid w:val="0006113F"/>
    <w:rsid w:val="000611AF"/>
    <w:rsid w:val="000638F0"/>
    <w:rsid w:val="000650EB"/>
    <w:rsid w:val="00065A29"/>
    <w:rsid w:val="000669C2"/>
    <w:rsid w:val="00066A45"/>
    <w:rsid w:val="0007066B"/>
    <w:rsid w:val="00072078"/>
    <w:rsid w:val="00072B76"/>
    <w:rsid w:val="00072DF0"/>
    <w:rsid w:val="00072FB9"/>
    <w:rsid w:val="000739F9"/>
    <w:rsid w:val="000753A6"/>
    <w:rsid w:val="0007590E"/>
    <w:rsid w:val="000763A6"/>
    <w:rsid w:val="000764A2"/>
    <w:rsid w:val="00076D57"/>
    <w:rsid w:val="00077BED"/>
    <w:rsid w:val="00081C08"/>
    <w:rsid w:val="000824DE"/>
    <w:rsid w:val="00085CEA"/>
    <w:rsid w:val="000876F9"/>
    <w:rsid w:val="00090DF7"/>
    <w:rsid w:val="00090FD2"/>
    <w:rsid w:val="00092E74"/>
    <w:rsid w:val="000940E0"/>
    <w:rsid w:val="00096B09"/>
    <w:rsid w:val="000A6EFA"/>
    <w:rsid w:val="000B0573"/>
    <w:rsid w:val="000B22B3"/>
    <w:rsid w:val="000B49D0"/>
    <w:rsid w:val="000B6B1A"/>
    <w:rsid w:val="000B6E89"/>
    <w:rsid w:val="000C0BBA"/>
    <w:rsid w:val="000D0CEA"/>
    <w:rsid w:val="000D1200"/>
    <w:rsid w:val="000D1802"/>
    <w:rsid w:val="000D1C0E"/>
    <w:rsid w:val="000D2779"/>
    <w:rsid w:val="000D3DC1"/>
    <w:rsid w:val="000D59BF"/>
    <w:rsid w:val="000D5E92"/>
    <w:rsid w:val="000D736D"/>
    <w:rsid w:val="000E18C3"/>
    <w:rsid w:val="000E1FD0"/>
    <w:rsid w:val="000E2CD6"/>
    <w:rsid w:val="000E44FF"/>
    <w:rsid w:val="000E4972"/>
    <w:rsid w:val="000E4E55"/>
    <w:rsid w:val="000E5187"/>
    <w:rsid w:val="000E7373"/>
    <w:rsid w:val="000F02A0"/>
    <w:rsid w:val="000F0D00"/>
    <w:rsid w:val="000F11C4"/>
    <w:rsid w:val="000F217D"/>
    <w:rsid w:val="000F2999"/>
    <w:rsid w:val="000F4DDC"/>
    <w:rsid w:val="000F5878"/>
    <w:rsid w:val="00100C3D"/>
    <w:rsid w:val="00101AC6"/>
    <w:rsid w:val="00106BDC"/>
    <w:rsid w:val="001102C5"/>
    <w:rsid w:val="0011071B"/>
    <w:rsid w:val="00111553"/>
    <w:rsid w:val="00112902"/>
    <w:rsid w:val="001129DD"/>
    <w:rsid w:val="00113390"/>
    <w:rsid w:val="001136AF"/>
    <w:rsid w:val="00114600"/>
    <w:rsid w:val="00114CB6"/>
    <w:rsid w:val="0011678B"/>
    <w:rsid w:val="00117A2D"/>
    <w:rsid w:val="0012036F"/>
    <w:rsid w:val="0012081F"/>
    <w:rsid w:val="001227B0"/>
    <w:rsid w:val="00123097"/>
    <w:rsid w:val="001242A8"/>
    <w:rsid w:val="00125070"/>
    <w:rsid w:val="001251C4"/>
    <w:rsid w:val="001313E7"/>
    <w:rsid w:val="00132636"/>
    <w:rsid w:val="00135670"/>
    <w:rsid w:val="00135746"/>
    <w:rsid w:val="00136B25"/>
    <w:rsid w:val="0013713D"/>
    <w:rsid w:val="00140B83"/>
    <w:rsid w:val="001418A4"/>
    <w:rsid w:val="00141A2B"/>
    <w:rsid w:val="00142C35"/>
    <w:rsid w:val="00143941"/>
    <w:rsid w:val="001471D3"/>
    <w:rsid w:val="001472B2"/>
    <w:rsid w:val="00150123"/>
    <w:rsid w:val="00150E5A"/>
    <w:rsid w:val="00151230"/>
    <w:rsid w:val="00151B73"/>
    <w:rsid w:val="00151D85"/>
    <w:rsid w:val="001525D2"/>
    <w:rsid w:val="0015319E"/>
    <w:rsid w:val="00155657"/>
    <w:rsid w:val="00156D28"/>
    <w:rsid w:val="0015749F"/>
    <w:rsid w:val="001603A3"/>
    <w:rsid w:val="001617A4"/>
    <w:rsid w:val="001619B3"/>
    <w:rsid w:val="001619F2"/>
    <w:rsid w:val="00163369"/>
    <w:rsid w:val="001647B1"/>
    <w:rsid w:val="001649E7"/>
    <w:rsid w:val="00165269"/>
    <w:rsid w:val="00166A6D"/>
    <w:rsid w:val="001672D9"/>
    <w:rsid w:val="001673B6"/>
    <w:rsid w:val="00167561"/>
    <w:rsid w:val="00167C8B"/>
    <w:rsid w:val="00171555"/>
    <w:rsid w:val="00171B60"/>
    <w:rsid w:val="00171D46"/>
    <w:rsid w:val="00173918"/>
    <w:rsid w:val="00174FD4"/>
    <w:rsid w:val="001750AD"/>
    <w:rsid w:val="00176D37"/>
    <w:rsid w:val="001818CD"/>
    <w:rsid w:val="00181A20"/>
    <w:rsid w:val="00185CE0"/>
    <w:rsid w:val="00186017"/>
    <w:rsid w:val="00186603"/>
    <w:rsid w:val="00187633"/>
    <w:rsid w:val="00187654"/>
    <w:rsid w:val="001907E2"/>
    <w:rsid w:val="00191914"/>
    <w:rsid w:val="001919A9"/>
    <w:rsid w:val="001926C5"/>
    <w:rsid w:val="00193D0F"/>
    <w:rsid w:val="0019558E"/>
    <w:rsid w:val="00196D4E"/>
    <w:rsid w:val="001A00D0"/>
    <w:rsid w:val="001A0143"/>
    <w:rsid w:val="001A1DF3"/>
    <w:rsid w:val="001A37B2"/>
    <w:rsid w:val="001A3DDF"/>
    <w:rsid w:val="001A45A9"/>
    <w:rsid w:val="001A47B1"/>
    <w:rsid w:val="001A5552"/>
    <w:rsid w:val="001A6223"/>
    <w:rsid w:val="001A7222"/>
    <w:rsid w:val="001B05F9"/>
    <w:rsid w:val="001B421F"/>
    <w:rsid w:val="001B6135"/>
    <w:rsid w:val="001B639B"/>
    <w:rsid w:val="001C0E1A"/>
    <w:rsid w:val="001C31D6"/>
    <w:rsid w:val="001C4129"/>
    <w:rsid w:val="001C5031"/>
    <w:rsid w:val="001C61AB"/>
    <w:rsid w:val="001C69A9"/>
    <w:rsid w:val="001C7298"/>
    <w:rsid w:val="001D0C0C"/>
    <w:rsid w:val="001D2A60"/>
    <w:rsid w:val="001D38B7"/>
    <w:rsid w:val="001D40F8"/>
    <w:rsid w:val="001D4AEF"/>
    <w:rsid w:val="001D4EF1"/>
    <w:rsid w:val="001D606E"/>
    <w:rsid w:val="001D7729"/>
    <w:rsid w:val="001D7DB0"/>
    <w:rsid w:val="001E2882"/>
    <w:rsid w:val="001E2F49"/>
    <w:rsid w:val="001E32CF"/>
    <w:rsid w:val="001E41ED"/>
    <w:rsid w:val="001E4A22"/>
    <w:rsid w:val="001E6BA0"/>
    <w:rsid w:val="001E7D68"/>
    <w:rsid w:val="001F02BD"/>
    <w:rsid w:val="001F189D"/>
    <w:rsid w:val="001F3817"/>
    <w:rsid w:val="001F3EC9"/>
    <w:rsid w:val="001F5446"/>
    <w:rsid w:val="001F759E"/>
    <w:rsid w:val="00200984"/>
    <w:rsid w:val="002038CF"/>
    <w:rsid w:val="002052B4"/>
    <w:rsid w:val="00210F38"/>
    <w:rsid w:val="00211278"/>
    <w:rsid w:val="002113E5"/>
    <w:rsid w:val="00211B6B"/>
    <w:rsid w:val="002146EB"/>
    <w:rsid w:val="00214D18"/>
    <w:rsid w:val="002150C0"/>
    <w:rsid w:val="00215513"/>
    <w:rsid w:val="002157C5"/>
    <w:rsid w:val="00215958"/>
    <w:rsid w:val="00215B47"/>
    <w:rsid w:val="00215DB4"/>
    <w:rsid w:val="00215DBD"/>
    <w:rsid w:val="002212CA"/>
    <w:rsid w:val="00222104"/>
    <w:rsid w:val="00222309"/>
    <w:rsid w:val="00222576"/>
    <w:rsid w:val="00223210"/>
    <w:rsid w:val="00224257"/>
    <w:rsid w:val="002259EA"/>
    <w:rsid w:val="00226790"/>
    <w:rsid w:val="00226986"/>
    <w:rsid w:val="002271DE"/>
    <w:rsid w:val="00230771"/>
    <w:rsid w:val="0023293C"/>
    <w:rsid w:val="002361A1"/>
    <w:rsid w:val="002377EA"/>
    <w:rsid w:val="0024045D"/>
    <w:rsid w:val="00240E03"/>
    <w:rsid w:val="0024178A"/>
    <w:rsid w:val="00243D36"/>
    <w:rsid w:val="00244A83"/>
    <w:rsid w:val="00245413"/>
    <w:rsid w:val="00245976"/>
    <w:rsid w:val="00251693"/>
    <w:rsid w:val="00253007"/>
    <w:rsid w:val="0025358F"/>
    <w:rsid w:val="00255C58"/>
    <w:rsid w:val="002561AB"/>
    <w:rsid w:val="0025750A"/>
    <w:rsid w:val="002606BF"/>
    <w:rsid w:val="00261485"/>
    <w:rsid w:val="002716DB"/>
    <w:rsid w:val="00271A3D"/>
    <w:rsid w:val="00273645"/>
    <w:rsid w:val="002747F9"/>
    <w:rsid w:val="0027782B"/>
    <w:rsid w:val="0028026E"/>
    <w:rsid w:val="002809E1"/>
    <w:rsid w:val="0028576C"/>
    <w:rsid w:val="002874F5"/>
    <w:rsid w:val="00290425"/>
    <w:rsid w:val="00291AAD"/>
    <w:rsid w:val="002929B6"/>
    <w:rsid w:val="002948A1"/>
    <w:rsid w:val="00294C5F"/>
    <w:rsid w:val="002A058B"/>
    <w:rsid w:val="002A2266"/>
    <w:rsid w:val="002A280D"/>
    <w:rsid w:val="002A3787"/>
    <w:rsid w:val="002A7947"/>
    <w:rsid w:val="002B1379"/>
    <w:rsid w:val="002B2294"/>
    <w:rsid w:val="002B23C1"/>
    <w:rsid w:val="002B5783"/>
    <w:rsid w:val="002B6281"/>
    <w:rsid w:val="002B6B33"/>
    <w:rsid w:val="002C18EE"/>
    <w:rsid w:val="002C3818"/>
    <w:rsid w:val="002C4254"/>
    <w:rsid w:val="002C575C"/>
    <w:rsid w:val="002C5A72"/>
    <w:rsid w:val="002C6585"/>
    <w:rsid w:val="002D0882"/>
    <w:rsid w:val="002D09B4"/>
    <w:rsid w:val="002D2C50"/>
    <w:rsid w:val="002D38C9"/>
    <w:rsid w:val="002D49A5"/>
    <w:rsid w:val="002E00BA"/>
    <w:rsid w:val="002E0CE6"/>
    <w:rsid w:val="002E1E38"/>
    <w:rsid w:val="002E1E45"/>
    <w:rsid w:val="002E2D7D"/>
    <w:rsid w:val="002E40D7"/>
    <w:rsid w:val="002E6133"/>
    <w:rsid w:val="002E614A"/>
    <w:rsid w:val="002F13AD"/>
    <w:rsid w:val="002F1B69"/>
    <w:rsid w:val="002F2306"/>
    <w:rsid w:val="002F2435"/>
    <w:rsid w:val="002F35C9"/>
    <w:rsid w:val="002F5367"/>
    <w:rsid w:val="002F6591"/>
    <w:rsid w:val="002F6FAB"/>
    <w:rsid w:val="002F7887"/>
    <w:rsid w:val="00301433"/>
    <w:rsid w:val="00302529"/>
    <w:rsid w:val="0030282C"/>
    <w:rsid w:val="00302C92"/>
    <w:rsid w:val="003040A3"/>
    <w:rsid w:val="00305615"/>
    <w:rsid w:val="00305758"/>
    <w:rsid w:val="00305EFD"/>
    <w:rsid w:val="00306343"/>
    <w:rsid w:val="003072EC"/>
    <w:rsid w:val="00307AC4"/>
    <w:rsid w:val="00310916"/>
    <w:rsid w:val="003138C3"/>
    <w:rsid w:val="00313E39"/>
    <w:rsid w:val="00317BE8"/>
    <w:rsid w:val="00317DDE"/>
    <w:rsid w:val="003202FA"/>
    <w:rsid w:val="00321F03"/>
    <w:rsid w:val="00326556"/>
    <w:rsid w:val="003268BF"/>
    <w:rsid w:val="00333857"/>
    <w:rsid w:val="00333B7D"/>
    <w:rsid w:val="00336153"/>
    <w:rsid w:val="00337E16"/>
    <w:rsid w:val="00342EC4"/>
    <w:rsid w:val="0034341E"/>
    <w:rsid w:val="00351A7A"/>
    <w:rsid w:val="00353F53"/>
    <w:rsid w:val="00354460"/>
    <w:rsid w:val="00355434"/>
    <w:rsid w:val="00356E18"/>
    <w:rsid w:val="00357416"/>
    <w:rsid w:val="00360AEC"/>
    <w:rsid w:val="00361230"/>
    <w:rsid w:val="0036152F"/>
    <w:rsid w:val="0036485D"/>
    <w:rsid w:val="00364977"/>
    <w:rsid w:val="00365D57"/>
    <w:rsid w:val="00366656"/>
    <w:rsid w:val="00371CD2"/>
    <w:rsid w:val="00376ACE"/>
    <w:rsid w:val="003772CC"/>
    <w:rsid w:val="0038016B"/>
    <w:rsid w:val="00382AD2"/>
    <w:rsid w:val="003844C0"/>
    <w:rsid w:val="00384932"/>
    <w:rsid w:val="00385AC0"/>
    <w:rsid w:val="00386549"/>
    <w:rsid w:val="00386AB6"/>
    <w:rsid w:val="003902DD"/>
    <w:rsid w:val="00394BB1"/>
    <w:rsid w:val="00394FFA"/>
    <w:rsid w:val="00397087"/>
    <w:rsid w:val="003A0E2C"/>
    <w:rsid w:val="003A26E4"/>
    <w:rsid w:val="003A3C07"/>
    <w:rsid w:val="003A6D03"/>
    <w:rsid w:val="003B0447"/>
    <w:rsid w:val="003B236F"/>
    <w:rsid w:val="003B30AC"/>
    <w:rsid w:val="003B3B82"/>
    <w:rsid w:val="003B40C3"/>
    <w:rsid w:val="003B6587"/>
    <w:rsid w:val="003B7434"/>
    <w:rsid w:val="003B7D29"/>
    <w:rsid w:val="003C059A"/>
    <w:rsid w:val="003C28A8"/>
    <w:rsid w:val="003C2963"/>
    <w:rsid w:val="003C308F"/>
    <w:rsid w:val="003C44F0"/>
    <w:rsid w:val="003C5FFB"/>
    <w:rsid w:val="003C673D"/>
    <w:rsid w:val="003D0221"/>
    <w:rsid w:val="003D11CD"/>
    <w:rsid w:val="003D30C9"/>
    <w:rsid w:val="003D344D"/>
    <w:rsid w:val="003D34E6"/>
    <w:rsid w:val="003D4BBB"/>
    <w:rsid w:val="003D4D28"/>
    <w:rsid w:val="003D4DC1"/>
    <w:rsid w:val="003E028C"/>
    <w:rsid w:val="003E267F"/>
    <w:rsid w:val="003E3AE0"/>
    <w:rsid w:val="003E4764"/>
    <w:rsid w:val="003E4E1E"/>
    <w:rsid w:val="003E67B9"/>
    <w:rsid w:val="003E7D69"/>
    <w:rsid w:val="003F18F0"/>
    <w:rsid w:val="003F3172"/>
    <w:rsid w:val="003F4A41"/>
    <w:rsid w:val="003F5173"/>
    <w:rsid w:val="003F5850"/>
    <w:rsid w:val="003F61D3"/>
    <w:rsid w:val="003F68DA"/>
    <w:rsid w:val="004019F5"/>
    <w:rsid w:val="00401CB9"/>
    <w:rsid w:val="0041047B"/>
    <w:rsid w:val="0041297E"/>
    <w:rsid w:val="00417349"/>
    <w:rsid w:val="0042095D"/>
    <w:rsid w:val="004210E1"/>
    <w:rsid w:val="0042186F"/>
    <w:rsid w:val="00422A62"/>
    <w:rsid w:val="0042451D"/>
    <w:rsid w:val="00425228"/>
    <w:rsid w:val="0042608C"/>
    <w:rsid w:val="004306EA"/>
    <w:rsid w:val="00431EAE"/>
    <w:rsid w:val="00431F26"/>
    <w:rsid w:val="004333B0"/>
    <w:rsid w:val="00437246"/>
    <w:rsid w:val="0043737E"/>
    <w:rsid w:val="004377DD"/>
    <w:rsid w:val="00440021"/>
    <w:rsid w:val="004401A6"/>
    <w:rsid w:val="00440708"/>
    <w:rsid w:val="00442001"/>
    <w:rsid w:val="004433D5"/>
    <w:rsid w:val="00445A62"/>
    <w:rsid w:val="00446386"/>
    <w:rsid w:val="004468C8"/>
    <w:rsid w:val="00451482"/>
    <w:rsid w:val="00453833"/>
    <w:rsid w:val="00460786"/>
    <w:rsid w:val="00460CF5"/>
    <w:rsid w:val="00460E54"/>
    <w:rsid w:val="00461234"/>
    <w:rsid w:val="0046147D"/>
    <w:rsid w:val="00464088"/>
    <w:rsid w:val="004642B2"/>
    <w:rsid w:val="0046444D"/>
    <w:rsid w:val="00464CF8"/>
    <w:rsid w:val="00465935"/>
    <w:rsid w:val="00465B17"/>
    <w:rsid w:val="00471054"/>
    <w:rsid w:val="00472429"/>
    <w:rsid w:val="00477B46"/>
    <w:rsid w:val="00480A61"/>
    <w:rsid w:val="00481270"/>
    <w:rsid w:val="00484314"/>
    <w:rsid w:val="00485492"/>
    <w:rsid w:val="00485A39"/>
    <w:rsid w:val="00486DF8"/>
    <w:rsid w:val="00491D5D"/>
    <w:rsid w:val="00493012"/>
    <w:rsid w:val="004944B2"/>
    <w:rsid w:val="00495087"/>
    <w:rsid w:val="0049633F"/>
    <w:rsid w:val="004971B2"/>
    <w:rsid w:val="004A074C"/>
    <w:rsid w:val="004A0FFE"/>
    <w:rsid w:val="004A16EE"/>
    <w:rsid w:val="004A496D"/>
    <w:rsid w:val="004A4DDE"/>
    <w:rsid w:val="004A5EED"/>
    <w:rsid w:val="004A6D57"/>
    <w:rsid w:val="004A72C4"/>
    <w:rsid w:val="004B1948"/>
    <w:rsid w:val="004B5288"/>
    <w:rsid w:val="004B5AEA"/>
    <w:rsid w:val="004B6F49"/>
    <w:rsid w:val="004B7AA6"/>
    <w:rsid w:val="004C03EF"/>
    <w:rsid w:val="004C1012"/>
    <w:rsid w:val="004C6082"/>
    <w:rsid w:val="004C74BA"/>
    <w:rsid w:val="004D17B5"/>
    <w:rsid w:val="004D3832"/>
    <w:rsid w:val="004E1104"/>
    <w:rsid w:val="004E2D5E"/>
    <w:rsid w:val="004E5F3F"/>
    <w:rsid w:val="004E6854"/>
    <w:rsid w:val="004E6A02"/>
    <w:rsid w:val="004F03B4"/>
    <w:rsid w:val="004F0892"/>
    <w:rsid w:val="004F1669"/>
    <w:rsid w:val="004F2757"/>
    <w:rsid w:val="004F393F"/>
    <w:rsid w:val="004F5267"/>
    <w:rsid w:val="004F6675"/>
    <w:rsid w:val="004F7FFB"/>
    <w:rsid w:val="00500545"/>
    <w:rsid w:val="00500747"/>
    <w:rsid w:val="00500A5F"/>
    <w:rsid w:val="00500E1A"/>
    <w:rsid w:val="00500EBC"/>
    <w:rsid w:val="00500EC8"/>
    <w:rsid w:val="0050196F"/>
    <w:rsid w:val="0050227D"/>
    <w:rsid w:val="00502540"/>
    <w:rsid w:val="00505E44"/>
    <w:rsid w:val="00511237"/>
    <w:rsid w:val="0051586C"/>
    <w:rsid w:val="00523FFA"/>
    <w:rsid w:val="00525832"/>
    <w:rsid w:val="00525F28"/>
    <w:rsid w:val="0052641E"/>
    <w:rsid w:val="00527DA9"/>
    <w:rsid w:val="005302AC"/>
    <w:rsid w:val="00530794"/>
    <w:rsid w:val="00530AEE"/>
    <w:rsid w:val="00531C28"/>
    <w:rsid w:val="00531D86"/>
    <w:rsid w:val="00531E01"/>
    <w:rsid w:val="00533B03"/>
    <w:rsid w:val="00535B63"/>
    <w:rsid w:val="00536559"/>
    <w:rsid w:val="005365F0"/>
    <w:rsid w:val="00536870"/>
    <w:rsid w:val="0053706E"/>
    <w:rsid w:val="00540C62"/>
    <w:rsid w:val="005449CB"/>
    <w:rsid w:val="00544A4C"/>
    <w:rsid w:val="00544F8A"/>
    <w:rsid w:val="0055133A"/>
    <w:rsid w:val="005524E4"/>
    <w:rsid w:val="00553E8C"/>
    <w:rsid w:val="00554166"/>
    <w:rsid w:val="00556771"/>
    <w:rsid w:val="00556FAC"/>
    <w:rsid w:val="00557E58"/>
    <w:rsid w:val="0056034F"/>
    <w:rsid w:val="005635C0"/>
    <w:rsid w:val="00564E31"/>
    <w:rsid w:val="0056651B"/>
    <w:rsid w:val="00566C13"/>
    <w:rsid w:val="005671CA"/>
    <w:rsid w:val="005674FA"/>
    <w:rsid w:val="00570375"/>
    <w:rsid w:val="00570DB2"/>
    <w:rsid w:val="00570E78"/>
    <w:rsid w:val="00571DCC"/>
    <w:rsid w:val="005764CE"/>
    <w:rsid w:val="00581F1B"/>
    <w:rsid w:val="0058294F"/>
    <w:rsid w:val="00582F42"/>
    <w:rsid w:val="005850C0"/>
    <w:rsid w:val="0058793E"/>
    <w:rsid w:val="005922AD"/>
    <w:rsid w:val="00592D3A"/>
    <w:rsid w:val="0059430B"/>
    <w:rsid w:val="00594CBE"/>
    <w:rsid w:val="00596723"/>
    <w:rsid w:val="00597369"/>
    <w:rsid w:val="005A0435"/>
    <w:rsid w:val="005A09FF"/>
    <w:rsid w:val="005A0C36"/>
    <w:rsid w:val="005A0C5F"/>
    <w:rsid w:val="005A178E"/>
    <w:rsid w:val="005A2512"/>
    <w:rsid w:val="005A35C1"/>
    <w:rsid w:val="005A3C9D"/>
    <w:rsid w:val="005A4E68"/>
    <w:rsid w:val="005A50A2"/>
    <w:rsid w:val="005A5A49"/>
    <w:rsid w:val="005B1E28"/>
    <w:rsid w:val="005B512E"/>
    <w:rsid w:val="005B526A"/>
    <w:rsid w:val="005B6862"/>
    <w:rsid w:val="005B7D2C"/>
    <w:rsid w:val="005C0D2B"/>
    <w:rsid w:val="005C18BC"/>
    <w:rsid w:val="005C32AD"/>
    <w:rsid w:val="005C60A3"/>
    <w:rsid w:val="005C6607"/>
    <w:rsid w:val="005D04F0"/>
    <w:rsid w:val="005D0840"/>
    <w:rsid w:val="005D14F9"/>
    <w:rsid w:val="005D3DAB"/>
    <w:rsid w:val="005D48D0"/>
    <w:rsid w:val="005D4A11"/>
    <w:rsid w:val="005D4EA9"/>
    <w:rsid w:val="005D553B"/>
    <w:rsid w:val="005D5758"/>
    <w:rsid w:val="005D631E"/>
    <w:rsid w:val="005D74F7"/>
    <w:rsid w:val="005E2413"/>
    <w:rsid w:val="005E29A7"/>
    <w:rsid w:val="005E2F5E"/>
    <w:rsid w:val="005E3612"/>
    <w:rsid w:val="005E3A78"/>
    <w:rsid w:val="005E504C"/>
    <w:rsid w:val="005E556C"/>
    <w:rsid w:val="005E57EE"/>
    <w:rsid w:val="005E74AA"/>
    <w:rsid w:val="005F0165"/>
    <w:rsid w:val="005F0392"/>
    <w:rsid w:val="005F575A"/>
    <w:rsid w:val="005F5A57"/>
    <w:rsid w:val="005F693C"/>
    <w:rsid w:val="005F6ACD"/>
    <w:rsid w:val="005F6B97"/>
    <w:rsid w:val="005F6D4C"/>
    <w:rsid w:val="006000D9"/>
    <w:rsid w:val="00600520"/>
    <w:rsid w:val="0060140D"/>
    <w:rsid w:val="00601972"/>
    <w:rsid w:val="0060461E"/>
    <w:rsid w:val="0060466D"/>
    <w:rsid w:val="00605493"/>
    <w:rsid w:val="00605A6C"/>
    <w:rsid w:val="00605A86"/>
    <w:rsid w:val="00605E1E"/>
    <w:rsid w:val="006105DE"/>
    <w:rsid w:val="00610E4B"/>
    <w:rsid w:val="00610F2F"/>
    <w:rsid w:val="00611F8A"/>
    <w:rsid w:val="00612169"/>
    <w:rsid w:val="00613A96"/>
    <w:rsid w:val="006149B2"/>
    <w:rsid w:val="00622C91"/>
    <w:rsid w:val="00626DA1"/>
    <w:rsid w:val="00627948"/>
    <w:rsid w:val="006337DE"/>
    <w:rsid w:val="00635410"/>
    <w:rsid w:val="00635696"/>
    <w:rsid w:val="0064133E"/>
    <w:rsid w:val="0064160C"/>
    <w:rsid w:val="006421E8"/>
    <w:rsid w:val="00642764"/>
    <w:rsid w:val="00642B16"/>
    <w:rsid w:val="00645E98"/>
    <w:rsid w:val="00650C78"/>
    <w:rsid w:val="00652FD9"/>
    <w:rsid w:val="00654880"/>
    <w:rsid w:val="00654DC1"/>
    <w:rsid w:val="00656598"/>
    <w:rsid w:val="0065699D"/>
    <w:rsid w:val="00656BD1"/>
    <w:rsid w:val="00657133"/>
    <w:rsid w:val="00657876"/>
    <w:rsid w:val="00657985"/>
    <w:rsid w:val="00657CE6"/>
    <w:rsid w:val="0066349C"/>
    <w:rsid w:val="006637AA"/>
    <w:rsid w:val="006643EC"/>
    <w:rsid w:val="00664579"/>
    <w:rsid w:val="00664ED0"/>
    <w:rsid w:val="00665B0C"/>
    <w:rsid w:val="00666626"/>
    <w:rsid w:val="00667C32"/>
    <w:rsid w:val="00667D7E"/>
    <w:rsid w:val="00670941"/>
    <w:rsid w:val="00673BA0"/>
    <w:rsid w:val="00675126"/>
    <w:rsid w:val="006760EF"/>
    <w:rsid w:val="006764E7"/>
    <w:rsid w:val="00677DB0"/>
    <w:rsid w:val="00683086"/>
    <w:rsid w:val="006833FE"/>
    <w:rsid w:val="006852C0"/>
    <w:rsid w:val="006860C0"/>
    <w:rsid w:val="006879DF"/>
    <w:rsid w:val="00687BA0"/>
    <w:rsid w:val="00687DD8"/>
    <w:rsid w:val="006904C7"/>
    <w:rsid w:val="006918F6"/>
    <w:rsid w:val="006919FA"/>
    <w:rsid w:val="00693318"/>
    <w:rsid w:val="00693A40"/>
    <w:rsid w:val="00695A1D"/>
    <w:rsid w:val="006973AE"/>
    <w:rsid w:val="006A3597"/>
    <w:rsid w:val="006A3F16"/>
    <w:rsid w:val="006A52A6"/>
    <w:rsid w:val="006A7F38"/>
    <w:rsid w:val="006B1073"/>
    <w:rsid w:val="006B1BB2"/>
    <w:rsid w:val="006B206B"/>
    <w:rsid w:val="006B2832"/>
    <w:rsid w:val="006B30D1"/>
    <w:rsid w:val="006B31DD"/>
    <w:rsid w:val="006B6200"/>
    <w:rsid w:val="006B72FF"/>
    <w:rsid w:val="006C24E9"/>
    <w:rsid w:val="006C2AD7"/>
    <w:rsid w:val="006C5D5B"/>
    <w:rsid w:val="006C61A5"/>
    <w:rsid w:val="006D11D7"/>
    <w:rsid w:val="006D30C7"/>
    <w:rsid w:val="006D3ADB"/>
    <w:rsid w:val="006D6187"/>
    <w:rsid w:val="006D671F"/>
    <w:rsid w:val="006D6CBE"/>
    <w:rsid w:val="006D7AE6"/>
    <w:rsid w:val="006E1A75"/>
    <w:rsid w:val="006E5409"/>
    <w:rsid w:val="006E61D4"/>
    <w:rsid w:val="006E739A"/>
    <w:rsid w:val="006E7D3C"/>
    <w:rsid w:val="006E7F7C"/>
    <w:rsid w:val="006F034A"/>
    <w:rsid w:val="006F3A47"/>
    <w:rsid w:val="006F42B2"/>
    <w:rsid w:val="006F5724"/>
    <w:rsid w:val="006F6448"/>
    <w:rsid w:val="006F6F17"/>
    <w:rsid w:val="006F6FE4"/>
    <w:rsid w:val="006F7057"/>
    <w:rsid w:val="007034B4"/>
    <w:rsid w:val="00705169"/>
    <w:rsid w:val="007074FB"/>
    <w:rsid w:val="00707DEB"/>
    <w:rsid w:val="0071100C"/>
    <w:rsid w:val="0071379B"/>
    <w:rsid w:val="0072142F"/>
    <w:rsid w:val="007235D7"/>
    <w:rsid w:val="007236EF"/>
    <w:rsid w:val="00723720"/>
    <w:rsid w:val="00724205"/>
    <w:rsid w:val="00726759"/>
    <w:rsid w:val="00726F99"/>
    <w:rsid w:val="007277BF"/>
    <w:rsid w:val="00730AA9"/>
    <w:rsid w:val="007343D5"/>
    <w:rsid w:val="0074129D"/>
    <w:rsid w:val="007469BB"/>
    <w:rsid w:val="00746D72"/>
    <w:rsid w:val="00747BFE"/>
    <w:rsid w:val="00750AD0"/>
    <w:rsid w:val="00751E6E"/>
    <w:rsid w:val="00753A51"/>
    <w:rsid w:val="00755138"/>
    <w:rsid w:val="007562AD"/>
    <w:rsid w:val="0075648F"/>
    <w:rsid w:val="00757599"/>
    <w:rsid w:val="007617A1"/>
    <w:rsid w:val="007650AD"/>
    <w:rsid w:val="00766539"/>
    <w:rsid w:val="007673DD"/>
    <w:rsid w:val="00771641"/>
    <w:rsid w:val="00773CFF"/>
    <w:rsid w:val="007775E9"/>
    <w:rsid w:val="00777F24"/>
    <w:rsid w:val="007828A5"/>
    <w:rsid w:val="007857B0"/>
    <w:rsid w:val="007906CC"/>
    <w:rsid w:val="00790DD1"/>
    <w:rsid w:val="007922F0"/>
    <w:rsid w:val="007939DE"/>
    <w:rsid w:val="00794F32"/>
    <w:rsid w:val="00795D9C"/>
    <w:rsid w:val="00797A1C"/>
    <w:rsid w:val="007B1BEC"/>
    <w:rsid w:val="007B5749"/>
    <w:rsid w:val="007B584E"/>
    <w:rsid w:val="007B7F04"/>
    <w:rsid w:val="007C1ECA"/>
    <w:rsid w:val="007C3B63"/>
    <w:rsid w:val="007D28AC"/>
    <w:rsid w:val="007D3421"/>
    <w:rsid w:val="007D3A6E"/>
    <w:rsid w:val="007D4000"/>
    <w:rsid w:val="007D43D7"/>
    <w:rsid w:val="007D4B90"/>
    <w:rsid w:val="007D4E8A"/>
    <w:rsid w:val="007D5527"/>
    <w:rsid w:val="007D75F7"/>
    <w:rsid w:val="007E08CE"/>
    <w:rsid w:val="007E40B3"/>
    <w:rsid w:val="007E5046"/>
    <w:rsid w:val="007E58E2"/>
    <w:rsid w:val="007E7450"/>
    <w:rsid w:val="007E7A66"/>
    <w:rsid w:val="007F0DD1"/>
    <w:rsid w:val="007F126A"/>
    <w:rsid w:val="007F329A"/>
    <w:rsid w:val="007F4083"/>
    <w:rsid w:val="007F415F"/>
    <w:rsid w:val="007F7038"/>
    <w:rsid w:val="007F7ED0"/>
    <w:rsid w:val="00800673"/>
    <w:rsid w:val="008026F7"/>
    <w:rsid w:val="00803235"/>
    <w:rsid w:val="00806318"/>
    <w:rsid w:val="008075DE"/>
    <w:rsid w:val="008077AE"/>
    <w:rsid w:val="00810994"/>
    <w:rsid w:val="0081165E"/>
    <w:rsid w:val="00811853"/>
    <w:rsid w:val="00813172"/>
    <w:rsid w:val="008136F2"/>
    <w:rsid w:val="00814315"/>
    <w:rsid w:val="008171FE"/>
    <w:rsid w:val="00817B7E"/>
    <w:rsid w:val="00820829"/>
    <w:rsid w:val="008213B8"/>
    <w:rsid w:val="008242A8"/>
    <w:rsid w:val="008308D4"/>
    <w:rsid w:val="00830BD3"/>
    <w:rsid w:val="00831402"/>
    <w:rsid w:val="00831F7E"/>
    <w:rsid w:val="00832AC9"/>
    <w:rsid w:val="00840202"/>
    <w:rsid w:val="0084163D"/>
    <w:rsid w:val="00845D91"/>
    <w:rsid w:val="0085168B"/>
    <w:rsid w:val="0085203B"/>
    <w:rsid w:val="00854796"/>
    <w:rsid w:val="00854EAE"/>
    <w:rsid w:val="00855128"/>
    <w:rsid w:val="00855298"/>
    <w:rsid w:val="00860B82"/>
    <w:rsid w:val="00860D27"/>
    <w:rsid w:val="008613D4"/>
    <w:rsid w:val="00862A10"/>
    <w:rsid w:val="00862F38"/>
    <w:rsid w:val="00863BB4"/>
    <w:rsid w:val="0086447B"/>
    <w:rsid w:val="008650F9"/>
    <w:rsid w:val="008706B7"/>
    <w:rsid w:val="00871FB6"/>
    <w:rsid w:val="0087263F"/>
    <w:rsid w:val="0087332C"/>
    <w:rsid w:val="008734C9"/>
    <w:rsid w:val="00873E74"/>
    <w:rsid w:val="008770B5"/>
    <w:rsid w:val="008772CA"/>
    <w:rsid w:val="008816CA"/>
    <w:rsid w:val="008822DE"/>
    <w:rsid w:val="008839A8"/>
    <w:rsid w:val="00885201"/>
    <w:rsid w:val="00886409"/>
    <w:rsid w:val="0089179B"/>
    <w:rsid w:val="008923A6"/>
    <w:rsid w:val="00892C0A"/>
    <w:rsid w:val="00893F0A"/>
    <w:rsid w:val="00896BC0"/>
    <w:rsid w:val="00896C77"/>
    <w:rsid w:val="00896D40"/>
    <w:rsid w:val="0089740C"/>
    <w:rsid w:val="008A1B55"/>
    <w:rsid w:val="008A64B8"/>
    <w:rsid w:val="008B04D4"/>
    <w:rsid w:val="008B0B42"/>
    <w:rsid w:val="008B1438"/>
    <w:rsid w:val="008B267A"/>
    <w:rsid w:val="008B3201"/>
    <w:rsid w:val="008B6B66"/>
    <w:rsid w:val="008B73BD"/>
    <w:rsid w:val="008C102C"/>
    <w:rsid w:val="008C12C4"/>
    <w:rsid w:val="008C2A45"/>
    <w:rsid w:val="008C3012"/>
    <w:rsid w:val="008C62DA"/>
    <w:rsid w:val="008C77F5"/>
    <w:rsid w:val="008D0B6C"/>
    <w:rsid w:val="008D4BE6"/>
    <w:rsid w:val="008D5D4E"/>
    <w:rsid w:val="008D61A6"/>
    <w:rsid w:val="008D6936"/>
    <w:rsid w:val="008D754F"/>
    <w:rsid w:val="008D7E25"/>
    <w:rsid w:val="008E167D"/>
    <w:rsid w:val="008E2A08"/>
    <w:rsid w:val="008E347C"/>
    <w:rsid w:val="008E3C52"/>
    <w:rsid w:val="008E4A78"/>
    <w:rsid w:val="008E4B58"/>
    <w:rsid w:val="008E5B5E"/>
    <w:rsid w:val="008E62B1"/>
    <w:rsid w:val="008F2245"/>
    <w:rsid w:val="008F355E"/>
    <w:rsid w:val="008F360B"/>
    <w:rsid w:val="008F4080"/>
    <w:rsid w:val="008F415B"/>
    <w:rsid w:val="008F5AC9"/>
    <w:rsid w:val="008F5CA1"/>
    <w:rsid w:val="008F64B3"/>
    <w:rsid w:val="008F7633"/>
    <w:rsid w:val="008F7E93"/>
    <w:rsid w:val="00900B08"/>
    <w:rsid w:val="00900B89"/>
    <w:rsid w:val="00901F03"/>
    <w:rsid w:val="009028CE"/>
    <w:rsid w:val="009029BD"/>
    <w:rsid w:val="009029F2"/>
    <w:rsid w:val="00903B8C"/>
    <w:rsid w:val="0090465B"/>
    <w:rsid w:val="009048D5"/>
    <w:rsid w:val="00906883"/>
    <w:rsid w:val="00906B36"/>
    <w:rsid w:val="00906B50"/>
    <w:rsid w:val="009076D5"/>
    <w:rsid w:val="00910BC6"/>
    <w:rsid w:val="00914C60"/>
    <w:rsid w:val="00915021"/>
    <w:rsid w:val="00916149"/>
    <w:rsid w:val="00917B06"/>
    <w:rsid w:val="00920655"/>
    <w:rsid w:val="00920C7E"/>
    <w:rsid w:val="009217C8"/>
    <w:rsid w:val="00921F7D"/>
    <w:rsid w:val="0092317C"/>
    <w:rsid w:val="00923A8E"/>
    <w:rsid w:val="00930B22"/>
    <w:rsid w:val="00930B6B"/>
    <w:rsid w:val="00933C2C"/>
    <w:rsid w:val="0093534D"/>
    <w:rsid w:val="00936124"/>
    <w:rsid w:val="00937515"/>
    <w:rsid w:val="00940546"/>
    <w:rsid w:val="00942146"/>
    <w:rsid w:val="00942204"/>
    <w:rsid w:val="00944442"/>
    <w:rsid w:val="00945DE2"/>
    <w:rsid w:val="00946368"/>
    <w:rsid w:val="00946494"/>
    <w:rsid w:val="0094749C"/>
    <w:rsid w:val="00947A6F"/>
    <w:rsid w:val="00950345"/>
    <w:rsid w:val="00950597"/>
    <w:rsid w:val="00951506"/>
    <w:rsid w:val="00951571"/>
    <w:rsid w:val="00951E82"/>
    <w:rsid w:val="009529F8"/>
    <w:rsid w:val="00954BB6"/>
    <w:rsid w:val="00955B68"/>
    <w:rsid w:val="0095635A"/>
    <w:rsid w:val="00956BE8"/>
    <w:rsid w:val="0095747C"/>
    <w:rsid w:val="00957A74"/>
    <w:rsid w:val="009600EB"/>
    <w:rsid w:val="0096169B"/>
    <w:rsid w:val="00962620"/>
    <w:rsid w:val="0096267F"/>
    <w:rsid w:val="00963848"/>
    <w:rsid w:val="00964C95"/>
    <w:rsid w:val="00964D08"/>
    <w:rsid w:val="00965A48"/>
    <w:rsid w:val="00965D55"/>
    <w:rsid w:val="009663F0"/>
    <w:rsid w:val="00966FED"/>
    <w:rsid w:val="00967BDB"/>
    <w:rsid w:val="009703BE"/>
    <w:rsid w:val="00970D9C"/>
    <w:rsid w:val="009716D9"/>
    <w:rsid w:val="00971792"/>
    <w:rsid w:val="009733AA"/>
    <w:rsid w:val="00973797"/>
    <w:rsid w:val="00973886"/>
    <w:rsid w:val="00973D9A"/>
    <w:rsid w:val="00976AAC"/>
    <w:rsid w:val="00980647"/>
    <w:rsid w:val="0098098D"/>
    <w:rsid w:val="00985204"/>
    <w:rsid w:val="009862EB"/>
    <w:rsid w:val="00990F03"/>
    <w:rsid w:val="0099190E"/>
    <w:rsid w:val="00991E96"/>
    <w:rsid w:val="00992E32"/>
    <w:rsid w:val="00992FA9"/>
    <w:rsid w:val="00993054"/>
    <w:rsid w:val="0099471F"/>
    <w:rsid w:val="00996B1C"/>
    <w:rsid w:val="009A1922"/>
    <w:rsid w:val="009A2794"/>
    <w:rsid w:val="009A69A6"/>
    <w:rsid w:val="009B14AB"/>
    <w:rsid w:val="009B1502"/>
    <w:rsid w:val="009B36B9"/>
    <w:rsid w:val="009B3A02"/>
    <w:rsid w:val="009B4CF8"/>
    <w:rsid w:val="009B5362"/>
    <w:rsid w:val="009B777B"/>
    <w:rsid w:val="009C2DFD"/>
    <w:rsid w:val="009C3AAE"/>
    <w:rsid w:val="009C3ECC"/>
    <w:rsid w:val="009C4128"/>
    <w:rsid w:val="009C5E95"/>
    <w:rsid w:val="009C670F"/>
    <w:rsid w:val="009C6B9D"/>
    <w:rsid w:val="009C7F90"/>
    <w:rsid w:val="009D0167"/>
    <w:rsid w:val="009D0848"/>
    <w:rsid w:val="009D26D0"/>
    <w:rsid w:val="009D3931"/>
    <w:rsid w:val="009D4D58"/>
    <w:rsid w:val="009D6800"/>
    <w:rsid w:val="009D7047"/>
    <w:rsid w:val="009D7C36"/>
    <w:rsid w:val="009E06C7"/>
    <w:rsid w:val="009E35AA"/>
    <w:rsid w:val="009E3EB4"/>
    <w:rsid w:val="009E4318"/>
    <w:rsid w:val="009E551F"/>
    <w:rsid w:val="009E70B5"/>
    <w:rsid w:val="009F164A"/>
    <w:rsid w:val="009F20C5"/>
    <w:rsid w:val="009F46FB"/>
    <w:rsid w:val="009F515E"/>
    <w:rsid w:val="009F70E9"/>
    <w:rsid w:val="00A00EF6"/>
    <w:rsid w:val="00A01087"/>
    <w:rsid w:val="00A018AA"/>
    <w:rsid w:val="00A02365"/>
    <w:rsid w:val="00A03EF9"/>
    <w:rsid w:val="00A03F27"/>
    <w:rsid w:val="00A117D1"/>
    <w:rsid w:val="00A15020"/>
    <w:rsid w:val="00A15D66"/>
    <w:rsid w:val="00A20829"/>
    <w:rsid w:val="00A20D80"/>
    <w:rsid w:val="00A21398"/>
    <w:rsid w:val="00A216A8"/>
    <w:rsid w:val="00A21892"/>
    <w:rsid w:val="00A22302"/>
    <w:rsid w:val="00A2429F"/>
    <w:rsid w:val="00A26616"/>
    <w:rsid w:val="00A313CD"/>
    <w:rsid w:val="00A34669"/>
    <w:rsid w:val="00A363A8"/>
    <w:rsid w:val="00A36F9C"/>
    <w:rsid w:val="00A37395"/>
    <w:rsid w:val="00A37CAA"/>
    <w:rsid w:val="00A40D79"/>
    <w:rsid w:val="00A41181"/>
    <w:rsid w:val="00A4129D"/>
    <w:rsid w:val="00A42731"/>
    <w:rsid w:val="00A42C7D"/>
    <w:rsid w:val="00A430C7"/>
    <w:rsid w:val="00A439BF"/>
    <w:rsid w:val="00A45D9E"/>
    <w:rsid w:val="00A45F92"/>
    <w:rsid w:val="00A46037"/>
    <w:rsid w:val="00A460AB"/>
    <w:rsid w:val="00A46FBD"/>
    <w:rsid w:val="00A4722D"/>
    <w:rsid w:val="00A50C24"/>
    <w:rsid w:val="00A51553"/>
    <w:rsid w:val="00A51C6D"/>
    <w:rsid w:val="00A51E73"/>
    <w:rsid w:val="00A520B8"/>
    <w:rsid w:val="00A54730"/>
    <w:rsid w:val="00A5519C"/>
    <w:rsid w:val="00A561FF"/>
    <w:rsid w:val="00A57AA1"/>
    <w:rsid w:val="00A60F91"/>
    <w:rsid w:val="00A62024"/>
    <w:rsid w:val="00A623AB"/>
    <w:rsid w:val="00A627BA"/>
    <w:rsid w:val="00A633E4"/>
    <w:rsid w:val="00A65CE7"/>
    <w:rsid w:val="00A66147"/>
    <w:rsid w:val="00A67677"/>
    <w:rsid w:val="00A72775"/>
    <w:rsid w:val="00A7326A"/>
    <w:rsid w:val="00A73C2B"/>
    <w:rsid w:val="00A765CD"/>
    <w:rsid w:val="00A818D2"/>
    <w:rsid w:val="00A81A4A"/>
    <w:rsid w:val="00A83176"/>
    <w:rsid w:val="00A84F9A"/>
    <w:rsid w:val="00A8567C"/>
    <w:rsid w:val="00A86A2D"/>
    <w:rsid w:val="00A86AD2"/>
    <w:rsid w:val="00A87552"/>
    <w:rsid w:val="00A87EDA"/>
    <w:rsid w:val="00A91C76"/>
    <w:rsid w:val="00A927C2"/>
    <w:rsid w:val="00A928A9"/>
    <w:rsid w:val="00A95C6F"/>
    <w:rsid w:val="00A966DE"/>
    <w:rsid w:val="00A97AF1"/>
    <w:rsid w:val="00AA38A9"/>
    <w:rsid w:val="00AA4A5D"/>
    <w:rsid w:val="00AA60A4"/>
    <w:rsid w:val="00AB1A08"/>
    <w:rsid w:val="00AB2186"/>
    <w:rsid w:val="00AB2B7D"/>
    <w:rsid w:val="00AB3A1F"/>
    <w:rsid w:val="00AB410B"/>
    <w:rsid w:val="00AB422A"/>
    <w:rsid w:val="00AB7099"/>
    <w:rsid w:val="00AC177A"/>
    <w:rsid w:val="00AC29AB"/>
    <w:rsid w:val="00AC3402"/>
    <w:rsid w:val="00AC4A1D"/>
    <w:rsid w:val="00AC4B30"/>
    <w:rsid w:val="00AC4DAE"/>
    <w:rsid w:val="00AC652F"/>
    <w:rsid w:val="00AC7994"/>
    <w:rsid w:val="00AD0091"/>
    <w:rsid w:val="00AD01FB"/>
    <w:rsid w:val="00AD2CDE"/>
    <w:rsid w:val="00AD41C2"/>
    <w:rsid w:val="00AE0139"/>
    <w:rsid w:val="00AE0B49"/>
    <w:rsid w:val="00AE1BD0"/>
    <w:rsid w:val="00AE5B08"/>
    <w:rsid w:val="00AE730E"/>
    <w:rsid w:val="00AE774C"/>
    <w:rsid w:val="00AF2163"/>
    <w:rsid w:val="00AF63EC"/>
    <w:rsid w:val="00AF7745"/>
    <w:rsid w:val="00AF7951"/>
    <w:rsid w:val="00AF7DE4"/>
    <w:rsid w:val="00B00342"/>
    <w:rsid w:val="00B03DBF"/>
    <w:rsid w:val="00B050D1"/>
    <w:rsid w:val="00B05F0C"/>
    <w:rsid w:val="00B064A8"/>
    <w:rsid w:val="00B07AE8"/>
    <w:rsid w:val="00B127A8"/>
    <w:rsid w:val="00B12FDE"/>
    <w:rsid w:val="00B137C4"/>
    <w:rsid w:val="00B14C92"/>
    <w:rsid w:val="00B21247"/>
    <w:rsid w:val="00B212CB"/>
    <w:rsid w:val="00B21AE4"/>
    <w:rsid w:val="00B221AB"/>
    <w:rsid w:val="00B25EE0"/>
    <w:rsid w:val="00B26436"/>
    <w:rsid w:val="00B26FD5"/>
    <w:rsid w:val="00B27494"/>
    <w:rsid w:val="00B31EF3"/>
    <w:rsid w:val="00B324AF"/>
    <w:rsid w:val="00B41641"/>
    <w:rsid w:val="00B46074"/>
    <w:rsid w:val="00B51A1E"/>
    <w:rsid w:val="00B5465A"/>
    <w:rsid w:val="00B5726D"/>
    <w:rsid w:val="00B60545"/>
    <w:rsid w:val="00B60877"/>
    <w:rsid w:val="00B617AD"/>
    <w:rsid w:val="00B61848"/>
    <w:rsid w:val="00B62592"/>
    <w:rsid w:val="00B63E09"/>
    <w:rsid w:val="00B6412E"/>
    <w:rsid w:val="00B641E3"/>
    <w:rsid w:val="00B66E71"/>
    <w:rsid w:val="00B66F80"/>
    <w:rsid w:val="00B71054"/>
    <w:rsid w:val="00B73346"/>
    <w:rsid w:val="00B7479D"/>
    <w:rsid w:val="00B74D91"/>
    <w:rsid w:val="00B75BB0"/>
    <w:rsid w:val="00B770EC"/>
    <w:rsid w:val="00B80FDC"/>
    <w:rsid w:val="00B82F2A"/>
    <w:rsid w:val="00B85CB2"/>
    <w:rsid w:val="00B861E7"/>
    <w:rsid w:val="00B870ED"/>
    <w:rsid w:val="00B87BB6"/>
    <w:rsid w:val="00B90B69"/>
    <w:rsid w:val="00B91776"/>
    <w:rsid w:val="00B91DD3"/>
    <w:rsid w:val="00B93381"/>
    <w:rsid w:val="00B937AE"/>
    <w:rsid w:val="00B94C39"/>
    <w:rsid w:val="00B95026"/>
    <w:rsid w:val="00B954CD"/>
    <w:rsid w:val="00B97295"/>
    <w:rsid w:val="00BA03C8"/>
    <w:rsid w:val="00BA2135"/>
    <w:rsid w:val="00BA43D3"/>
    <w:rsid w:val="00BA5EE6"/>
    <w:rsid w:val="00BA6292"/>
    <w:rsid w:val="00BA64C9"/>
    <w:rsid w:val="00BA7F15"/>
    <w:rsid w:val="00BB0818"/>
    <w:rsid w:val="00BB31DB"/>
    <w:rsid w:val="00BB441C"/>
    <w:rsid w:val="00BB4766"/>
    <w:rsid w:val="00BB520F"/>
    <w:rsid w:val="00BB5674"/>
    <w:rsid w:val="00BB5A90"/>
    <w:rsid w:val="00BB65D4"/>
    <w:rsid w:val="00BB7FBE"/>
    <w:rsid w:val="00BC59A1"/>
    <w:rsid w:val="00BD0083"/>
    <w:rsid w:val="00BD2E88"/>
    <w:rsid w:val="00BD5305"/>
    <w:rsid w:val="00BD6883"/>
    <w:rsid w:val="00BE0690"/>
    <w:rsid w:val="00BE1C4C"/>
    <w:rsid w:val="00BE2400"/>
    <w:rsid w:val="00BE3B9A"/>
    <w:rsid w:val="00BE3C16"/>
    <w:rsid w:val="00BE5239"/>
    <w:rsid w:val="00BE64A1"/>
    <w:rsid w:val="00BE6644"/>
    <w:rsid w:val="00BE79E9"/>
    <w:rsid w:val="00BF1248"/>
    <w:rsid w:val="00BF1532"/>
    <w:rsid w:val="00BF1A16"/>
    <w:rsid w:val="00BF201A"/>
    <w:rsid w:val="00BF3D3A"/>
    <w:rsid w:val="00BF49BC"/>
    <w:rsid w:val="00BF73C2"/>
    <w:rsid w:val="00BF74E0"/>
    <w:rsid w:val="00C004FE"/>
    <w:rsid w:val="00C0122C"/>
    <w:rsid w:val="00C01997"/>
    <w:rsid w:val="00C02DC9"/>
    <w:rsid w:val="00C043AA"/>
    <w:rsid w:val="00C051C6"/>
    <w:rsid w:val="00C052CA"/>
    <w:rsid w:val="00C11437"/>
    <w:rsid w:val="00C11DAB"/>
    <w:rsid w:val="00C1251E"/>
    <w:rsid w:val="00C1273C"/>
    <w:rsid w:val="00C1536E"/>
    <w:rsid w:val="00C17B96"/>
    <w:rsid w:val="00C20BC1"/>
    <w:rsid w:val="00C21B7B"/>
    <w:rsid w:val="00C232E2"/>
    <w:rsid w:val="00C245D9"/>
    <w:rsid w:val="00C24F9F"/>
    <w:rsid w:val="00C3020F"/>
    <w:rsid w:val="00C3145B"/>
    <w:rsid w:val="00C31EBA"/>
    <w:rsid w:val="00C34D8A"/>
    <w:rsid w:val="00C3589C"/>
    <w:rsid w:val="00C36391"/>
    <w:rsid w:val="00C3676D"/>
    <w:rsid w:val="00C36C98"/>
    <w:rsid w:val="00C402CA"/>
    <w:rsid w:val="00C41B60"/>
    <w:rsid w:val="00C43FD4"/>
    <w:rsid w:val="00C45265"/>
    <w:rsid w:val="00C46584"/>
    <w:rsid w:val="00C47F32"/>
    <w:rsid w:val="00C51813"/>
    <w:rsid w:val="00C51B76"/>
    <w:rsid w:val="00C52975"/>
    <w:rsid w:val="00C52F97"/>
    <w:rsid w:val="00C53A90"/>
    <w:rsid w:val="00C5511C"/>
    <w:rsid w:val="00C552C8"/>
    <w:rsid w:val="00C55834"/>
    <w:rsid w:val="00C56264"/>
    <w:rsid w:val="00C569C0"/>
    <w:rsid w:val="00C578D7"/>
    <w:rsid w:val="00C60058"/>
    <w:rsid w:val="00C612F9"/>
    <w:rsid w:val="00C61748"/>
    <w:rsid w:val="00C625B1"/>
    <w:rsid w:val="00C627E0"/>
    <w:rsid w:val="00C62FF2"/>
    <w:rsid w:val="00C6351C"/>
    <w:rsid w:val="00C646D6"/>
    <w:rsid w:val="00C64FF5"/>
    <w:rsid w:val="00C662E1"/>
    <w:rsid w:val="00C679A0"/>
    <w:rsid w:val="00C67AB6"/>
    <w:rsid w:val="00C70004"/>
    <w:rsid w:val="00C700C4"/>
    <w:rsid w:val="00C7421B"/>
    <w:rsid w:val="00C743E0"/>
    <w:rsid w:val="00C7592C"/>
    <w:rsid w:val="00C77BE0"/>
    <w:rsid w:val="00C77D70"/>
    <w:rsid w:val="00C77E59"/>
    <w:rsid w:val="00C800AE"/>
    <w:rsid w:val="00C82FC4"/>
    <w:rsid w:val="00C84600"/>
    <w:rsid w:val="00C8500C"/>
    <w:rsid w:val="00C858F2"/>
    <w:rsid w:val="00C85E03"/>
    <w:rsid w:val="00C868EF"/>
    <w:rsid w:val="00C914EF"/>
    <w:rsid w:val="00C918F1"/>
    <w:rsid w:val="00C91BA0"/>
    <w:rsid w:val="00C92785"/>
    <w:rsid w:val="00C93965"/>
    <w:rsid w:val="00C93A61"/>
    <w:rsid w:val="00C968A4"/>
    <w:rsid w:val="00CA0272"/>
    <w:rsid w:val="00CA3BE4"/>
    <w:rsid w:val="00CA3E5A"/>
    <w:rsid w:val="00CA697F"/>
    <w:rsid w:val="00CA6D82"/>
    <w:rsid w:val="00CB0EA4"/>
    <w:rsid w:val="00CB2AB4"/>
    <w:rsid w:val="00CB38E7"/>
    <w:rsid w:val="00CB3A50"/>
    <w:rsid w:val="00CB3FFE"/>
    <w:rsid w:val="00CB4D29"/>
    <w:rsid w:val="00CB5708"/>
    <w:rsid w:val="00CB74BD"/>
    <w:rsid w:val="00CC13A3"/>
    <w:rsid w:val="00CC14FF"/>
    <w:rsid w:val="00CC5038"/>
    <w:rsid w:val="00CD3AFA"/>
    <w:rsid w:val="00CD4566"/>
    <w:rsid w:val="00CD6E10"/>
    <w:rsid w:val="00CD6EF4"/>
    <w:rsid w:val="00CD71EE"/>
    <w:rsid w:val="00CD7FD0"/>
    <w:rsid w:val="00CE017C"/>
    <w:rsid w:val="00CE1728"/>
    <w:rsid w:val="00CE3E38"/>
    <w:rsid w:val="00CE3F64"/>
    <w:rsid w:val="00CE4399"/>
    <w:rsid w:val="00CE53BE"/>
    <w:rsid w:val="00CE5DDD"/>
    <w:rsid w:val="00CE62F8"/>
    <w:rsid w:val="00CE73DA"/>
    <w:rsid w:val="00CF2841"/>
    <w:rsid w:val="00CF3163"/>
    <w:rsid w:val="00CF31E2"/>
    <w:rsid w:val="00CF3561"/>
    <w:rsid w:val="00CF36A8"/>
    <w:rsid w:val="00CF4D32"/>
    <w:rsid w:val="00CF509F"/>
    <w:rsid w:val="00CF7B66"/>
    <w:rsid w:val="00D01F26"/>
    <w:rsid w:val="00D02EAB"/>
    <w:rsid w:val="00D02EDA"/>
    <w:rsid w:val="00D03BB8"/>
    <w:rsid w:val="00D05B19"/>
    <w:rsid w:val="00D05BD8"/>
    <w:rsid w:val="00D05E7B"/>
    <w:rsid w:val="00D06C50"/>
    <w:rsid w:val="00D07237"/>
    <w:rsid w:val="00D0734D"/>
    <w:rsid w:val="00D07400"/>
    <w:rsid w:val="00D110E3"/>
    <w:rsid w:val="00D12026"/>
    <w:rsid w:val="00D13773"/>
    <w:rsid w:val="00D139EC"/>
    <w:rsid w:val="00D15A0C"/>
    <w:rsid w:val="00D16CEE"/>
    <w:rsid w:val="00D20BE4"/>
    <w:rsid w:val="00D239AC"/>
    <w:rsid w:val="00D23DA9"/>
    <w:rsid w:val="00D334CC"/>
    <w:rsid w:val="00D33B8D"/>
    <w:rsid w:val="00D353D8"/>
    <w:rsid w:val="00D36338"/>
    <w:rsid w:val="00D3734D"/>
    <w:rsid w:val="00D42786"/>
    <w:rsid w:val="00D42FB9"/>
    <w:rsid w:val="00D463D5"/>
    <w:rsid w:val="00D50C78"/>
    <w:rsid w:val="00D516A7"/>
    <w:rsid w:val="00D5395A"/>
    <w:rsid w:val="00D53C40"/>
    <w:rsid w:val="00D547A2"/>
    <w:rsid w:val="00D54925"/>
    <w:rsid w:val="00D54B8A"/>
    <w:rsid w:val="00D54DE6"/>
    <w:rsid w:val="00D616AD"/>
    <w:rsid w:val="00D64E22"/>
    <w:rsid w:val="00D650DA"/>
    <w:rsid w:val="00D65C12"/>
    <w:rsid w:val="00D66A60"/>
    <w:rsid w:val="00D71557"/>
    <w:rsid w:val="00D7201D"/>
    <w:rsid w:val="00D7331B"/>
    <w:rsid w:val="00D75999"/>
    <w:rsid w:val="00D77069"/>
    <w:rsid w:val="00D83DAC"/>
    <w:rsid w:val="00D83F8E"/>
    <w:rsid w:val="00D84738"/>
    <w:rsid w:val="00D86201"/>
    <w:rsid w:val="00D8642F"/>
    <w:rsid w:val="00D93252"/>
    <w:rsid w:val="00D950D2"/>
    <w:rsid w:val="00D97DBE"/>
    <w:rsid w:val="00DA1422"/>
    <w:rsid w:val="00DA1CA2"/>
    <w:rsid w:val="00DA309E"/>
    <w:rsid w:val="00DA4257"/>
    <w:rsid w:val="00DA4DCF"/>
    <w:rsid w:val="00DB1851"/>
    <w:rsid w:val="00DB2A2B"/>
    <w:rsid w:val="00DB2AD9"/>
    <w:rsid w:val="00DB394C"/>
    <w:rsid w:val="00DB558F"/>
    <w:rsid w:val="00DB5862"/>
    <w:rsid w:val="00DB7050"/>
    <w:rsid w:val="00DC0857"/>
    <w:rsid w:val="00DC2226"/>
    <w:rsid w:val="00DC23F1"/>
    <w:rsid w:val="00DC5601"/>
    <w:rsid w:val="00DC676B"/>
    <w:rsid w:val="00DC7C67"/>
    <w:rsid w:val="00DD0176"/>
    <w:rsid w:val="00DD2938"/>
    <w:rsid w:val="00DE0AF1"/>
    <w:rsid w:val="00DE25FE"/>
    <w:rsid w:val="00DE3561"/>
    <w:rsid w:val="00DE3E1C"/>
    <w:rsid w:val="00DE6479"/>
    <w:rsid w:val="00DE6830"/>
    <w:rsid w:val="00DE6858"/>
    <w:rsid w:val="00DE6974"/>
    <w:rsid w:val="00DE77DC"/>
    <w:rsid w:val="00DF02D7"/>
    <w:rsid w:val="00DF1573"/>
    <w:rsid w:val="00DF1FE7"/>
    <w:rsid w:val="00DF3E77"/>
    <w:rsid w:val="00DF4B6A"/>
    <w:rsid w:val="00DF6CCD"/>
    <w:rsid w:val="00DF7193"/>
    <w:rsid w:val="00DF7294"/>
    <w:rsid w:val="00E012ED"/>
    <w:rsid w:val="00E014BB"/>
    <w:rsid w:val="00E02FE6"/>
    <w:rsid w:val="00E05847"/>
    <w:rsid w:val="00E0599E"/>
    <w:rsid w:val="00E06E75"/>
    <w:rsid w:val="00E13BE0"/>
    <w:rsid w:val="00E14671"/>
    <w:rsid w:val="00E14D77"/>
    <w:rsid w:val="00E170C6"/>
    <w:rsid w:val="00E17A98"/>
    <w:rsid w:val="00E17D22"/>
    <w:rsid w:val="00E2180E"/>
    <w:rsid w:val="00E32B4E"/>
    <w:rsid w:val="00E32C80"/>
    <w:rsid w:val="00E335AA"/>
    <w:rsid w:val="00E33803"/>
    <w:rsid w:val="00E3412D"/>
    <w:rsid w:val="00E35B97"/>
    <w:rsid w:val="00E35FA4"/>
    <w:rsid w:val="00E37BA7"/>
    <w:rsid w:val="00E42A28"/>
    <w:rsid w:val="00E42C5F"/>
    <w:rsid w:val="00E43301"/>
    <w:rsid w:val="00E44B47"/>
    <w:rsid w:val="00E45623"/>
    <w:rsid w:val="00E47762"/>
    <w:rsid w:val="00E52529"/>
    <w:rsid w:val="00E52BA9"/>
    <w:rsid w:val="00E53721"/>
    <w:rsid w:val="00E53BA1"/>
    <w:rsid w:val="00E54190"/>
    <w:rsid w:val="00E55957"/>
    <w:rsid w:val="00E56168"/>
    <w:rsid w:val="00E56677"/>
    <w:rsid w:val="00E612FE"/>
    <w:rsid w:val="00E61996"/>
    <w:rsid w:val="00E642E7"/>
    <w:rsid w:val="00E65401"/>
    <w:rsid w:val="00E65E93"/>
    <w:rsid w:val="00E66B0F"/>
    <w:rsid w:val="00E675F5"/>
    <w:rsid w:val="00E701CC"/>
    <w:rsid w:val="00E703BD"/>
    <w:rsid w:val="00E70A55"/>
    <w:rsid w:val="00E7112A"/>
    <w:rsid w:val="00E71584"/>
    <w:rsid w:val="00E746A1"/>
    <w:rsid w:val="00E75FA3"/>
    <w:rsid w:val="00E7780F"/>
    <w:rsid w:val="00E77FA9"/>
    <w:rsid w:val="00E83567"/>
    <w:rsid w:val="00E83A0F"/>
    <w:rsid w:val="00E85F97"/>
    <w:rsid w:val="00E86C29"/>
    <w:rsid w:val="00E87679"/>
    <w:rsid w:val="00E9037B"/>
    <w:rsid w:val="00E93E17"/>
    <w:rsid w:val="00E947F5"/>
    <w:rsid w:val="00E95B59"/>
    <w:rsid w:val="00E973A8"/>
    <w:rsid w:val="00E974DF"/>
    <w:rsid w:val="00EA0FA7"/>
    <w:rsid w:val="00EA108B"/>
    <w:rsid w:val="00EA149D"/>
    <w:rsid w:val="00EA2E69"/>
    <w:rsid w:val="00EA3CB8"/>
    <w:rsid w:val="00EA59BE"/>
    <w:rsid w:val="00EA5EB0"/>
    <w:rsid w:val="00EB1C1B"/>
    <w:rsid w:val="00EB4098"/>
    <w:rsid w:val="00EB4E8F"/>
    <w:rsid w:val="00EB51EB"/>
    <w:rsid w:val="00EB6AD2"/>
    <w:rsid w:val="00EC1371"/>
    <w:rsid w:val="00EC3E07"/>
    <w:rsid w:val="00EC4D18"/>
    <w:rsid w:val="00EC5649"/>
    <w:rsid w:val="00EC659F"/>
    <w:rsid w:val="00ED0574"/>
    <w:rsid w:val="00ED23BC"/>
    <w:rsid w:val="00ED4AB2"/>
    <w:rsid w:val="00ED630E"/>
    <w:rsid w:val="00ED72DC"/>
    <w:rsid w:val="00ED791B"/>
    <w:rsid w:val="00ED7B8C"/>
    <w:rsid w:val="00EE02B8"/>
    <w:rsid w:val="00EE0CA6"/>
    <w:rsid w:val="00EE18DE"/>
    <w:rsid w:val="00EE4EDC"/>
    <w:rsid w:val="00EE5FAE"/>
    <w:rsid w:val="00EE65A2"/>
    <w:rsid w:val="00EE6609"/>
    <w:rsid w:val="00EF0521"/>
    <w:rsid w:val="00EF2818"/>
    <w:rsid w:val="00EF5652"/>
    <w:rsid w:val="00EF60A9"/>
    <w:rsid w:val="00EF6552"/>
    <w:rsid w:val="00EF6794"/>
    <w:rsid w:val="00F05D66"/>
    <w:rsid w:val="00F05E11"/>
    <w:rsid w:val="00F10049"/>
    <w:rsid w:val="00F11878"/>
    <w:rsid w:val="00F128F7"/>
    <w:rsid w:val="00F12AEE"/>
    <w:rsid w:val="00F14A45"/>
    <w:rsid w:val="00F14FE8"/>
    <w:rsid w:val="00F17C72"/>
    <w:rsid w:val="00F22414"/>
    <w:rsid w:val="00F22ACF"/>
    <w:rsid w:val="00F23B37"/>
    <w:rsid w:val="00F23D8F"/>
    <w:rsid w:val="00F2653F"/>
    <w:rsid w:val="00F26C5F"/>
    <w:rsid w:val="00F274D0"/>
    <w:rsid w:val="00F27D78"/>
    <w:rsid w:val="00F33907"/>
    <w:rsid w:val="00F36955"/>
    <w:rsid w:val="00F409DB"/>
    <w:rsid w:val="00F43668"/>
    <w:rsid w:val="00F45FB8"/>
    <w:rsid w:val="00F4621E"/>
    <w:rsid w:val="00F502C0"/>
    <w:rsid w:val="00F503C2"/>
    <w:rsid w:val="00F53571"/>
    <w:rsid w:val="00F55995"/>
    <w:rsid w:val="00F57C12"/>
    <w:rsid w:val="00F60212"/>
    <w:rsid w:val="00F609E1"/>
    <w:rsid w:val="00F61F1D"/>
    <w:rsid w:val="00F6231B"/>
    <w:rsid w:val="00F643D6"/>
    <w:rsid w:val="00F705E9"/>
    <w:rsid w:val="00F74522"/>
    <w:rsid w:val="00F7536A"/>
    <w:rsid w:val="00F765B9"/>
    <w:rsid w:val="00F76DBC"/>
    <w:rsid w:val="00F7726B"/>
    <w:rsid w:val="00F774CA"/>
    <w:rsid w:val="00F823FC"/>
    <w:rsid w:val="00F83BFA"/>
    <w:rsid w:val="00F85C0B"/>
    <w:rsid w:val="00F85D0A"/>
    <w:rsid w:val="00F94CB9"/>
    <w:rsid w:val="00F95DD5"/>
    <w:rsid w:val="00F974E6"/>
    <w:rsid w:val="00FA0213"/>
    <w:rsid w:val="00FA13E7"/>
    <w:rsid w:val="00FB0FA4"/>
    <w:rsid w:val="00FB27B7"/>
    <w:rsid w:val="00FB2E69"/>
    <w:rsid w:val="00FB45CD"/>
    <w:rsid w:val="00FB4B42"/>
    <w:rsid w:val="00FB6CE9"/>
    <w:rsid w:val="00FB74B0"/>
    <w:rsid w:val="00FC2753"/>
    <w:rsid w:val="00FC41B2"/>
    <w:rsid w:val="00FC56E9"/>
    <w:rsid w:val="00FD0390"/>
    <w:rsid w:val="00FD15CF"/>
    <w:rsid w:val="00FD166F"/>
    <w:rsid w:val="00FD1FFA"/>
    <w:rsid w:val="00FD3727"/>
    <w:rsid w:val="00FD3AA7"/>
    <w:rsid w:val="00FD3D79"/>
    <w:rsid w:val="00FD43AF"/>
    <w:rsid w:val="00FD49D5"/>
    <w:rsid w:val="00FD714A"/>
    <w:rsid w:val="00FD7C7E"/>
    <w:rsid w:val="00FE122F"/>
    <w:rsid w:val="00FE127D"/>
    <w:rsid w:val="00FE2E7C"/>
    <w:rsid w:val="00FE2EB1"/>
    <w:rsid w:val="00FE3359"/>
    <w:rsid w:val="00FE66F8"/>
    <w:rsid w:val="00FE68D8"/>
    <w:rsid w:val="00FE6C45"/>
    <w:rsid w:val="00FE727E"/>
    <w:rsid w:val="00FE7794"/>
    <w:rsid w:val="00FF08D0"/>
    <w:rsid w:val="00FF2BAB"/>
    <w:rsid w:val="00FF3714"/>
    <w:rsid w:val="00FF3DD3"/>
    <w:rsid w:val="00FF425C"/>
    <w:rsid w:val="00FF4D38"/>
    <w:rsid w:val="00FF5446"/>
    <w:rsid w:val="00FF6067"/>
    <w:rsid w:val="0237D300"/>
    <w:rsid w:val="02D01604"/>
    <w:rsid w:val="05FA699C"/>
    <w:rsid w:val="06BCE680"/>
    <w:rsid w:val="0886342A"/>
    <w:rsid w:val="09A6285C"/>
    <w:rsid w:val="0F997A3E"/>
    <w:rsid w:val="14C434FB"/>
    <w:rsid w:val="16301468"/>
    <w:rsid w:val="18B241E7"/>
    <w:rsid w:val="1B8556D7"/>
    <w:rsid w:val="1C47B4BC"/>
    <w:rsid w:val="1C812C31"/>
    <w:rsid w:val="1CBCD048"/>
    <w:rsid w:val="1D2A493D"/>
    <w:rsid w:val="1D3F9C93"/>
    <w:rsid w:val="228BF77B"/>
    <w:rsid w:val="22D31B7D"/>
    <w:rsid w:val="2542751F"/>
    <w:rsid w:val="28681430"/>
    <w:rsid w:val="289F45DF"/>
    <w:rsid w:val="28DDF1B8"/>
    <w:rsid w:val="2A2E58B0"/>
    <w:rsid w:val="30BBA9F0"/>
    <w:rsid w:val="30D61C85"/>
    <w:rsid w:val="3348D788"/>
    <w:rsid w:val="3601F013"/>
    <w:rsid w:val="36C4327E"/>
    <w:rsid w:val="37FDBF71"/>
    <w:rsid w:val="3B049757"/>
    <w:rsid w:val="3BD6207A"/>
    <w:rsid w:val="41404DC6"/>
    <w:rsid w:val="4461FADA"/>
    <w:rsid w:val="457F1924"/>
    <w:rsid w:val="482B905C"/>
    <w:rsid w:val="4B930801"/>
    <w:rsid w:val="4BD9C780"/>
    <w:rsid w:val="4BEDA219"/>
    <w:rsid w:val="4C7DCE24"/>
    <w:rsid w:val="4EEABF10"/>
    <w:rsid w:val="5077CB2D"/>
    <w:rsid w:val="52B7EEEE"/>
    <w:rsid w:val="53410B97"/>
    <w:rsid w:val="53DB31EC"/>
    <w:rsid w:val="53FF363C"/>
    <w:rsid w:val="56334905"/>
    <w:rsid w:val="5C2C684C"/>
    <w:rsid w:val="5C5E74E3"/>
    <w:rsid w:val="5DA84928"/>
    <w:rsid w:val="5EA127AC"/>
    <w:rsid w:val="619A1660"/>
    <w:rsid w:val="68B1BCA5"/>
    <w:rsid w:val="6BA6B807"/>
    <w:rsid w:val="6BD3E7AA"/>
    <w:rsid w:val="6CA47ABA"/>
    <w:rsid w:val="6CB24C3B"/>
    <w:rsid w:val="6D3C7985"/>
    <w:rsid w:val="6D9ED833"/>
    <w:rsid w:val="6EF68C00"/>
    <w:rsid w:val="6F49CBEA"/>
    <w:rsid w:val="76381293"/>
    <w:rsid w:val="7C05E168"/>
    <w:rsid w:val="7CAC9B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E05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6EF"/>
  </w:style>
  <w:style w:type="paragraph" w:styleId="Heading1">
    <w:name w:val="heading 1"/>
    <w:basedOn w:val="Normal"/>
    <w:next w:val="Normal"/>
    <w:link w:val="Heading1Char"/>
    <w:uiPriority w:val="9"/>
    <w:qFormat/>
    <w:rsid w:val="00B94C39"/>
    <w:pPr>
      <w:keepNext/>
      <w:keepLines/>
      <w:spacing w:before="240" w:after="0"/>
      <w:jc w:val="center"/>
      <w:outlineLvl w:val="0"/>
    </w:pPr>
    <w:rPr>
      <w:rFonts w:eastAsiaTheme="majorEastAsia" w:cstheme="majorBidi"/>
      <w:b/>
      <w:color w:val="000000" w:themeColor="text1"/>
      <w:sz w:val="28"/>
      <w:szCs w:val="32"/>
    </w:rPr>
  </w:style>
  <w:style w:type="paragraph" w:styleId="Heading3">
    <w:name w:val="heading 3"/>
    <w:basedOn w:val="Normal"/>
    <w:link w:val="Heading3Char"/>
    <w:uiPriority w:val="9"/>
    <w:qFormat/>
    <w:rsid w:val="00C1251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F49"/>
    <w:pPr>
      <w:ind w:left="720"/>
      <w:contextualSpacing/>
    </w:pPr>
  </w:style>
  <w:style w:type="table" w:styleId="TableGrid">
    <w:name w:val="Table Grid"/>
    <w:basedOn w:val="TableNormal"/>
    <w:uiPriority w:val="39"/>
    <w:rsid w:val="00ED7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6D82"/>
    <w:rPr>
      <w:color w:val="0563C1" w:themeColor="hyperlink"/>
      <w:u w:val="single"/>
    </w:rPr>
  </w:style>
  <w:style w:type="paragraph" w:styleId="FootnoteText">
    <w:name w:val="footnote text"/>
    <w:basedOn w:val="Normal"/>
    <w:link w:val="FootnoteTextChar"/>
    <w:uiPriority w:val="99"/>
    <w:semiHidden/>
    <w:unhideWhenUsed/>
    <w:rsid w:val="005879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793E"/>
    <w:rPr>
      <w:sz w:val="20"/>
      <w:szCs w:val="20"/>
    </w:rPr>
  </w:style>
  <w:style w:type="character" w:styleId="FootnoteReference">
    <w:name w:val="footnote reference"/>
    <w:basedOn w:val="DefaultParagraphFont"/>
    <w:uiPriority w:val="99"/>
    <w:semiHidden/>
    <w:unhideWhenUsed/>
    <w:rsid w:val="0058793E"/>
    <w:rPr>
      <w:vertAlign w:val="superscript"/>
    </w:rPr>
  </w:style>
  <w:style w:type="paragraph" w:styleId="Header">
    <w:name w:val="header"/>
    <w:basedOn w:val="Normal"/>
    <w:link w:val="HeaderChar"/>
    <w:uiPriority w:val="99"/>
    <w:unhideWhenUsed/>
    <w:rsid w:val="005C66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607"/>
  </w:style>
  <w:style w:type="paragraph" w:styleId="Footer">
    <w:name w:val="footer"/>
    <w:basedOn w:val="Normal"/>
    <w:link w:val="FooterChar"/>
    <w:uiPriority w:val="99"/>
    <w:unhideWhenUsed/>
    <w:rsid w:val="005C66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607"/>
  </w:style>
  <w:style w:type="table" w:styleId="TableGridLight">
    <w:name w:val="Grid Table Light"/>
    <w:basedOn w:val="TableNormal"/>
    <w:uiPriority w:val="40"/>
    <w:rsid w:val="001C50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790DD1"/>
    <w:rPr>
      <w:color w:val="605E5C"/>
      <w:shd w:val="clear" w:color="auto" w:fill="E1DFDD"/>
    </w:rPr>
  </w:style>
  <w:style w:type="paragraph" w:styleId="CommentText">
    <w:name w:val="annotation text"/>
    <w:basedOn w:val="Normal"/>
    <w:link w:val="CommentTextChar"/>
    <w:uiPriority w:val="99"/>
    <w:unhideWhenUsed/>
    <w:rsid w:val="006852C0"/>
    <w:pPr>
      <w:spacing w:line="240" w:lineRule="auto"/>
    </w:pPr>
    <w:rPr>
      <w:sz w:val="20"/>
      <w:szCs w:val="20"/>
    </w:rPr>
  </w:style>
  <w:style w:type="character" w:customStyle="1" w:styleId="CommentTextChar">
    <w:name w:val="Comment Text Char"/>
    <w:basedOn w:val="DefaultParagraphFont"/>
    <w:link w:val="CommentText"/>
    <w:uiPriority w:val="99"/>
    <w:rsid w:val="006852C0"/>
    <w:rPr>
      <w:sz w:val="20"/>
      <w:szCs w:val="20"/>
    </w:rPr>
  </w:style>
  <w:style w:type="character" w:styleId="CommentReference">
    <w:name w:val="annotation reference"/>
    <w:basedOn w:val="DefaultParagraphFont"/>
    <w:uiPriority w:val="99"/>
    <w:semiHidden/>
    <w:unhideWhenUsed/>
    <w:rsid w:val="006852C0"/>
    <w:rPr>
      <w:sz w:val="16"/>
      <w:szCs w:val="16"/>
    </w:rPr>
  </w:style>
  <w:style w:type="paragraph" w:styleId="NormalWeb">
    <w:name w:val="Normal (Web)"/>
    <w:basedOn w:val="Normal"/>
    <w:uiPriority w:val="99"/>
    <w:semiHidden/>
    <w:unhideWhenUsed/>
    <w:rsid w:val="000E518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ui-provider">
    <w:name w:val="ui-provider"/>
    <w:basedOn w:val="DefaultParagraphFont"/>
    <w:rsid w:val="00570E78"/>
  </w:style>
  <w:style w:type="character" w:styleId="FollowedHyperlink">
    <w:name w:val="FollowedHyperlink"/>
    <w:basedOn w:val="DefaultParagraphFont"/>
    <w:uiPriority w:val="99"/>
    <w:semiHidden/>
    <w:unhideWhenUsed/>
    <w:rsid w:val="00570E78"/>
    <w:rPr>
      <w:color w:val="954F72" w:themeColor="followedHyperlink"/>
      <w:u w:val="single"/>
    </w:rPr>
  </w:style>
  <w:style w:type="character" w:customStyle="1" w:styleId="Heading3Char">
    <w:name w:val="Heading 3 Char"/>
    <w:basedOn w:val="DefaultParagraphFont"/>
    <w:link w:val="Heading3"/>
    <w:uiPriority w:val="9"/>
    <w:rsid w:val="00C1251E"/>
    <w:rPr>
      <w:rFonts w:ascii="Times New Roman" w:eastAsia="Times New Roman" w:hAnsi="Times New Roman" w:cs="Times New Roman"/>
      <w:b/>
      <w:bCs/>
      <w:kern w:val="0"/>
      <w:sz w:val="27"/>
      <w:szCs w:val="27"/>
      <w:lang w:eastAsia="en-GB"/>
      <w14:ligatures w14:val="none"/>
    </w:rPr>
  </w:style>
  <w:style w:type="character" w:styleId="Strong">
    <w:name w:val="Strong"/>
    <w:basedOn w:val="DefaultParagraphFont"/>
    <w:uiPriority w:val="22"/>
    <w:qFormat/>
    <w:rsid w:val="00C1251E"/>
    <w:rPr>
      <w:b/>
      <w:bCs/>
    </w:rPr>
  </w:style>
  <w:style w:type="paragraph" w:customStyle="1" w:styleId="paragraph">
    <w:name w:val="paragraph"/>
    <w:basedOn w:val="Normal"/>
    <w:rsid w:val="002C381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2C3818"/>
  </w:style>
  <w:style w:type="character" w:customStyle="1" w:styleId="eop">
    <w:name w:val="eop"/>
    <w:basedOn w:val="DefaultParagraphFont"/>
    <w:rsid w:val="002C3818"/>
  </w:style>
  <w:style w:type="paragraph" w:customStyle="1" w:styleId="Default">
    <w:name w:val="Default"/>
    <w:rsid w:val="000753A6"/>
    <w:pPr>
      <w:autoSpaceDE w:val="0"/>
      <w:autoSpaceDN w:val="0"/>
      <w:adjustRightInd w:val="0"/>
      <w:spacing w:after="0" w:line="240" w:lineRule="auto"/>
    </w:pPr>
    <w:rPr>
      <w:rFonts w:ascii="Calibri" w:hAnsi="Calibri" w:cs="Calibri"/>
      <w:color w:val="000000"/>
      <w:kern w:val="0"/>
      <w:sz w:val="24"/>
      <w:szCs w:val="24"/>
    </w:rPr>
  </w:style>
  <w:style w:type="table" w:styleId="GridTable4-Accent4">
    <w:name w:val="Grid Table 4 Accent 4"/>
    <w:basedOn w:val="TableNormal"/>
    <w:uiPriority w:val="49"/>
    <w:rsid w:val="005764CE"/>
    <w:pPr>
      <w:spacing w:after="0" w:line="240" w:lineRule="auto"/>
    </w:pPr>
    <w:rPr>
      <w:kern w:val="0"/>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3-Accent6">
    <w:name w:val="List Table 3 Accent 6"/>
    <w:basedOn w:val="TableNormal"/>
    <w:uiPriority w:val="48"/>
    <w:rsid w:val="005764CE"/>
    <w:pPr>
      <w:spacing w:after="0" w:line="240" w:lineRule="auto"/>
    </w:pPr>
    <w:rPr>
      <w:kern w:val="0"/>
      <w14:ligatures w14:val="none"/>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1">
    <w:name w:val="List Table 3 Accent 1"/>
    <w:basedOn w:val="TableNormal"/>
    <w:uiPriority w:val="48"/>
    <w:rsid w:val="005764CE"/>
    <w:pPr>
      <w:spacing w:after="0" w:line="240" w:lineRule="auto"/>
    </w:pPr>
    <w:rPr>
      <w:kern w:val="0"/>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Revision">
    <w:name w:val="Revision"/>
    <w:hidden/>
    <w:uiPriority w:val="99"/>
    <w:semiHidden/>
    <w:rsid w:val="00FD15CF"/>
    <w:pPr>
      <w:spacing w:after="0" w:line="240" w:lineRule="auto"/>
    </w:pPr>
  </w:style>
  <w:style w:type="paragraph" w:styleId="Title">
    <w:name w:val="Title"/>
    <w:basedOn w:val="Normal"/>
    <w:next w:val="Normal"/>
    <w:link w:val="TitleChar"/>
    <w:uiPriority w:val="10"/>
    <w:qFormat/>
    <w:rsid w:val="00B94C39"/>
    <w:pPr>
      <w:spacing w:after="0" w:line="240" w:lineRule="auto"/>
      <w:contextualSpacing/>
    </w:pPr>
    <w:rPr>
      <w:rFonts w:ascii="Century Gothic" w:eastAsiaTheme="majorEastAsia" w:hAnsi="Century Gothic" w:cstheme="majorBidi"/>
      <w:b/>
      <w:kern w:val="28"/>
      <w:sz w:val="96"/>
      <w:szCs w:val="56"/>
      <w14:ligatures w14:val="none"/>
    </w:rPr>
  </w:style>
  <w:style w:type="character" w:customStyle="1" w:styleId="TitleChar">
    <w:name w:val="Title Char"/>
    <w:basedOn w:val="DefaultParagraphFont"/>
    <w:link w:val="Title"/>
    <w:uiPriority w:val="10"/>
    <w:rsid w:val="00B94C39"/>
    <w:rPr>
      <w:rFonts w:ascii="Century Gothic" w:eastAsiaTheme="majorEastAsia" w:hAnsi="Century Gothic" w:cstheme="majorBidi"/>
      <w:b/>
      <w:kern w:val="28"/>
      <w:sz w:val="96"/>
      <w:szCs w:val="56"/>
      <w14:ligatures w14:val="none"/>
    </w:rPr>
  </w:style>
  <w:style w:type="paragraph" w:customStyle="1" w:styleId="1bodycopy">
    <w:name w:val="1 body copy"/>
    <w:basedOn w:val="Normal"/>
    <w:link w:val="1bodycopyChar"/>
    <w:qFormat/>
    <w:rsid w:val="006B6200"/>
    <w:pPr>
      <w:spacing w:after="120" w:line="240" w:lineRule="auto"/>
    </w:pPr>
    <w:rPr>
      <w:rFonts w:ascii="Arial" w:eastAsia="MS Mincho" w:hAnsi="Arial" w:cs="Times New Roman"/>
      <w:kern w:val="0"/>
      <w:sz w:val="20"/>
      <w:szCs w:val="24"/>
      <w:lang w:val="en-US"/>
      <w14:ligatures w14:val="none"/>
    </w:rPr>
  </w:style>
  <w:style w:type="paragraph" w:customStyle="1" w:styleId="2Subheadpink">
    <w:name w:val="2 Subhead pink"/>
    <w:next w:val="1bodycopy"/>
    <w:qFormat/>
    <w:rsid w:val="006B6200"/>
    <w:pPr>
      <w:spacing w:before="360" w:after="120"/>
    </w:pPr>
    <w:rPr>
      <w:rFonts w:ascii="Arial" w:eastAsia="MS Mincho" w:hAnsi="Arial" w:cs="Arial"/>
      <w:b/>
      <w:color w:val="FF1F64"/>
      <w:kern w:val="0"/>
      <w:sz w:val="32"/>
      <w:szCs w:val="32"/>
      <w:lang w:val="en-US"/>
      <w14:ligatures w14:val="none"/>
    </w:rPr>
  </w:style>
  <w:style w:type="paragraph" w:customStyle="1" w:styleId="3Bulletedcopyblue">
    <w:name w:val="3 Bulleted copy blue"/>
    <w:basedOn w:val="Normal"/>
    <w:qFormat/>
    <w:rsid w:val="006B6200"/>
    <w:pPr>
      <w:numPr>
        <w:numId w:val="23"/>
      </w:numPr>
      <w:spacing w:after="120" w:line="240" w:lineRule="auto"/>
    </w:pPr>
    <w:rPr>
      <w:rFonts w:ascii="Arial" w:eastAsia="MS Mincho" w:hAnsi="Arial" w:cs="Arial"/>
      <w:kern w:val="0"/>
      <w:sz w:val="20"/>
      <w:szCs w:val="20"/>
      <w:lang w:val="en-US"/>
      <w14:ligatures w14:val="none"/>
    </w:rPr>
  </w:style>
  <w:style w:type="character" w:customStyle="1" w:styleId="1bodycopyChar">
    <w:name w:val="1 body copy Char"/>
    <w:link w:val="1bodycopy"/>
    <w:rsid w:val="006B6200"/>
    <w:rPr>
      <w:rFonts w:ascii="Arial" w:eastAsia="MS Mincho" w:hAnsi="Arial" w:cs="Times New Roman"/>
      <w:kern w:val="0"/>
      <w:sz w:val="20"/>
      <w:szCs w:val="24"/>
      <w:lang w:val="en-US"/>
      <w14:ligatures w14:val="none"/>
    </w:rPr>
  </w:style>
  <w:style w:type="paragraph" w:customStyle="1" w:styleId="7Tablebodycopy">
    <w:name w:val="7 Table body copy"/>
    <w:basedOn w:val="1bodycopy"/>
    <w:qFormat/>
    <w:rsid w:val="006B6200"/>
    <w:pPr>
      <w:spacing w:after="60"/>
    </w:pPr>
  </w:style>
  <w:style w:type="character" w:customStyle="1" w:styleId="Heading1Char">
    <w:name w:val="Heading 1 Char"/>
    <w:basedOn w:val="DefaultParagraphFont"/>
    <w:link w:val="Heading1"/>
    <w:uiPriority w:val="9"/>
    <w:rsid w:val="00B94C39"/>
    <w:rPr>
      <w:rFonts w:eastAsiaTheme="majorEastAsia" w:cstheme="majorBidi"/>
      <w:b/>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3140">
      <w:bodyDiv w:val="1"/>
      <w:marLeft w:val="0"/>
      <w:marRight w:val="0"/>
      <w:marTop w:val="0"/>
      <w:marBottom w:val="0"/>
      <w:divBdr>
        <w:top w:val="none" w:sz="0" w:space="0" w:color="auto"/>
        <w:left w:val="none" w:sz="0" w:space="0" w:color="auto"/>
        <w:bottom w:val="none" w:sz="0" w:space="0" w:color="auto"/>
        <w:right w:val="none" w:sz="0" w:space="0" w:color="auto"/>
      </w:divBdr>
    </w:div>
    <w:div w:id="547034514">
      <w:bodyDiv w:val="1"/>
      <w:marLeft w:val="0"/>
      <w:marRight w:val="0"/>
      <w:marTop w:val="0"/>
      <w:marBottom w:val="0"/>
      <w:divBdr>
        <w:top w:val="none" w:sz="0" w:space="0" w:color="auto"/>
        <w:left w:val="none" w:sz="0" w:space="0" w:color="auto"/>
        <w:bottom w:val="none" w:sz="0" w:space="0" w:color="auto"/>
        <w:right w:val="none" w:sz="0" w:space="0" w:color="auto"/>
      </w:divBdr>
    </w:div>
    <w:div w:id="566188504">
      <w:bodyDiv w:val="1"/>
      <w:marLeft w:val="0"/>
      <w:marRight w:val="0"/>
      <w:marTop w:val="0"/>
      <w:marBottom w:val="0"/>
      <w:divBdr>
        <w:top w:val="none" w:sz="0" w:space="0" w:color="auto"/>
        <w:left w:val="none" w:sz="0" w:space="0" w:color="auto"/>
        <w:bottom w:val="none" w:sz="0" w:space="0" w:color="auto"/>
        <w:right w:val="none" w:sz="0" w:space="0" w:color="auto"/>
      </w:divBdr>
    </w:div>
    <w:div w:id="691305838">
      <w:bodyDiv w:val="1"/>
      <w:marLeft w:val="0"/>
      <w:marRight w:val="0"/>
      <w:marTop w:val="0"/>
      <w:marBottom w:val="0"/>
      <w:divBdr>
        <w:top w:val="none" w:sz="0" w:space="0" w:color="auto"/>
        <w:left w:val="none" w:sz="0" w:space="0" w:color="auto"/>
        <w:bottom w:val="none" w:sz="0" w:space="0" w:color="auto"/>
        <w:right w:val="none" w:sz="0" w:space="0" w:color="auto"/>
      </w:divBdr>
    </w:div>
    <w:div w:id="725838166">
      <w:bodyDiv w:val="1"/>
      <w:marLeft w:val="0"/>
      <w:marRight w:val="0"/>
      <w:marTop w:val="0"/>
      <w:marBottom w:val="0"/>
      <w:divBdr>
        <w:top w:val="none" w:sz="0" w:space="0" w:color="auto"/>
        <w:left w:val="none" w:sz="0" w:space="0" w:color="auto"/>
        <w:bottom w:val="none" w:sz="0" w:space="0" w:color="auto"/>
        <w:right w:val="none" w:sz="0" w:space="0" w:color="auto"/>
      </w:divBdr>
    </w:div>
    <w:div w:id="766585414">
      <w:bodyDiv w:val="1"/>
      <w:marLeft w:val="0"/>
      <w:marRight w:val="0"/>
      <w:marTop w:val="0"/>
      <w:marBottom w:val="0"/>
      <w:divBdr>
        <w:top w:val="none" w:sz="0" w:space="0" w:color="auto"/>
        <w:left w:val="none" w:sz="0" w:space="0" w:color="auto"/>
        <w:bottom w:val="none" w:sz="0" w:space="0" w:color="auto"/>
        <w:right w:val="none" w:sz="0" w:space="0" w:color="auto"/>
      </w:divBdr>
      <w:divsChild>
        <w:div w:id="306595089">
          <w:marLeft w:val="0"/>
          <w:marRight w:val="0"/>
          <w:marTop w:val="0"/>
          <w:marBottom w:val="0"/>
          <w:divBdr>
            <w:top w:val="none" w:sz="0" w:space="0" w:color="auto"/>
            <w:left w:val="none" w:sz="0" w:space="0" w:color="auto"/>
            <w:bottom w:val="none" w:sz="0" w:space="0" w:color="auto"/>
            <w:right w:val="none" w:sz="0" w:space="0" w:color="auto"/>
          </w:divBdr>
          <w:divsChild>
            <w:div w:id="837503879">
              <w:marLeft w:val="0"/>
              <w:marRight w:val="0"/>
              <w:marTop w:val="0"/>
              <w:marBottom w:val="0"/>
              <w:divBdr>
                <w:top w:val="none" w:sz="0" w:space="0" w:color="auto"/>
                <w:left w:val="none" w:sz="0" w:space="0" w:color="auto"/>
                <w:bottom w:val="none" w:sz="0" w:space="0" w:color="auto"/>
                <w:right w:val="none" w:sz="0" w:space="0" w:color="auto"/>
              </w:divBdr>
              <w:divsChild>
                <w:div w:id="562372615">
                  <w:marLeft w:val="0"/>
                  <w:marRight w:val="0"/>
                  <w:marTop w:val="0"/>
                  <w:marBottom w:val="0"/>
                  <w:divBdr>
                    <w:top w:val="none" w:sz="0" w:space="0" w:color="auto"/>
                    <w:left w:val="none" w:sz="0" w:space="0" w:color="auto"/>
                    <w:bottom w:val="none" w:sz="0" w:space="0" w:color="auto"/>
                    <w:right w:val="none" w:sz="0" w:space="0" w:color="auto"/>
                  </w:divBdr>
                  <w:divsChild>
                    <w:div w:id="1986351437">
                      <w:marLeft w:val="0"/>
                      <w:marRight w:val="0"/>
                      <w:marTop w:val="0"/>
                      <w:marBottom w:val="0"/>
                      <w:divBdr>
                        <w:top w:val="none" w:sz="0" w:space="0" w:color="auto"/>
                        <w:left w:val="none" w:sz="0" w:space="0" w:color="auto"/>
                        <w:bottom w:val="none" w:sz="0" w:space="0" w:color="auto"/>
                        <w:right w:val="none" w:sz="0" w:space="0" w:color="auto"/>
                      </w:divBdr>
                      <w:divsChild>
                        <w:div w:id="1511992910">
                          <w:marLeft w:val="0"/>
                          <w:marRight w:val="0"/>
                          <w:marTop w:val="0"/>
                          <w:marBottom w:val="0"/>
                          <w:divBdr>
                            <w:top w:val="none" w:sz="0" w:space="0" w:color="auto"/>
                            <w:left w:val="none" w:sz="0" w:space="0" w:color="auto"/>
                            <w:bottom w:val="none" w:sz="0" w:space="0" w:color="auto"/>
                            <w:right w:val="none" w:sz="0" w:space="0" w:color="auto"/>
                          </w:divBdr>
                          <w:divsChild>
                            <w:div w:id="2010516990">
                              <w:marLeft w:val="0"/>
                              <w:marRight w:val="0"/>
                              <w:marTop w:val="0"/>
                              <w:marBottom w:val="0"/>
                              <w:divBdr>
                                <w:top w:val="none" w:sz="0" w:space="0" w:color="auto"/>
                                <w:left w:val="none" w:sz="0" w:space="0" w:color="auto"/>
                                <w:bottom w:val="none" w:sz="0" w:space="0" w:color="auto"/>
                                <w:right w:val="none" w:sz="0" w:space="0" w:color="auto"/>
                              </w:divBdr>
                              <w:divsChild>
                                <w:div w:id="1424834417">
                                  <w:marLeft w:val="0"/>
                                  <w:marRight w:val="0"/>
                                  <w:marTop w:val="0"/>
                                  <w:marBottom w:val="0"/>
                                  <w:divBdr>
                                    <w:top w:val="none" w:sz="0" w:space="0" w:color="auto"/>
                                    <w:left w:val="none" w:sz="0" w:space="0" w:color="auto"/>
                                    <w:bottom w:val="none" w:sz="0" w:space="0" w:color="auto"/>
                                    <w:right w:val="none" w:sz="0" w:space="0" w:color="auto"/>
                                  </w:divBdr>
                                  <w:divsChild>
                                    <w:div w:id="45622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6967367">
      <w:bodyDiv w:val="1"/>
      <w:marLeft w:val="0"/>
      <w:marRight w:val="0"/>
      <w:marTop w:val="0"/>
      <w:marBottom w:val="0"/>
      <w:divBdr>
        <w:top w:val="none" w:sz="0" w:space="0" w:color="auto"/>
        <w:left w:val="none" w:sz="0" w:space="0" w:color="auto"/>
        <w:bottom w:val="none" w:sz="0" w:space="0" w:color="auto"/>
        <w:right w:val="none" w:sz="0" w:space="0" w:color="auto"/>
      </w:divBdr>
      <w:divsChild>
        <w:div w:id="148443111">
          <w:marLeft w:val="0"/>
          <w:marRight w:val="0"/>
          <w:marTop w:val="0"/>
          <w:marBottom w:val="0"/>
          <w:divBdr>
            <w:top w:val="none" w:sz="0" w:space="0" w:color="auto"/>
            <w:left w:val="none" w:sz="0" w:space="0" w:color="auto"/>
            <w:bottom w:val="none" w:sz="0" w:space="0" w:color="auto"/>
            <w:right w:val="none" w:sz="0" w:space="0" w:color="auto"/>
          </w:divBdr>
        </w:div>
        <w:div w:id="202060333">
          <w:marLeft w:val="0"/>
          <w:marRight w:val="0"/>
          <w:marTop w:val="0"/>
          <w:marBottom w:val="0"/>
          <w:divBdr>
            <w:top w:val="none" w:sz="0" w:space="0" w:color="auto"/>
            <w:left w:val="none" w:sz="0" w:space="0" w:color="auto"/>
            <w:bottom w:val="none" w:sz="0" w:space="0" w:color="auto"/>
            <w:right w:val="none" w:sz="0" w:space="0" w:color="auto"/>
          </w:divBdr>
        </w:div>
        <w:div w:id="519508996">
          <w:marLeft w:val="0"/>
          <w:marRight w:val="0"/>
          <w:marTop w:val="0"/>
          <w:marBottom w:val="0"/>
          <w:divBdr>
            <w:top w:val="none" w:sz="0" w:space="0" w:color="auto"/>
            <w:left w:val="none" w:sz="0" w:space="0" w:color="auto"/>
            <w:bottom w:val="none" w:sz="0" w:space="0" w:color="auto"/>
            <w:right w:val="none" w:sz="0" w:space="0" w:color="auto"/>
          </w:divBdr>
        </w:div>
        <w:div w:id="649869082">
          <w:marLeft w:val="0"/>
          <w:marRight w:val="0"/>
          <w:marTop w:val="0"/>
          <w:marBottom w:val="0"/>
          <w:divBdr>
            <w:top w:val="none" w:sz="0" w:space="0" w:color="auto"/>
            <w:left w:val="none" w:sz="0" w:space="0" w:color="auto"/>
            <w:bottom w:val="none" w:sz="0" w:space="0" w:color="auto"/>
            <w:right w:val="none" w:sz="0" w:space="0" w:color="auto"/>
          </w:divBdr>
        </w:div>
        <w:div w:id="674645949">
          <w:marLeft w:val="0"/>
          <w:marRight w:val="0"/>
          <w:marTop w:val="0"/>
          <w:marBottom w:val="0"/>
          <w:divBdr>
            <w:top w:val="none" w:sz="0" w:space="0" w:color="auto"/>
            <w:left w:val="none" w:sz="0" w:space="0" w:color="auto"/>
            <w:bottom w:val="none" w:sz="0" w:space="0" w:color="auto"/>
            <w:right w:val="none" w:sz="0" w:space="0" w:color="auto"/>
          </w:divBdr>
          <w:divsChild>
            <w:div w:id="178324144">
              <w:marLeft w:val="0"/>
              <w:marRight w:val="0"/>
              <w:marTop w:val="0"/>
              <w:marBottom w:val="0"/>
              <w:divBdr>
                <w:top w:val="none" w:sz="0" w:space="0" w:color="auto"/>
                <w:left w:val="none" w:sz="0" w:space="0" w:color="auto"/>
                <w:bottom w:val="none" w:sz="0" w:space="0" w:color="auto"/>
                <w:right w:val="none" w:sz="0" w:space="0" w:color="auto"/>
              </w:divBdr>
            </w:div>
            <w:div w:id="180822925">
              <w:marLeft w:val="0"/>
              <w:marRight w:val="0"/>
              <w:marTop w:val="0"/>
              <w:marBottom w:val="0"/>
              <w:divBdr>
                <w:top w:val="none" w:sz="0" w:space="0" w:color="auto"/>
                <w:left w:val="none" w:sz="0" w:space="0" w:color="auto"/>
                <w:bottom w:val="none" w:sz="0" w:space="0" w:color="auto"/>
                <w:right w:val="none" w:sz="0" w:space="0" w:color="auto"/>
              </w:divBdr>
            </w:div>
            <w:div w:id="342054390">
              <w:marLeft w:val="0"/>
              <w:marRight w:val="0"/>
              <w:marTop w:val="0"/>
              <w:marBottom w:val="0"/>
              <w:divBdr>
                <w:top w:val="none" w:sz="0" w:space="0" w:color="auto"/>
                <w:left w:val="none" w:sz="0" w:space="0" w:color="auto"/>
                <w:bottom w:val="none" w:sz="0" w:space="0" w:color="auto"/>
                <w:right w:val="none" w:sz="0" w:space="0" w:color="auto"/>
              </w:divBdr>
            </w:div>
            <w:div w:id="383605254">
              <w:marLeft w:val="0"/>
              <w:marRight w:val="0"/>
              <w:marTop w:val="0"/>
              <w:marBottom w:val="0"/>
              <w:divBdr>
                <w:top w:val="none" w:sz="0" w:space="0" w:color="auto"/>
                <w:left w:val="none" w:sz="0" w:space="0" w:color="auto"/>
                <w:bottom w:val="none" w:sz="0" w:space="0" w:color="auto"/>
                <w:right w:val="none" w:sz="0" w:space="0" w:color="auto"/>
              </w:divBdr>
            </w:div>
            <w:div w:id="587156429">
              <w:marLeft w:val="0"/>
              <w:marRight w:val="0"/>
              <w:marTop w:val="0"/>
              <w:marBottom w:val="0"/>
              <w:divBdr>
                <w:top w:val="none" w:sz="0" w:space="0" w:color="auto"/>
                <w:left w:val="none" w:sz="0" w:space="0" w:color="auto"/>
                <w:bottom w:val="none" w:sz="0" w:space="0" w:color="auto"/>
                <w:right w:val="none" w:sz="0" w:space="0" w:color="auto"/>
              </w:divBdr>
            </w:div>
            <w:div w:id="646669441">
              <w:marLeft w:val="0"/>
              <w:marRight w:val="0"/>
              <w:marTop w:val="0"/>
              <w:marBottom w:val="0"/>
              <w:divBdr>
                <w:top w:val="none" w:sz="0" w:space="0" w:color="auto"/>
                <w:left w:val="none" w:sz="0" w:space="0" w:color="auto"/>
                <w:bottom w:val="none" w:sz="0" w:space="0" w:color="auto"/>
                <w:right w:val="none" w:sz="0" w:space="0" w:color="auto"/>
              </w:divBdr>
            </w:div>
            <w:div w:id="665673265">
              <w:marLeft w:val="0"/>
              <w:marRight w:val="0"/>
              <w:marTop w:val="0"/>
              <w:marBottom w:val="0"/>
              <w:divBdr>
                <w:top w:val="none" w:sz="0" w:space="0" w:color="auto"/>
                <w:left w:val="none" w:sz="0" w:space="0" w:color="auto"/>
                <w:bottom w:val="none" w:sz="0" w:space="0" w:color="auto"/>
                <w:right w:val="none" w:sz="0" w:space="0" w:color="auto"/>
              </w:divBdr>
            </w:div>
            <w:div w:id="691299544">
              <w:marLeft w:val="0"/>
              <w:marRight w:val="0"/>
              <w:marTop w:val="0"/>
              <w:marBottom w:val="0"/>
              <w:divBdr>
                <w:top w:val="none" w:sz="0" w:space="0" w:color="auto"/>
                <w:left w:val="none" w:sz="0" w:space="0" w:color="auto"/>
                <w:bottom w:val="none" w:sz="0" w:space="0" w:color="auto"/>
                <w:right w:val="none" w:sz="0" w:space="0" w:color="auto"/>
              </w:divBdr>
            </w:div>
            <w:div w:id="703136822">
              <w:marLeft w:val="0"/>
              <w:marRight w:val="0"/>
              <w:marTop w:val="0"/>
              <w:marBottom w:val="0"/>
              <w:divBdr>
                <w:top w:val="none" w:sz="0" w:space="0" w:color="auto"/>
                <w:left w:val="none" w:sz="0" w:space="0" w:color="auto"/>
                <w:bottom w:val="none" w:sz="0" w:space="0" w:color="auto"/>
                <w:right w:val="none" w:sz="0" w:space="0" w:color="auto"/>
              </w:divBdr>
            </w:div>
            <w:div w:id="867835650">
              <w:marLeft w:val="0"/>
              <w:marRight w:val="0"/>
              <w:marTop w:val="0"/>
              <w:marBottom w:val="0"/>
              <w:divBdr>
                <w:top w:val="none" w:sz="0" w:space="0" w:color="auto"/>
                <w:left w:val="none" w:sz="0" w:space="0" w:color="auto"/>
                <w:bottom w:val="none" w:sz="0" w:space="0" w:color="auto"/>
                <w:right w:val="none" w:sz="0" w:space="0" w:color="auto"/>
              </w:divBdr>
            </w:div>
            <w:div w:id="1035813728">
              <w:marLeft w:val="0"/>
              <w:marRight w:val="0"/>
              <w:marTop w:val="0"/>
              <w:marBottom w:val="0"/>
              <w:divBdr>
                <w:top w:val="none" w:sz="0" w:space="0" w:color="auto"/>
                <w:left w:val="none" w:sz="0" w:space="0" w:color="auto"/>
                <w:bottom w:val="none" w:sz="0" w:space="0" w:color="auto"/>
                <w:right w:val="none" w:sz="0" w:space="0" w:color="auto"/>
              </w:divBdr>
            </w:div>
            <w:div w:id="1256789830">
              <w:marLeft w:val="0"/>
              <w:marRight w:val="0"/>
              <w:marTop w:val="0"/>
              <w:marBottom w:val="0"/>
              <w:divBdr>
                <w:top w:val="none" w:sz="0" w:space="0" w:color="auto"/>
                <w:left w:val="none" w:sz="0" w:space="0" w:color="auto"/>
                <w:bottom w:val="none" w:sz="0" w:space="0" w:color="auto"/>
                <w:right w:val="none" w:sz="0" w:space="0" w:color="auto"/>
              </w:divBdr>
            </w:div>
            <w:div w:id="1419911934">
              <w:marLeft w:val="0"/>
              <w:marRight w:val="0"/>
              <w:marTop w:val="0"/>
              <w:marBottom w:val="0"/>
              <w:divBdr>
                <w:top w:val="none" w:sz="0" w:space="0" w:color="auto"/>
                <w:left w:val="none" w:sz="0" w:space="0" w:color="auto"/>
                <w:bottom w:val="none" w:sz="0" w:space="0" w:color="auto"/>
                <w:right w:val="none" w:sz="0" w:space="0" w:color="auto"/>
              </w:divBdr>
            </w:div>
            <w:div w:id="1516530049">
              <w:marLeft w:val="0"/>
              <w:marRight w:val="0"/>
              <w:marTop w:val="0"/>
              <w:marBottom w:val="0"/>
              <w:divBdr>
                <w:top w:val="none" w:sz="0" w:space="0" w:color="auto"/>
                <w:left w:val="none" w:sz="0" w:space="0" w:color="auto"/>
                <w:bottom w:val="none" w:sz="0" w:space="0" w:color="auto"/>
                <w:right w:val="none" w:sz="0" w:space="0" w:color="auto"/>
              </w:divBdr>
            </w:div>
            <w:div w:id="1522553813">
              <w:marLeft w:val="0"/>
              <w:marRight w:val="0"/>
              <w:marTop w:val="0"/>
              <w:marBottom w:val="0"/>
              <w:divBdr>
                <w:top w:val="none" w:sz="0" w:space="0" w:color="auto"/>
                <w:left w:val="none" w:sz="0" w:space="0" w:color="auto"/>
                <w:bottom w:val="none" w:sz="0" w:space="0" w:color="auto"/>
                <w:right w:val="none" w:sz="0" w:space="0" w:color="auto"/>
              </w:divBdr>
            </w:div>
            <w:div w:id="1585069695">
              <w:marLeft w:val="0"/>
              <w:marRight w:val="0"/>
              <w:marTop w:val="0"/>
              <w:marBottom w:val="0"/>
              <w:divBdr>
                <w:top w:val="none" w:sz="0" w:space="0" w:color="auto"/>
                <w:left w:val="none" w:sz="0" w:space="0" w:color="auto"/>
                <w:bottom w:val="none" w:sz="0" w:space="0" w:color="auto"/>
                <w:right w:val="none" w:sz="0" w:space="0" w:color="auto"/>
              </w:divBdr>
            </w:div>
            <w:div w:id="1628507445">
              <w:marLeft w:val="0"/>
              <w:marRight w:val="0"/>
              <w:marTop w:val="0"/>
              <w:marBottom w:val="0"/>
              <w:divBdr>
                <w:top w:val="none" w:sz="0" w:space="0" w:color="auto"/>
                <w:left w:val="none" w:sz="0" w:space="0" w:color="auto"/>
                <w:bottom w:val="none" w:sz="0" w:space="0" w:color="auto"/>
                <w:right w:val="none" w:sz="0" w:space="0" w:color="auto"/>
              </w:divBdr>
            </w:div>
            <w:div w:id="1780953567">
              <w:marLeft w:val="0"/>
              <w:marRight w:val="0"/>
              <w:marTop w:val="0"/>
              <w:marBottom w:val="0"/>
              <w:divBdr>
                <w:top w:val="none" w:sz="0" w:space="0" w:color="auto"/>
                <w:left w:val="none" w:sz="0" w:space="0" w:color="auto"/>
                <w:bottom w:val="none" w:sz="0" w:space="0" w:color="auto"/>
                <w:right w:val="none" w:sz="0" w:space="0" w:color="auto"/>
              </w:divBdr>
            </w:div>
            <w:div w:id="1846818613">
              <w:marLeft w:val="0"/>
              <w:marRight w:val="0"/>
              <w:marTop w:val="0"/>
              <w:marBottom w:val="0"/>
              <w:divBdr>
                <w:top w:val="none" w:sz="0" w:space="0" w:color="auto"/>
                <w:left w:val="none" w:sz="0" w:space="0" w:color="auto"/>
                <w:bottom w:val="none" w:sz="0" w:space="0" w:color="auto"/>
                <w:right w:val="none" w:sz="0" w:space="0" w:color="auto"/>
              </w:divBdr>
            </w:div>
            <w:div w:id="1995794491">
              <w:marLeft w:val="0"/>
              <w:marRight w:val="0"/>
              <w:marTop w:val="0"/>
              <w:marBottom w:val="0"/>
              <w:divBdr>
                <w:top w:val="none" w:sz="0" w:space="0" w:color="auto"/>
                <w:left w:val="none" w:sz="0" w:space="0" w:color="auto"/>
                <w:bottom w:val="none" w:sz="0" w:space="0" w:color="auto"/>
                <w:right w:val="none" w:sz="0" w:space="0" w:color="auto"/>
              </w:divBdr>
            </w:div>
          </w:divsChild>
        </w:div>
        <w:div w:id="700591683">
          <w:marLeft w:val="0"/>
          <w:marRight w:val="0"/>
          <w:marTop w:val="0"/>
          <w:marBottom w:val="0"/>
          <w:divBdr>
            <w:top w:val="none" w:sz="0" w:space="0" w:color="auto"/>
            <w:left w:val="none" w:sz="0" w:space="0" w:color="auto"/>
            <w:bottom w:val="none" w:sz="0" w:space="0" w:color="auto"/>
            <w:right w:val="none" w:sz="0" w:space="0" w:color="auto"/>
          </w:divBdr>
        </w:div>
        <w:div w:id="923026121">
          <w:marLeft w:val="0"/>
          <w:marRight w:val="0"/>
          <w:marTop w:val="0"/>
          <w:marBottom w:val="0"/>
          <w:divBdr>
            <w:top w:val="none" w:sz="0" w:space="0" w:color="auto"/>
            <w:left w:val="none" w:sz="0" w:space="0" w:color="auto"/>
            <w:bottom w:val="none" w:sz="0" w:space="0" w:color="auto"/>
            <w:right w:val="none" w:sz="0" w:space="0" w:color="auto"/>
          </w:divBdr>
        </w:div>
        <w:div w:id="1184981926">
          <w:marLeft w:val="0"/>
          <w:marRight w:val="0"/>
          <w:marTop w:val="0"/>
          <w:marBottom w:val="0"/>
          <w:divBdr>
            <w:top w:val="none" w:sz="0" w:space="0" w:color="auto"/>
            <w:left w:val="none" w:sz="0" w:space="0" w:color="auto"/>
            <w:bottom w:val="none" w:sz="0" w:space="0" w:color="auto"/>
            <w:right w:val="none" w:sz="0" w:space="0" w:color="auto"/>
          </w:divBdr>
        </w:div>
        <w:div w:id="1205212785">
          <w:marLeft w:val="0"/>
          <w:marRight w:val="0"/>
          <w:marTop w:val="0"/>
          <w:marBottom w:val="0"/>
          <w:divBdr>
            <w:top w:val="none" w:sz="0" w:space="0" w:color="auto"/>
            <w:left w:val="none" w:sz="0" w:space="0" w:color="auto"/>
            <w:bottom w:val="none" w:sz="0" w:space="0" w:color="auto"/>
            <w:right w:val="none" w:sz="0" w:space="0" w:color="auto"/>
          </w:divBdr>
          <w:divsChild>
            <w:div w:id="615258249">
              <w:marLeft w:val="-75"/>
              <w:marRight w:val="0"/>
              <w:marTop w:val="30"/>
              <w:marBottom w:val="30"/>
              <w:divBdr>
                <w:top w:val="none" w:sz="0" w:space="0" w:color="auto"/>
                <w:left w:val="none" w:sz="0" w:space="0" w:color="auto"/>
                <w:bottom w:val="none" w:sz="0" w:space="0" w:color="auto"/>
                <w:right w:val="none" w:sz="0" w:space="0" w:color="auto"/>
              </w:divBdr>
              <w:divsChild>
                <w:div w:id="3484491">
                  <w:marLeft w:val="0"/>
                  <w:marRight w:val="0"/>
                  <w:marTop w:val="0"/>
                  <w:marBottom w:val="0"/>
                  <w:divBdr>
                    <w:top w:val="none" w:sz="0" w:space="0" w:color="auto"/>
                    <w:left w:val="none" w:sz="0" w:space="0" w:color="auto"/>
                    <w:bottom w:val="none" w:sz="0" w:space="0" w:color="auto"/>
                    <w:right w:val="none" w:sz="0" w:space="0" w:color="auto"/>
                  </w:divBdr>
                  <w:divsChild>
                    <w:div w:id="98794164">
                      <w:marLeft w:val="0"/>
                      <w:marRight w:val="0"/>
                      <w:marTop w:val="0"/>
                      <w:marBottom w:val="0"/>
                      <w:divBdr>
                        <w:top w:val="none" w:sz="0" w:space="0" w:color="auto"/>
                        <w:left w:val="none" w:sz="0" w:space="0" w:color="auto"/>
                        <w:bottom w:val="none" w:sz="0" w:space="0" w:color="auto"/>
                        <w:right w:val="none" w:sz="0" w:space="0" w:color="auto"/>
                      </w:divBdr>
                    </w:div>
                    <w:div w:id="923343355">
                      <w:marLeft w:val="0"/>
                      <w:marRight w:val="0"/>
                      <w:marTop w:val="0"/>
                      <w:marBottom w:val="0"/>
                      <w:divBdr>
                        <w:top w:val="none" w:sz="0" w:space="0" w:color="auto"/>
                        <w:left w:val="none" w:sz="0" w:space="0" w:color="auto"/>
                        <w:bottom w:val="none" w:sz="0" w:space="0" w:color="auto"/>
                        <w:right w:val="none" w:sz="0" w:space="0" w:color="auto"/>
                      </w:divBdr>
                    </w:div>
                    <w:div w:id="960266095">
                      <w:marLeft w:val="0"/>
                      <w:marRight w:val="0"/>
                      <w:marTop w:val="0"/>
                      <w:marBottom w:val="0"/>
                      <w:divBdr>
                        <w:top w:val="none" w:sz="0" w:space="0" w:color="auto"/>
                        <w:left w:val="none" w:sz="0" w:space="0" w:color="auto"/>
                        <w:bottom w:val="none" w:sz="0" w:space="0" w:color="auto"/>
                        <w:right w:val="none" w:sz="0" w:space="0" w:color="auto"/>
                      </w:divBdr>
                    </w:div>
                  </w:divsChild>
                </w:div>
                <w:div w:id="122818448">
                  <w:marLeft w:val="0"/>
                  <w:marRight w:val="0"/>
                  <w:marTop w:val="0"/>
                  <w:marBottom w:val="0"/>
                  <w:divBdr>
                    <w:top w:val="none" w:sz="0" w:space="0" w:color="auto"/>
                    <w:left w:val="none" w:sz="0" w:space="0" w:color="auto"/>
                    <w:bottom w:val="none" w:sz="0" w:space="0" w:color="auto"/>
                    <w:right w:val="none" w:sz="0" w:space="0" w:color="auto"/>
                  </w:divBdr>
                  <w:divsChild>
                    <w:div w:id="1303608993">
                      <w:marLeft w:val="0"/>
                      <w:marRight w:val="0"/>
                      <w:marTop w:val="0"/>
                      <w:marBottom w:val="0"/>
                      <w:divBdr>
                        <w:top w:val="none" w:sz="0" w:space="0" w:color="auto"/>
                        <w:left w:val="none" w:sz="0" w:space="0" w:color="auto"/>
                        <w:bottom w:val="none" w:sz="0" w:space="0" w:color="auto"/>
                        <w:right w:val="none" w:sz="0" w:space="0" w:color="auto"/>
                      </w:divBdr>
                    </w:div>
                  </w:divsChild>
                </w:div>
                <w:div w:id="158470506">
                  <w:marLeft w:val="0"/>
                  <w:marRight w:val="0"/>
                  <w:marTop w:val="0"/>
                  <w:marBottom w:val="0"/>
                  <w:divBdr>
                    <w:top w:val="none" w:sz="0" w:space="0" w:color="auto"/>
                    <w:left w:val="none" w:sz="0" w:space="0" w:color="auto"/>
                    <w:bottom w:val="none" w:sz="0" w:space="0" w:color="auto"/>
                    <w:right w:val="none" w:sz="0" w:space="0" w:color="auto"/>
                  </w:divBdr>
                  <w:divsChild>
                    <w:div w:id="335697569">
                      <w:marLeft w:val="0"/>
                      <w:marRight w:val="0"/>
                      <w:marTop w:val="0"/>
                      <w:marBottom w:val="0"/>
                      <w:divBdr>
                        <w:top w:val="none" w:sz="0" w:space="0" w:color="auto"/>
                        <w:left w:val="none" w:sz="0" w:space="0" w:color="auto"/>
                        <w:bottom w:val="none" w:sz="0" w:space="0" w:color="auto"/>
                        <w:right w:val="none" w:sz="0" w:space="0" w:color="auto"/>
                      </w:divBdr>
                    </w:div>
                  </w:divsChild>
                </w:div>
                <w:div w:id="309018520">
                  <w:marLeft w:val="0"/>
                  <w:marRight w:val="0"/>
                  <w:marTop w:val="0"/>
                  <w:marBottom w:val="0"/>
                  <w:divBdr>
                    <w:top w:val="none" w:sz="0" w:space="0" w:color="auto"/>
                    <w:left w:val="none" w:sz="0" w:space="0" w:color="auto"/>
                    <w:bottom w:val="none" w:sz="0" w:space="0" w:color="auto"/>
                    <w:right w:val="none" w:sz="0" w:space="0" w:color="auto"/>
                  </w:divBdr>
                  <w:divsChild>
                    <w:div w:id="1453743308">
                      <w:marLeft w:val="0"/>
                      <w:marRight w:val="0"/>
                      <w:marTop w:val="0"/>
                      <w:marBottom w:val="0"/>
                      <w:divBdr>
                        <w:top w:val="none" w:sz="0" w:space="0" w:color="auto"/>
                        <w:left w:val="none" w:sz="0" w:space="0" w:color="auto"/>
                        <w:bottom w:val="none" w:sz="0" w:space="0" w:color="auto"/>
                        <w:right w:val="none" w:sz="0" w:space="0" w:color="auto"/>
                      </w:divBdr>
                    </w:div>
                  </w:divsChild>
                </w:div>
                <w:div w:id="322784054">
                  <w:marLeft w:val="0"/>
                  <w:marRight w:val="0"/>
                  <w:marTop w:val="0"/>
                  <w:marBottom w:val="0"/>
                  <w:divBdr>
                    <w:top w:val="none" w:sz="0" w:space="0" w:color="auto"/>
                    <w:left w:val="none" w:sz="0" w:space="0" w:color="auto"/>
                    <w:bottom w:val="none" w:sz="0" w:space="0" w:color="auto"/>
                    <w:right w:val="none" w:sz="0" w:space="0" w:color="auto"/>
                  </w:divBdr>
                  <w:divsChild>
                    <w:div w:id="1742830624">
                      <w:marLeft w:val="0"/>
                      <w:marRight w:val="0"/>
                      <w:marTop w:val="0"/>
                      <w:marBottom w:val="0"/>
                      <w:divBdr>
                        <w:top w:val="none" w:sz="0" w:space="0" w:color="auto"/>
                        <w:left w:val="none" w:sz="0" w:space="0" w:color="auto"/>
                        <w:bottom w:val="none" w:sz="0" w:space="0" w:color="auto"/>
                        <w:right w:val="none" w:sz="0" w:space="0" w:color="auto"/>
                      </w:divBdr>
                    </w:div>
                  </w:divsChild>
                </w:div>
                <w:div w:id="366955618">
                  <w:marLeft w:val="0"/>
                  <w:marRight w:val="0"/>
                  <w:marTop w:val="0"/>
                  <w:marBottom w:val="0"/>
                  <w:divBdr>
                    <w:top w:val="none" w:sz="0" w:space="0" w:color="auto"/>
                    <w:left w:val="none" w:sz="0" w:space="0" w:color="auto"/>
                    <w:bottom w:val="none" w:sz="0" w:space="0" w:color="auto"/>
                    <w:right w:val="none" w:sz="0" w:space="0" w:color="auto"/>
                  </w:divBdr>
                  <w:divsChild>
                    <w:div w:id="1774276631">
                      <w:marLeft w:val="0"/>
                      <w:marRight w:val="0"/>
                      <w:marTop w:val="0"/>
                      <w:marBottom w:val="0"/>
                      <w:divBdr>
                        <w:top w:val="none" w:sz="0" w:space="0" w:color="auto"/>
                        <w:left w:val="none" w:sz="0" w:space="0" w:color="auto"/>
                        <w:bottom w:val="none" w:sz="0" w:space="0" w:color="auto"/>
                        <w:right w:val="none" w:sz="0" w:space="0" w:color="auto"/>
                      </w:divBdr>
                    </w:div>
                  </w:divsChild>
                </w:div>
                <w:div w:id="385109330">
                  <w:marLeft w:val="0"/>
                  <w:marRight w:val="0"/>
                  <w:marTop w:val="0"/>
                  <w:marBottom w:val="0"/>
                  <w:divBdr>
                    <w:top w:val="none" w:sz="0" w:space="0" w:color="auto"/>
                    <w:left w:val="none" w:sz="0" w:space="0" w:color="auto"/>
                    <w:bottom w:val="none" w:sz="0" w:space="0" w:color="auto"/>
                    <w:right w:val="none" w:sz="0" w:space="0" w:color="auto"/>
                  </w:divBdr>
                  <w:divsChild>
                    <w:div w:id="164832809">
                      <w:marLeft w:val="0"/>
                      <w:marRight w:val="0"/>
                      <w:marTop w:val="0"/>
                      <w:marBottom w:val="0"/>
                      <w:divBdr>
                        <w:top w:val="none" w:sz="0" w:space="0" w:color="auto"/>
                        <w:left w:val="none" w:sz="0" w:space="0" w:color="auto"/>
                        <w:bottom w:val="none" w:sz="0" w:space="0" w:color="auto"/>
                        <w:right w:val="none" w:sz="0" w:space="0" w:color="auto"/>
                      </w:divBdr>
                    </w:div>
                  </w:divsChild>
                </w:div>
                <w:div w:id="386690898">
                  <w:marLeft w:val="0"/>
                  <w:marRight w:val="0"/>
                  <w:marTop w:val="0"/>
                  <w:marBottom w:val="0"/>
                  <w:divBdr>
                    <w:top w:val="none" w:sz="0" w:space="0" w:color="auto"/>
                    <w:left w:val="none" w:sz="0" w:space="0" w:color="auto"/>
                    <w:bottom w:val="none" w:sz="0" w:space="0" w:color="auto"/>
                    <w:right w:val="none" w:sz="0" w:space="0" w:color="auto"/>
                  </w:divBdr>
                  <w:divsChild>
                    <w:div w:id="1039166499">
                      <w:marLeft w:val="0"/>
                      <w:marRight w:val="0"/>
                      <w:marTop w:val="0"/>
                      <w:marBottom w:val="0"/>
                      <w:divBdr>
                        <w:top w:val="none" w:sz="0" w:space="0" w:color="auto"/>
                        <w:left w:val="none" w:sz="0" w:space="0" w:color="auto"/>
                        <w:bottom w:val="none" w:sz="0" w:space="0" w:color="auto"/>
                        <w:right w:val="none" w:sz="0" w:space="0" w:color="auto"/>
                      </w:divBdr>
                    </w:div>
                  </w:divsChild>
                </w:div>
                <w:div w:id="433601646">
                  <w:marLeft w:val="0"/>
                  <w:marRight w:val="0"/>
                  <w:marTop w:val="0"/>
                  <w:marBottom w:val="0"/>
                  <w:divBdr>
                    <w:top w:val="none" w:sz="0" w:space="0" w:color="auto"/>
                    <w:left w:val="none" w:sz="0" w:space="0" w:color="auto"/>
                    <w:bottom w:val="none" w:sz="0" w:space="0" w:color="auto"/>
                    <w:right w:val="none" w:sz="0" w:space="0" w:color="auto"/>
                  </w:divBdr>
                  <w:divsChild>
                    <w:div w:id="647705117">
                      <w:marLeft w:val="0"/>
                      <w:marRight w:val="0"/>
                      <w:marTop w:val="0"/>
                      <w:marBottom w:val="0"/>
                      <w:divBdr>
                        <w:top w:val="none" w:sz="0" w:space="0" w:color="auto"/>
                        <w:left w:val="none" w:sz="0" w:space="0" w:color="auto"/>
                        <w:bottom w:val="none" w:sz="0" w:space="0" w:color="auto"/>
                        <w:right w:val="none" w:sz="0" w:space="0" w:color="auto"/>
                      </w:divBdr>
                    </w:div>
                    <w:div w:id="886529675">
                      <w:marLeft w:val="0"/>
                      <w:marRight w:val="0"/>
                      <w:marTop w:val="0"/>
                      <w:marBottom w:val="0"/>
                      <w:divBdr>
                        <w:top w:val="none" w:sz="0" w:space="0" w:color="auto"/>
                        <w:left w:val="none" w:sz="0" w:space="0" w:color="auto"/>
                        <w:bottom w:val="none" w:sz="0" w:space="0" w:color="auto"/>
                        <w:right w:val="none" w:sz="0" w:space="0" w:color="auto"/>
                      </w:divBdr>
                    </w:div>
                  </w:divsChild>
                </w:div>
                <w:div w:id="537621273">
                  <w:marLeft w:val="0"/>
                  <w:marRight w:val="0"/>
                  <w:marTop w:val="0"/>
                  <w:marBottom w:val="0"/>
                  <w:divBdr>
                    <w:top w:val="none" w:sz="0" w:space="0" w:color="auto"/>
                    <w:left w:val="none" w:sz="0" w:space="0" w:color="auto"/>
                    <w:bottom w:val="none" w:sz="0" w:space="0" w:color="auto"/>
                    <w:right w:val="none" w:sz="0" w:space="0" w:color="auto"/>
                  </w:divBdr>
                  <w:divsChild>
                    <w:div w:id="510608795">
                      <w:marLeft w:val="0"/>
                      <w:marRight w:val="0"/>
                      <w:marTop w:val="0"/>
                      <w:marBottom w:val="0"/>
                      <w:divBdr>
                        <w:top w:val="none" w:sz="0" w:space="0" w:color="auto"/>
                        <w:left w:val="none" w:sz="0" w:space="0" w:color="auto"/>
                        <w:bottom w:val="none" w:sz="0" w:space="0" w:color="auto"/>
                        <w:right w:val="none" w:sz="0" w:space="0" w:color="auto"/>
                      </w:divBdr>
                    </w:div>
                    <w:div w:id="697512784">
                      <w:marLeft w:val="0"/>
                      <w:marRight w:val="0"/>
                      <w:marTop w:val="0"/>
                      <w:marBottom w:val="0"/>
                      <w:divBdr>
                        <w:top w:val="none" w:sz="0" w:space="0" w:color="auto"/>
                        <w:left w:val="none" w:sz="0" w:space="0" w:color="auto"/>
                        <w:bottom w:val="none" w:sz="0" w:space="0" w:color="auto"/>
                        <w:right w:val="none" w:sz="0" w:space="0" w:color="auto"/>
                      </w:divBdr>
                    </w:div>
                    <w:div w:id="1113666741">
                      <w:marLeft w:val="0"/>
                      <w:marRight w:val="0"/>
                      <w:marTop w:val="0"/>
                      <w:marBottom w:val="0"/>
                      <w:divBdr>
                        <w:top w:val="none" w:sz="0" w:space="0" w:color="auto"/>
                        <w:left w:val="none" w:sz="0" w:space="0" w:color="auto"/>
                        <w:bottom w:val="none" w:sz="0" w:space="0" w:color="auto"/>
                        <w:right w:val="none" w:sz="0" w:space="0" w:color="auto"/>
                      </w:divBdr>
                    </w:div>
                    <w:div w:id="1985815095">
                      <w:marLeft w:val="0"/>
                      <w:marRight w:val="0"/>
                      <w:marTop w:val="0"/>
                      <w:marBottom w:val="0"/>
                      <w:divBdr>
                        <w:top w:val="none" w:sz="0" w:space="0" w:color="auto"/>
                        <w:left w:val="none" w:sz="0" w:space="0" w:color="auto"/>
                        <w:bottom w:val="none" w:sz="0" w:space="0" w:color="auto"/>
                        <w:right w:val="none" w:sz="0" w:space="0" w:color="auto"/>
                      </w:divBdr>
                    </w:div>
                  </w:divsChild>
                </w:div>
                <w:div w:id="631132219">
                  <w:marLeft w:val="0"/>
                  <w:marRight w:val="0"/>
                  <w:marTop w:val="0"/>
                  <w:marBottom w:val="0"/>
                  <w:divBdr>
                    <w:top w:val="none" w:sz="0" w:space="0" w:color="auto"/>
                    <w:left w:val="none" w:sz="0" w:space="0" w:color="auto"/>
                    <w:bottom w:val="none" w:sz="0" w:space="0" w:color="auto"/>
                    <w:right w:val="none" w:sz="0" w:space="0" w:color="auto"/>
                  </w:divBdr>
                  <w:divsChild>
                    <w:div w:id="935790004">
                      <w:marLeft w:val="0"/>
                      <w:marRight w:val="0"/>
                      <w:marTop w:val="0"/>
                      <w:marBottom w:val="0"/>
                      <w:divBdr>
                        <w:top w:val="none" w:sz="0" w:space="0" w:color="auto"/>
                        <w:left w:val="none" w:sz="0" w:space="0" w:color="auto"/>
                        <w:bottom w:val="none" w:sz="0" w:space="0" w:color="auto"/>
                        <w:right w:val="none" w:sz="0" w:space="0" w:color="auto"/>
                      </w:divBdr>
                    </w:div>
                    <w:div w:id="1555000764">
                      <w:marLeft w:val="0"/>
                      <w:marRight w:val="0"/>
                      <w:marTop w:val="0"/>
                      <w:marBottom w:val="0"/>
                      <w:divBdr>
                        <w:top w:val="none" w:sz="0" w:space="0" w:color="auto"/>
                        <w:left w:val="none" w:sz="0" w:space="0" w:color="auto"/>
                        <w:bottom w:val="none" w:sz="0" w:space="0" w:color="auto"/>
                        <w:right w:val="none" w:sz="0" w:space="0" w:color="auto"/>
                      </w:divBdr>
                    </w:div>
                    <w:div w:id="1735202228">
                      <w:marLeft w:val="0"/>
                      <w:marRight w:val="0"/>
                      <w:marTop w:val="0"/>
                      <w:marBottom w:val="0"/>
                      <w:divBdr>
                        <w:top w:val="none" w:sz="0" w:space="0" w:color="auto"/>
                        <w:left w:val="none" w:sz="0" w:space="0" w:color="auto"/>
                        <w:bottom w:val="none" w:sz="0" w:space="0" w:color="auto"/>
                        <w:right w:val="none" w:sz="0" w:space="0" w:color="auto"/>
                      </w:divBdr>
                    </w:div>
                    <w:div w:id="2028168734">
                      <w:marLeft w:val="0"/>
                      <w:marRight w:val="0"/>
                      <w:marTop w:val="0"/>
                      <w:marBottom w:val="0"/>
                      <w:divBdr>
                        <w:top w:val="none" w:sz="0" w:space="0" w:color="auto"/>
                        <w:left w:val="none" w:sz="0" w:space="0" w:color="auto"/>
                        <w:bottom w:val="none" w:sz="0" w:space="0" w:color="auto"/>
                        <w:right w:val="none" w:sz="0" w:space="0" w:color="auto"/>
                      </w:divBdr>
                    </w:div>
                  </w:divsChild>
                </w:div>
                <w:div w:id="644704959">
                  <w:marLeft w:val="0"/>
                  <w:marRight w:val="0"/>
                  <w:marTop w:val="0"/>
                  <w:marBottom w:val="0"/>
                  <w:divBdr>
                    <w:top w:val="none" w:sz="0" w:space="0" w:color="auto"/>
                    <w:left w:val="none" w:sz="0" w:space="0" w:color="auto"/>
                    <w:bottom w:val="none" w:sz="0" w:space="0" w:color="auto"/>
                    <w:right w:val="none" w:sz="0" w:space="0" w:color="auto"/>
                  </w:divBdr>
                  <w:divsChild>
                    <w:div w:id="367996363">
                      <w:marLeft w:val="0"/>
                      <w:marRight w:val="0"/>
                      <w:marTop w:val="0"/>
                      <w:marBottom w:val="0"/>
                      <w:divBdr>
                        <w:top w:val="none" w:sz="0" w:space="0" w:color="auto"/>
                        <w:left w:val="none" w:sz="0" w:space="0" w:color="auto"/>
                        <w:bottom w:val="none" w:sz="0" w:space="0" w:color="auto"/>
                        <w:right w:val="none" w:sz="0" w:space="0" w:color="auto"/>
                      </w:divBdr>
                    </w:div>
                    <w:div w:id="1382707918">
                      <w:marLeft w:val="0"/>
                      <w:marRight w:val="0"/>
                      <w:marTop w:val="0"/>
                      <w:marBottom w:val="0"/>
                      <w:divBdr>
                        <w:top w:val="none" w:sz="0" w:space="0" w:color="auto"/>
                        <w:left w:val="none" w:sz="0" w:space="0" w:color="auto"/>
                        <w:bottom w:val="none" w:sz="0" w:space="0" w:color="auto"/>
                        <w:right w:val="none" w:sz="0" w:space="0" w:color="auto"/>
                      </w:divBdr>
                    </w:div>
                    <w:div w:id="1628924866">
                      <w:marLeft w:val="0"/>
                      <w:marRight w:val="0"/>
                      <w:marTop w:val="0"/>
                      <w:marBottom w:val="0"/>
                      <w:divBdr>
                        <w:top w:val="none" w:sz="0" w:space="0" w:color="auto"/>
                        <w:left w:val="none" w:sz="0" w:space="0" w:color="auto"/>
                        <w:bottom w:val="none" w:sz="0" w:space="0" w:color="auto"/>
                        <w:right w:val="none" w:sz="0" w:space="0" w:color="auto"/>
                      </w:divBdr>
                    </w:div>
                  </w:divsChild>
                </w:div>
                <w:div w:id="690032019">
                  <w:marLeft w:val="0"/>
                  <w:marRight w:val="0"/>
                  <w:marTop w:val="0"/>
                  <w:marBottom w:val="0"/>
                  <w:divBdr>
                    <w:top w:val="none" w:sz="0" w:space="0" w:color="auto"/>
                    <w:left w:val="none" w:sz="0" w:space="0" w:color="auto"/>
                    <w:bottom w:val="none" w:sz="0" w:space="0" w:color="auto"/>
                    <w:right w:val="none" w:sz="0" w:space="0" w:color="auto"/>
                  </w:divBdr>
                  <w:divsChild>
                    <w:div w:id="1859538297">
                      <w:marLeft w:val="0"/>
                      <w:marRight w:val="0"/>
                      <w:marTop w:val="0"/>
                      <w:marBottom w:val="0"/>
                      <w:divBdr>
                        <w:top w:val="none" w:sz="0" w:space="0" w:color="auto"/>
                        <w:left w:val="none" w:sz="0" w:space="0" w:color="auto"/>
                        <w:bottom w:val="none" w:sz="0" w:space="0" w:color="auto"/>
                        <w:right w:val="none" w:sz="0" w:space="0" w:color="auto"/>
                      </w:divBdr>
                    </w:div>
                  </w:divsChild>
                </w:div>
                <w:div w:id="886912228">
                  <w:marLeft w:val="0"/>
                  <w:marRight w:val="0"/>
                  <w:marTop w:val="0"/>
                  <w:marBottom w:val="0"/>
                  <w:divBdr>
                    <w:top w:val="none" w:sz="0" w:space="0" w:color="auto"/>
                    <w:left w:val="none" w:sz="0" w:space="0" w:color="auto"/>
                    <w:bottom w:val="none" w:sz="0" w:space="0" w:color="auto"/>
                    <w:right w:val="none" w:sz="0" w:space="0" w:color="auto"/>
                  </w:divBdr>
                  <w:divsChild>
                    <w:div w:id="1766222340">
                      <w:marLeft w:val="0"/>
                      <w:marRight w:val="0"/>
                      <w:marTop w:val="0"/>
                      <w:marBottom w:val="0"/>
                      <w:divBdr>
                        <w:top w:val="none" w:sz="0" w:space="0" w:color="auto"/>
                        <w:left w:val="none" w:sz="0" w:space="0" w:color="auto"/>
                        <w:bottom w:val="none" w:sz="0" w:space="0" w:color="auto"/>
                        <w:right w:val="none" w:sz="0" w:space="0" w:color="auto"/>
                      </w:divBdr>
                    </w:div>
                  </w:divsChild>
                </w:div>
                <w:div w:id="902523087">
                  <w:marLeft w:val="0"/>
                  <w:marRight w:val="0"/>
                  <w:marTop w:val="0"/>
                  <w:marBottom w:val="0"/>
                  <w:divBdr>
                    <w:top w:val="none" w:sz="0" w:space="0" w:color="auto"/>
                    <w:left w:val="none" w:sz="0" w:space="0" w:color="auto"/>
                    <w:bottom w:val="none" w:sz="0" w:space="0" w:color="auto"/>
                    <w:right w:val="none" w:sz="0" w:space="0" w:color="auto"/>
                  </w:divBdr>
                  <w:divsChild>
                    <w:div w:id="1720086243">
                      <w:marLeft w:val="0"/>
                      <w:marRight w:val="0"/>
                      <w:marTop w:val="0"/>
                      <w:marBottom w:val="0"/>
                      <w:divBdr>
                        <w:top w:val="none" w:sz="0" w:space="0" w:color="auto"/>
                        <w:left w:val="none" w:sz="0" w:space="0" w:color="auto"/>
                        <w:bottom w:val="none" w:sz="0" w:space="0" w:color="auto"/>
                        <w:right w:val="none" w:sz="0" w:space="0" w:color="auto"/>
                      </w:divBdr>
                    </w:div>
                  </w:divsChild>
                </w:div>
                <w:div w:id="911819172">
                  <w:marLeft w:val="0"/>
                  <w:marRight w:val="0"/>
                  <w:marTop w:val="0"/>
                  <w:marBottom w:val="0"/>
                  <w:divBdr>
                    <w:top w:val="none" w:sz="0" w:space="0" w:color="auto"/>
                    <w:left w:val="none" w:sz="0" w:space="0" w:color="auto"/>
                    <w:bottom w:val="none" w:sz="0" w:space="0" w:color="auto"/>
                    <w:right w:val="none" w:sz="0" w:space="0" w:color="auto"/>
                  </w:divBdr>
                  <w:divsChild>
                    <w:div w:id="1075931321">
                      <w:marLeft w:val="0"/>
                      <w:marRight w:val="0"/>
                      <w:marTop w:val="0"/>
                      <w:marBottom w:val="0"/>
                      <w:divBdr>
                        <w:top w:val="none" w:sz="0" w:space="0" w:color="auto"/>
                        <w:left w:val="none" w:sz="0" w:space="0" w:color="auto"/>
                        <w:bottom w:val="none" w:sz="0" w:space="0" w:color="auto"/>
                        <w:right w:val="none" w:sz="0" w:space="0" w:color="auto"/>
                      </w:divBdr>
                    </w:div>
                  </w:divsChild>
                </w:div>
                <w:div w:id="1044325781">
                  <w:marLeft w:val="0"/>
                  <w:marRight w:val="0"/>
                  <w:marTop w:val="0"/>
                  <w:marBottom w:val="0"/>
                  <w:divBdr>
                    <w:top w:val="none" w:sz="0" w:space="0" w:color="auto"/>
                    <w:left w:val="none" w:sz="0" w:space="0" w:color="auto"/>
                    <w:bottom w:val="none" w:sz="0" w:space="0" w:color="auto"/>
                    <w:right w:val="none" w:sz="0" w:space="0" w:color="auto"/>
                  </w:divBdr>
                  <w:divsChild>
                    <w:div w:id="1889417785">
                      <w:marLeft w:val="0"/>
                      <w:marRight w:val="0"/>
                      <w:marTop w:val="0"/>
                      <w:marBottom w:val="0"/>
                      <w:divBdr>
                        <w:top w:val="none" w:sz="0" w:space="0" w:color="auto"/>
                        <w:left w:val="none" w:sz="0" w:space="0" w:color="auto"/>
                        <w:bottom w:val="none" w:sz="0" w:space="0" w:color="auto"/>
                        <w:right w:val="none" w:sz="0" w:space="0" w:color="auto"/>
                      </w:divBdr>
                    </w:div>
                  </w:divsChild>
                </w:div>
                <w:div w:id="1057514866">
                  <w:marLeft w:val="0"/>
                  <w:marRight w:val="0"/>
                  <w:marTop w:val="0"/>
                  <w:marBottom w:val="0"/>
                  <w:divBdr>
                    <w:top w:val="none" w:sz="0" w:space="0" w:color="auto"/>
                    <w:left w:val="none" w:sz="0" w:space="0" w:color="auto"/>
                    <w:bottom w:val="none" w:sz="0" w:space="0" w:color="auto"/>
                    <w:right w:val="none" w:sz="0" w:space="0" w:color="auto"/>
                  </w:divBdr>
                  <w:divsChild>
                    <w:div w:id="1092119518">
                      <w:marLeft w:val="0"/>
                      <w:marRight w:val="0"/>
                      <w:marTop w:val="0"/>
                      <w:marBottom w:val="0"/>
                      <w:divBdr>
                        <w:top w:val="none" w:sz="0" w:space="0" w:color="auto"/>
                        <w:left w:val="none" w:sz="0" w:space="0" w:color="auto"/>
                        <w:bottom w:val="none" w:sz="0" w:space="0" w:color="auto"/>
                        <w:right w:val="none" w:sz="0" w:space="0" w:color="auto"/>
                      </w:divBdr>
                    </w:div>
                  </w:divsChild>
                </w:div>
                <w:div w:id="1106345958">
                  <w:marLeft w:val="0"/>
                  <w:marRight w:val="0"/>
                  <w:marTop w:val="0"/>
                  <w:marBottom w:val="0"/>
                  <w:divBdr>
                    <w:top w:val="none" w:sz="0" w:space="0" w:color="auto"/>
                    <w:left w:val="none" w:sz="0" w:space="0" w:color="auto"/>
                    <w:bottom w:val="none" w:sz="0" w:space="0" w:color="auto"/>
                    <w:right w:val="none" w:sz="0" w:space="0" w:color="auto"/>
                  </w:divBdr>
                  <w:divsChild>
                    <w:div w:id="1055196812">
                      <w:marLeft w:val="0"/>
                      <w:marRight w:val="0"/>
                      <w:marTop w:val="0"/>
                      <w:marBottom w:val="0"/>
                      <w:divBdr>
                        <w:top w:val="none" w:sz="0" w:space="0" w:color="auto"/>
                        <w:left w:val="none" w:sz="0" w:space="0" w:color="auto"/>
                        <w:bottom w:val="none" w:sz="0" w:space="0" w:color="auto"/>
                        <w:right w:val="none" w:sz="0" w:space="0" w:color="auto"/>
                      </w:divBdr>
                    </w:div>
                  </w:divsChild>
                </w:div>
                <w:div w:id="1126434772">
                  <w:marLeft w:val="0"/>
                  <w:marRight w:val="0"/>
                  <w:marTop w:val="0"/>
                  <w:marBottom w:val="0"/>
                  <w:divBdr>
                    <w:top w:val="none" w:sz="0" w:space="0" w:color="auto"/>
                    <w:left w:val="none" w:sz="0" w:space="0" w:color="auto"/>
                    <w:bottom w:val="none" w:sz="0" w:space="0" w:color="auto"/>
                    <w:right w:val="none" w:sz="0" w:space="0" w:color="auto"/>
                  </w:divBdr>
                  <w:divsChild>
                    <w:div w:id="1082874574">
                      <w:marLeft w:val="0"/>
                      <w:marRight w:val="0"/>
                      <w:marTop w:val="0"/>
                      <w:marBottom w:val="0"/>
                      <w:divBdr>
                        <w:top w:val="none" w:sz="0" w:space="0" w:color="auto"/>
                        <w:left w:val="none" w:sz="0" w:space="0" w:color="auto"/>
                        <w:bottom w:val="none" w:sz="0" w:space="0" w:color="auto"/>
                        <w:right w:val="none" w:sz="0" w:space="0" w:color="auto"/>
                      </w:divBdr>
                    </w:div>
                    <w:div w:id="1955473856">
                      <w:marLeft w:val="0"/>
                      <w:marRight w:val="0"/>
                      <w:marTop w:val="0"/>
                      <w:marBottom w:val="0"/>
                      <w:divBdr>
                        <w:top w:val="none" w:sz="0" w:space="0" w:color="auto"/>
                        <w:left w:val="none" w:sz="0" w:space="0" w:color="auto"/>
                        <w:bottom w:val="none" w:sz="0" w:space="0" w:color="auto"/>
                        <w:right w:val="none" w:sz="0" w:space="0" w:color="auto"/>
                      </w:divBdr>
                    </w:div>
                  </w:divsChild>
                </w:div>
                <w:div w:id="1140655183">
                  <w:marLeft w:val="0"/>
                  <w:marRight w:val="0"/>
                  <w:marTop w:val="0"/>
                  <w:marBottom w:val="0"/>
                  <w:divBdr>
                    <w:top w:val="none" w:sz="0" w:space="0" w:color="auto"/>
                    <w:left w:val="none" w:sz="0" w:space="0" w:color="auto"/>
                    <w:bottom w:val="none" w:sz="0" w:space="0" w:color="auto"/>
                    <w:right w:val="none" w:sz="0" w:space="0" w:color="auto"/>
                  </w:divBdr>
                  <w:divsChild>
                    <w:div w:id="700477279">
                      <w:marLeft w:val="0"/>
                      <w:marRight w:val="0"/>
                      <w:marTop w:val="0"/>
                      <w:marBottom w:val="0"/>
                      <w:divBdr>
                        <w:top w:val="none" w:sz="0" w:space="0" w:color="auto"/>
                        <w:left w:val="none" w:sz="0" w:space="0" w:color="auto"/>
                        <w:bottom w:val="none" w:sz="0" w:space="0" w:color="auto"/>
                        <w:right w:val="none" w:sz="0" w:space="0" w:color="auto"/>
                      </w:divBdr>
                    </w:div>
                  </w:divsChild>
                </w:div>
                <w:div w:id="1175072088">
                  <w:marLeft w:val="0"/>
                  <w:marRight w:val="0"/>
                  <w:marTop w:val="0"/>
                  <w:marBottom w:val="0"/>
                  <w:divBdr>
                    <w:top w:val="none" w:sz="0" w:space="0" w:color="auto"/>
                    <w:left w:val="none" w:sz="0" w:space="0" w:color="auto"/>
                    <w:bottom w:val="none" w:sz="0" w:space="0" w:color="auto"/>
                    <w:right w:val="none" w:sz="0" w:space="0" w:color="auto"/>
                  </w:divBdr>
                  <w:divsChild>
                    <w:div w:id="1724596921">
                      <w:marLeft w:val="0"/>
                      <w:marRight w:val="0"/>
                      <w:marTop w:val="0"/>
                      <w:marBottom w:val="0"/>
                      <w:divBdr>
                        <w:top w:val="none" w:sz="0" w:space="0" w:color="auto"/>
                        <w:left w:val="none" w:sz="0" w:space="0" w:color="auto"/>
                        <w:bottom w:val="none" w:sz="0" w:space="0" w:color="auto"/>
                        <w:right w:val="none" w:sz="0" w:space="0" w:color="auto"/>
                      </w:divBdr>
                    </w:div>
                  </w:divsChild>
                </w:div>
                <w:div w:id="1183780831">
                  <w:marLeft w:val="0"/>
                  <w:marRight w:val="0"/>
                  <w:marTop w:val="0"/>
                  <w:marBottom w:val="0"/>
                  <w:divBdr>
                    <w:top w:val="none" w:sz="0" w:space="0" w:color="auto"/>
                    <w:left w:val="none" w:sz="0" w:space="0" w:color="auto"/>
                    <w:bottom w:val="none" w:sz="0" w:space="0" w:color="auto"/>
                    <w:right w:val="none" w:sz="0" w:space="0" w:color="auto"/>
                  </w:divBdr>
                  <w:divsChild>
                    <w:div w:id="472336592">
                      <w:marLeft w:val="0"/>
                      <w:marRight w:val="0"/>
                      <w:marTop w:val="0"/>
                      <w:marBottom w:val="0"/>
                      <w:divBdr>
                        <w:top w:val="none" w:sz="0" w:space="0" w:color="auto"/>
                        <w:left w:val="none" w:sz="0" w:space="0" w:color="auto"/>
                        <w:bottom w:val="none" w:sz="0" w:space="0" w:color="auto"/>
                        <w:right w:val="none" w:sz="0" w:space="0" w:color="auto"/>
                      </w:divBdr>
                    </w:div>
                    <w:div w:id="1662080808">
                      <w:marLeft w:val="0"/>
                      <w:marRight w:val="0"/>
                      <w:marTop w:val="0"/>
                      <w:marBottom w:val="0"/>
                      <w:divBdr>
                        <w:top w:val="none" w:sz="0" w:space="0" w:color="auto"/>
                        <w:left w:val="none" w:sz="0" w:space="0" w:color="auto"/>
                        <w:bottom w:val="none" w:sz="0" w:space="0" w:color="auto"/>
                        <w:right w:val="none" w:sz="0" w:space="0" w:color="auto"/>
                      </w:divBdr>
                    </w:div>
                  </w:divsChild>
                </w:div>
                <w:div w:id="1327048983">
                  <w:marLeft w:val="0"/>
                  <w:marRight w:val="0"/>
                  <w:marTop w:val="0"/>
                  <w:marBottom w:val="0"/>
                  <w:divBdr>
                    <w:top w:val="none" w:sz="0" w:space="0" w:color="auto"/>
                    <w:left w:val="none" w:sz="0" w:space="0" w:color="auto"/>
                    <w:bottom w:val="none" w:sz="0" w:space="0" w:color="auto"/>
                    <w:right w:val="none" w:sz="0" w:space="0" w:color="auto"/>
                  </w:divBdr>
                  <w:divsChild>
                    <w:div w:id="29687880">
                      <w:marLeft w:val="0"/>
                      <w:marRight w:val="0"/>
                      <w:marTop w:val="0"/>
                      <w:marBottom w:val="0"/>
                      <w:divBdr>
                        <w:top w:val="none" w:sz="0" w:space="0" w:color="auto"/>
                        <w:left w:val="none" w:sz="0" w:space="0" w:color="auto"/>
                        <w:bottom w:val="none" w:sz="0" w:space="0" w:color="auto"/>
                        <w:right w:val="none" w:sz="0" w:space="0" w:color="auto"/>
                      </w:divBdr>
                    </w:div>
                  </w:divsChild>
                </w:div>
                <w:div w:id="1436243301">
                  <w:marLeft w:val="0"/>
                  <w:marRight w:val="0"/>
                  <w:marTop w:val="0"/>
                  <w:marBottom w:val="0"/>
                  <w:divBdr>
                    <w:top w:val="none" w:sz="0" w:space="0" w:color="auto"/>
                    <w:left w:val="none" w:sz="0" w:space="0" w:color="auto"/>
                    <w:bottom w:val="none" w:sz="0" w:space="0" w:color="auto"/>
                    <w:right w:val="none" w:sz="0" w:space="0" w:color="auto"/>
                  </w:divBdr>
                  <w:divsChild>
                    <w:div w:id="1125586894">
                      <w:marLeft w:val="0"/>
                      <w:marRight w:val="0"/>
                      <w:marTop w:val="0"/>
                      <w:marBottom w:val="0"/>
                      <w:divBdr>
                        <w:top w:val="none" w:sz="0" w:space="0" w:color="auto"/>
                        <w:left w:val="none" w:sz="0" w:space="0" w:color="auto"/>
                        <w:bottom w:val="none" w:sz="0" w:space="0" w:color="auto"/>
                        <w:right w:val="none" w:sz="0" w:space="0" w:color="auto"/>
                      </w:divBdr>
                    </w:div>
                  </w:divsChild>
                </w:div>
                <w:div w:id="1481074562">
                  <w:marLeft w:val="0"/>
                  <w:marRight w:val="0"/>
                  <w:marTop w:val="0"/>
                  <w:marBottom w:val="0"/>
                  <w:divBdr>
                    <w:top w:val="none" w:sz="0" w:space="0" w:color="auto"/>
                    <w:left w:val="none" w:sz="0" w:space="0" w:color="auto"/>
                    <w:bottom w:val="none" w:sz="0" w:space="0" w:color="auto"/>
                    <w:right w:val="none" w:sz="0" w:space="0" w:color="auto"/>
                  </w:divBdr>
                  <w:divsChild>
                    <w:div w:id="764493774">
                      <w:marLeft w:val="0"/>
                      <w:marRight w:val="0"/>
                      <w:marTop w:val="0"/>
                      <w:marBottom w:val="0"/>
                      <w:divBdr>
                        <w:top w:val="none" w:sz="0" w:space="0" w:color="auto"/>
                        <w:left w:val="none" w:sz="0" w:space="0" w:color="auto"/>
                        <w:bottom w:val="none" w:sz="0" w:space="0" w:color="auto"/>
                        <w:right w:val="none" w:sz="0" w:space="0" w:color="auto"/>
                      </w:divBdr>
                    </w:div>
                  </w:divsChild>
                </w:div>
                <w:div w:id="1536775910">
                  <w:marLeft w:val="0"/>
                  <w:marRight w:val="0"/>
                  <w:marTop w:val="0"/>
                  <w:marBottom w:val="0"/>
                  <w:divBdr>
                    <w:top w:val="none" w:sz="0" w:space="0" w:color="auto"/>
                    <w:left w:val="none" w:sz="0" w:space="0" w:color="auto"/>
                    <w:bottom w:val="none" w:sz="0" w:space="0" w:color="auto"/>
                    <w:right w:val="none" w:sz="0" w:space="0" w:color="auto"/>
                  </w:divBdr>
                  <w:divsChild>
                    <w:div w:id="276523535">
                      <w:marLeft w:val="0"/>
                      <w:marRight w:val="0"/>
                      <w:marTop w:val="0"/>
                      <w:marBottom w:val="0"/>
                      <w:divBdr>
                        <w:top w:val="none" w:sz="0" w:space="0" w:color="auto"/>
                        <w:left w:val="none" w:sz="0" w:space="0" w:color="auto"/>
                        <w:bottom w:val="none" w:sz="0" w:space="0" w:color="auto"/>
                        <w:right w:val="none" w:sz="0" w:space="0" w:color="auto"/>
                      </w:divBdr>
                    </w:div>
                    <w:div w:id="1031757484">
                      <w:marLeft w:val="0"/>
                      <w:marRight w:val="0"/>
                      <w:marTop w:val="0"/>
                      <w:marBottom w:val="0"/>
                      <w:divBdr>
                        <w:top w:val="none" w:sz="0" w:space="0" w:color="auto"/>
                        <w:left w:val="none" w:sz="0" w:space="0" w:color="auto"/>
                        <w:bottom w:val="none" w:sz="0" w:space="0" w:color="auto"/>
                        <w:right w:val="none" w:sz="0" w:space="0" w:color="auto"/>
                      </w:divBdr>
                    </w:div>
                    <w:div w:id="1198858901">
                      <w:marLeft w:val="0"/>
                      <w:marRight w:val="0"/>
                      <w:marTop w:val="0"/>
                      <w:marBottom w:val="0"/>
                      <w:divBdr>
                        <w:top w:val="none" w:sz="0" w:space="0" w:color="auto"/>
                        <w:left w:val="none" w:sz="0" w:space="0" w:color="auto"/>
                        <w:bottom w:val="none" w:sz="0" w:space="0" w:color="auto"/>
                        <w:right w:val="none" w:sz="0" w:space="0" w:color="auto"/>
                      </w:divBdr>
                    </w:div>
                    <w:div w:id="1615668959">
                      <w:marLeft w:val="0"/>
                      <w:marRight w:val="0"/>
                      <w:marTop w:val="0"/>
                      <w:marBottom w:val="0"/>
                      <w:divBdr>
                        <w:top w:val="none" w:sz="0" w:space="0" w:color="auto"/>
                        <w:left w:val="none" w:sz="0" w:space="0" w:color="auto"/>
                        <w:bottom w:val="none" w:sz="0" w:space="0" w:color="auto"/>
                        <w:right w:val="none" w:sz="0" w:space="0" w:color="auto"/>
                      </w:divBdr>
                    </w:div>
                  </w:divsChild>
                </w:div>
                <w:div w:id="1636182274">
                  <w:marLeft w:val="0"/>
                  <w:marRight w:val="0"/>
                  <w:marTop w:val="0"/>
                  <w:marBottom w:val="0"/>
                  <w:divBdr>
                    <w:top w:val="none" w:sz="0" w:space="0" w:color="auto"/>
                    <w:left w:val="none" w:sz="0" w:space="0" w:color="auto"/>
                    <w:bottom w:val="none" w:sz="0" w:space="0" w:color="auto"/>
                    <w:right w:val="none" w:sz="0" w:space="0" w:color="auto"/>
                  </w:divBdr>
                  <w:divsChild>
                    <w:div w:id="1517578083">
                      <w:marLeft w:val="0"/>
                      <w:marRight w:val="0"/>
                      <w:marTop w:val="0"/>
                      <w:marBottom w:val="0"/>
                      <w:divBdr>
                        <w:top w:val="none" w:sz="0" w:space="0" w:color="auto"/>
                        <w:left w:val="none" w:sz="0" w:space="0" w:color="auto"/>
                        <w:bottom w:val="none" w:sz="0" w:space="0" w:color="auto"/>
                        <w:right w:val="none" w:sz="0" w:space="0" w:color="auto"/>
                      </w:divBdr>
                    </w:div>
                  </w:divsChild>
                </w:div>
                <w:div w:id="1654479958">
                  <w:marLeft w:val="0"/>
                  <w:marRight w:val="0"/>
                  <w:marTop w:val="0"/>
                  <w:marBottom w:val="0"/>
                  <w:divBdr>
                    <w:top w:val="none" w:sz="0" w:space="0" w:color="auto"/>
                    <w:left w:val="none" w:sz="0" w:space="0" w:color="auto"/>
                    <w:bottom w:val="none" w:sz="0" w:space="0" w:color="auto"/>
                    <w:right w:val="none" w:sz="0" w:space="0" w:color="auto"/>
                  </w:divBdr>
                  <w:divsChild>
                    <w:div w:id="1168986163">
                      <w:marLeft w:val="0"/>
                      <w:marRight w:val="0"/>
                      <w:marTop w:val="0"/>
                      <w:marBottom w:val="0"/>
                      <w:divBdr>
                        <w:top w:val="none" w:sz="0" w:space="0" w:color="auto"/>
                        <w:left w:val="none" w:sz="0" w:space="0" w:color="auto"/>
                        <w:bottom w:val="none" w:sz="0" w:space="0" w:color="auto"/>
                        <w:right w:val="none" w:sz="0" w:space="0" w:color="auto"/>
                      </w:divBdr>
                    </w:div>
                  </w:divsChild>
                </w:div>
                <w:div w:id="1860509676">
                  <w:marLeft w:val="0"/>
                  <w:marRight w:val="0"/>
                  <w:marTop w:val="0"/>
                  <w:marBottom w:val="0"/>
                  <w:divBdr>
                    <w:top w:val="none" w:sz="0" w:space="0" w:color="auto"/>
                    <w:left w:val="none" w:sz="0" w:space="0" w:color="auto"/>
                    <w:bottom w:val="none" w:sz="0" w:space="0" w:color="auto"/>
                    <w:right w:val="none" w:sz="0" w:space="0" w:color="auto"/>
                  </w:divBdr>
                  <w:divsChild>
                    <w:div w:id="341588719">
                      <w:marLeft w:val="0"/>
                      <w:marRight w:val="0"/>
                      <w:marTop w:val="0"/>
                      <w:marBottom w:val="0"/>
                      <w:divBdr>
                        <w:top w:val="none" w:sz="0" w:space="0" w:color="auto"/>
                        <w:left w:val="none" w:sz="0" w:space="0" w:color="auto"/>
                        <w:bottom w:val="none" w:sz="0" w:space="0" w:color="auto"/>
                        <w:right w:val="none" w:sz="0" w:space="0" w:color="auto"/>
                      </w:divBdr>
                    </w:div>
                  </w:divsChild>
                </w:div>
                <w:div w:id="1954708138">
                  <w:marLeft w:val="0"/>
                  <w:marRight w:val="0"/>
                  <w:marTop w:val="0"/>
                  <w:marBottom w:val="0"/>
                  <w:divBdr>
                    <w:top w:val="none" w:sz="0" w:space="0" w:color="auto"/>
                    <w:left w:val="none" w:sz="0" w:space="0" w:color="auto"/>
                    <w:bottom w:val="none" w:sz="0" w:space="0" w:color="auto"/>
                    <w:right w:val="none" w:sz="0" w:space="0" w:color="auto"/>
                  </w:divBdr>
                  <w:divsChild>
                    <w:div w:id="538661830">
                      <w:marLeft w:val="0"/>
                      <w:marRight w:val="0"/>
                      <w:marTop w:val="0"/>
                      <w:marBottom w:val="0"/>
                      <w:divBdr>
                        <w:top w:val="none" w:sz="0" w:space="0" w:color="auto"/>
                        <w:left w:val="none" w:sz="0" w:space="0" w:color="auto"/>
                        <w:bottom w:val="none" w:sz="0" w:space="0" w:color="auto"/>
                        <w:right w:val="none" w:sz="0" w:space="0" w:color="auto"/>
                      </w:divBdr>
                    </w:div>
                  </w:divsChild>
                </w:div>
                <w:div w:id="2121605006">
                  <w:marLeft w:val="0"/>
                  <w:marRight w:val="0"/>
                  <w:marTop w:val="0"/>
                  <w:marBottom w:val="0"/>
                  <w:divBdr>
                    <w:top w:val="none" w:sz="0" w:space="0" w:color="auto"/>
                    <w:left w:val="none" w:sz="0" w:space="0" w:color="auto"/>
                    <w:bottom w:val="none" w:sz="0" w:space="0" w:color="auto"/>
                    <w:right w:val="none" w:sz="0" w:space="0" w:color="auto"/>
                  </w:divBdr>
                  <w:divsChild>
                    <w:div w:id="17907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27375">
          <w:marLeft w:val="0"/>
          <w:marRight w:val="0"/>
          <w:marTop w:val="0"/>
          <w:marBottom w:val="0"/>
          <w:divBdr>
            <w:top w:val="none" w:sz="0" w:space="0" w:color="auto"/>
            <w:left w:val="none" w:sz="0" w:space="0" w:color="auto"/>
            <w:bottom w:val="none" w:sz="0" w:space="0" w:color="auto"/>
            <w:right w:val="none" w:sz="0" w:space="0" w:color="auto"/>
          </w:divBdr>
        </w:div>
        <w:div w:id="1411780130">
          <w:marLeft w:val="0"/>
          <w:marRight w:val="0"/>
          <w:marTop w:val="0"/>
          <w:marBottom w:val="0"/>
          <w:divBdr>
            <w:top w:val="none" w:sz="0" w:space="0" w:color="auto"/>
            <w:left w:val="none" w:sz="0" w:space="0" w:color="auto"/>
            <w:bottom w:val="none" w:sz="0" w:space="0" w:color="auto"/>
            <w:right w:val="none" w:sz="0" w:space="0" w:color="auto"/>
          </w:divBdr>
          <w:divsChild>
            <w:div w:id="1123310654">
              <w:marLeft w:val="-75"/>
              <w:marRight w:val="0"/>
              <w:marTop w:val="30"/>
              <w:marBottom w:val="30"/>
              <w:divBdr>
                <w:top w:val="none" w:sz="0" w:space="0" w:color="auto"/>
                <w:left w:val="none" w:sz="0" w:space="0" w:color="auto"/>
                <w:bottom w:val="none" w:sz="0" w:space="0" w:color="auto"/>
                <w:right w:val="none" w:sz="0" w:space="0" w:color="auto"/>
              </w:divBdr>
              <w:divsChild>
                <w:div w:id="96409490">
                  <w:marLeft w:val="0"/>
                  <w:marRight w:val="0"/>
                  <w:marTop w:val="0"/>
                  <w:marBottom w:val="0"/>
                  <w:divBdr>
                    <w:top w:val="none" w:sz="0" w:space="0" w:color="auto"/>
                    <w:left w:val="none" w:sz="0" w:space="0" w:color="auto"/>
                    <w:bottom w:val="none" w:sz="0" w:space="0" w:color="auto"/>
                    <w:right w:val="none" w:sz="0" w:space="0" w:color="auto"/>
                  </w:divBdr>
                  <w:divsChild>
                    <w:div w:id="1201434885">
                      <w:marLeft w:val="0"/>
                      <w:marRight w:val="0"/>
                      <w:marTop w:val="0"/>
                      <w:marBottom w:val="0"/>
                      <w:divBdr>
                        <w:top w:val="none" w:sz="0" w:space="0" w:color="auto"/>
                        <w:left w:val="none" w:sz="0" w:space="0" w:color="auto"/>
                        <w:bottom w:val="none" w:sz="0" w:space="0" w:color="auto"/>
                        <w:right w:val="none" w:sz="0" w:space="0" w:color="auto"/>
                      </w:divBdr>
                    </w:div>
                  </w:divsChild>
                </w:div>
                <w:div w:id="191647790">
                  <w:marLeft w:val="0"/>
                  <w:marRight w:val="0"/>
                  <w:marTop w:val="0"/>
                  <w:marBottom w:val="0"/>
                  <w:divBdr>
                    <w:top w:val="none" w:sz="0" w:space="0" w:color="auto"/>
                    <w:left w:val="none" w:sz="0" w:space="0" w:color="auto"/>
                    <w:bottom w:val="none" w:sz="0" w:space="0" w:color="auto"/>
                    <w:right w:val="none" w:sz="0" w:space="0" w:color="auto"/>
                  </w:divBdr>
                  <w:divsChild>
                    <w:div w:id="354236166">
                      <w:marLeft w:val="0"/>
                      <w:marRight w:val="0"/>
                      <w:marTop w:val="0"/>
                      <w:marBottom w:val="0"/>
                      <w:divBdr>
                        <w:top w:val="none" w:sz="0" w:space="0" w:color="auto"/>
                        <w:left w:val="none" w:sz="0" w:space="0" w:color="auto"/>
                        <w:bottom w:val="none" w:sz="0" w:space="0" w:color="auto"/>
                        <w:right w:val="none" w:sz="0" w:space="0" w:color="auto"/>
                      </w:divBdr>
                    </w:div>
                  </w:divsChild>
                </w:div>
                <w:div w:id="385496993">
                  <w:marLeft w:val="0"/>
                  <w:marRight w:val="0"/>
                  <w:marTop w:val="0"/>
                  <w:marBottom w:val="0"/>
                  <w:divBdr>
                    <w:top w:val="none" w:sz="0" w:space="0" w:color="auto"/>
                    <w:left w:val="none" w:sz="0" w:space="0" w:color="auto"/>
                    <w:bottom w:val="none" w:sz="0" w:space="0" w:color="auto"/>
                    <w:right w:val="none" w:sz="0" w:space="0" w:color="auto"/>
                  </w:divBdr>
                  <w:divsChild>
                    <w:div w:id="1435636641">
                      <w:marLeft w:val="0"/>
                      <w:marRight w:val="0"/>
                      <w:marTop w:val="0"/>
                      <w:marBottom w:val="0"/>
                      <w:divBdr>
                        <w:top w:val="none" w:sz="0" w:space="0" w:color="auto"/>
                        <w:left w:val="none" w:sz="0" w:space="0" w:color="auto"/>
                        <w:bottom w:val="none" w:sz="0" w:space="0" w:color="auto"/>
                        <w:right w:val="none" w:sz="0" w:space="0" w:color="auto"/>
                      </w:divBdr>
                    </w:div>
                  </w:divsChild>
                </w:div>
                <w:div w:id="592126966">
                  <w:marLeft w:val="0"/>
                  <w:marRight w:val="0"/>
                  <w:marTop w:val="0"/>
                  <w:marBottom w:val="0"/>
                  <w:divBdr>
                    <w:top w:val="none" w:sz="0" w:space="0" w:color="auto"/>
                    <w:left w:val="none" w:sz="0" w:space="0" w:color="auto"/>
                    <w:bottom w:val="none" w:sz="0" w:space="0" w:color="auto"/>
                    <w:right w:val="none" w:sz="0" w:space="0" w:color="auto"/>
                  </w:divBdr>
                  <w:divsChild>
                    <w:div w:id="1396900825">
                      <w:marLeft w:val="0"/>
                      <w:marRight w:val="0"/>
                      <w:marTop w:val="0"/>
                      <w:marBottom w:val="0"/>
                      <w:divBdr>
                        <w:top w:val="none" w:sz="0" w:space="0" w:color="auto"/>
                        <w:left w:val="none" w:sz="0" w:space="0" w:color="auto"/>
                        <w:bottom w:val="none" w:sz="0" w:space="0" w:color="auto"/>
                        <w:right w:val="none" w:sz="0" w:space="0" w:color="auto"/>
                      </w:divBdr>
                    </w:div>
                  </w:divsChild>
                </w:div>
                <w:div w:id="894661185">
                  <w:marLeft w:val="0"/>
                  <w:marRight w:val="0"/>
                  <w:marTop w:val="0"/>
                  <w:marBottom w:val="0"/>
                  <w:divBdr>
                    <w:top w:val="none" w:sz="0" w:space="0" w:color="auto"/>
                    <w:left w:val="none" w:sz="0" w:space="0" w:color="auto"/>
                    <w:bottom w:val="none" w:sz="0" w:space="0" w:color="auto"/>
                    <w:right w:val="none" w:sz="0" w:space="0" w:color="auto"/>
                  </w:divBdr>
                  <w:divsChild>
                    <w:div w:id="686716310">
                      <w:marLeft w:val="0"/>
                      <w:marRight w:val="0"/>
                      <w:marTop w:val="0"/>
                      <w:marBottom w:val="0"/>
                      <w:divBdr>
                        <w:top w:val="none" w:sz="0" w:space="0" w:color="auto"/>
                        <w:left w:val="none" w:sz="0" w:space="0" w:color="auto"/>
                        <w:bottom w:val="none" w:sz="0" w:space="0" w:color="auto"/>
                        <w:right w:val="none" w:sz="0" w:space="0" w:color="auto"/>
                      </w:divBdr>
                    </w:div>
                  </w:divsChild>
                </w:div>
                <w:div w:id="1367827191">
                  <w:marLeft w:val="0"/>
                  <w:marRight w:val="0"/>
                  <w:marTop w:val="0"/>
                  <w:marBottom w:val="0"/>
                  <w:divBdr>
                    <w:top w:val="none" w:sz="0" w:space="0" w:color="auto"/>
                    <w:left w:val="none" w:sz="0" w:space="0" w:color="auto"/>
                    <w:bottom w:val="none" w:sz="0" w:space="0" w:color="auto"/>
                    <w:right w:val="none" w:sz="0" w:space="0" w:color="auto"/>
                  </w:divBdr>
                  <w:divsChild>
                    <w:div w:id="43675801">
                      <w:marLeft w:val="0"/>
                      <w:marRight w:val="0"/>
                      <w:marTop w:val="0"/>
                      <w:marBottom w:val="0"/>
                      <w:divBdr>
                        <w:top w:val="none" w:sz="0" w:space="0" w:color="auto"/>
                        <w:left w:val="none" w:sz="0" w:space="0" w:color="auto"/>
                        <w:bottom w:val="none" w:sz="0" w:space="0" w:color="auto"/>
                        <w:right w:val="none" w:sz="0" w:space="0" w:color="auto"/>
                      </w:divBdr>
                    </w:div>
                  </w:divsChild>
                </w:div>
                <w:div w:id="1401826714">
                  <w:marLeft w:val="0"/>
                  <w:marRight w:val="0"/>
                  <w:marTop w:val="0"/>
                  <w:marBottom w:val="0"/>
                  <w:divBdr>
                    <w:top w:val="none" w:sz="0" w:space="0" w:color="auto"/>
                    <w:left w:val="none" w:sz="0" w:space="0" w:color="auto"/>
                    <w:bottom w:val="none" w:sz="0" w:space="0" w:color="auto"/>
                    <w:right w:val="none" w:sz="0" w:space="0" w:color="auto"/>
                  </w:divBdr>
                  <w:divsChild>
                    <w:div w:id="907955431">
                      <w:marLeft w:val="0"/>
                      <w:marRight w:val="0"/>
                      <w:marTop w:val="0"/>
                      <w:marBottom w:val="0"/>
                      <w:divBdr>
                        <w:top w:val="none" w:sz="0" w:space="0" w:color="auto"/>
                        <w:left w:val="none" w:sz="0" w:space="0" w:color="auto"/>
                        <w:bottom w:val="none" w:sz="0" w:space="0" w:color="auto"/>
                        <w:right w:val="none" w:sz="0" w:space="0" w:color="auto"/>
                      </w:divBdr>
                    </w:div>
                  </w:divsChild>
                </w:div>
                <w:div w:id="1622103115">
                  <w:marLeft w:val="0"/>
                  <w:marRight w:val="0"/>
                  <w:marTop w:val="0"/>
                  <w:marBottom w:val="0"/>
                  <w:divBdr>
                    <w:top w:val="none" w:sz="0" w:space="0" w:color="auto"/>
                    <w:left w:val="none" w:sz="0" w:space="0" w:color="auto"/>
                    <w:bottom w:val="none" w:sz="0" w:space="0" w:color="auto"/>
                    <w:right w:val="none" w:sz="0" w:space="0" w:color="auto"/>
                  </w:divBdr>
                  <w:divsChild>
                    <w:div w:id="45840222">
                      <w:marLeft w:val="0"/>
                      <w:marRight w:val="0"/>
                      <w:marTop w:val="0"/>
                      <w:marBottom w:val="0"/>
                      <w:divBdr>
                        <w:top w:val="none" w:sz="0" w:space="0" w:color="auto"/>
                        <w:left w:val="none" w:sz="0" w:space="0" w:color="auto"/>
                        <w:bottom w:val="none" w:sz="0" w:space="0" w:color="auto"/>
                        <w:right w:val="none" w:sz="0" w:space="0" w:color="auto"/>
                      </w:divBdr>
                    </w:div>
                    <w:div w:id="199512704">
                      <w:marLeft w:val="0"/>
                      <w:marRight w:val="0"/>
                      <w:marTop w:val="0"/>
                      <w:marBottom w:val="0"/>
                      <w:divBdr>
                        <w:top w:val="none" w:sz="0" w:space="0" w:color="auto"/>
                        <w:left w:val="none" w:sz="0" w:space="0" w:color="auto"/>
                        <w:bottom w:val="none" w:sz="0" w:space="0" w:color="auto"/>
                        <w:right w:val="none" w:sz="0" w:space="0" w:color="auto"/>
                      </w:divBdr>
                    </w:div>
                    <w:div w:id="305625879">
                      <w:marLeft w:val="0"/>
                      <w:marRight w:val="0"/>
                      <w:marTop w:val="0"/>
                      <w:marBottom w:val="0"/>
                      <w:divBdr>
                        <w:top w:val="none" w:sz="0" w:space="0" w:color="auto"/>
                        <w:left w:val="none" w:sz="0" w:space="0" w:color="auto"/>
                        <w:bottom w:val="none" w:sz="0" w:space="0" w:color="auto"/>
                        <w:right w:val="none" w:sz="0" w:space="0" w:color="auto"/>
                      </w:divBdr>
                    </w:div>
                    <w:div w:id="1576355258">
                      <w:marLeft w:val="0"/>
                      <w:marRight w:val="0"/>
                      <w:marTop w:val="0"/>
                      <w:marBottom w:val="0"/>
                      <w:divBdr>
                        <w:top w:val="none" w:sz="0" w:space="0" w:color="auto"/>
                        <w:left w:val="none" w:sz="0" w:space="0" w:color="auto"/>
                        <w:bottom w:val="none" w:sz="0" w:space="0" w:color="auto"/>
                        <w:right w:val="none" w:sz="0" w:space="0" w:color="auto"/>
                      </w:divBdr>
                    </w:div>
                  </w:divsChild>
                </w:div>
                <w:div w:id="1824085503">
                  <w:marLeft w:val="0"/>
                  <w:marRight w:val="0"/>
                  <w:marTop w:val="0"/>
                  <w:marBottom w:val="0"/>
                  <w:divBdr>
                    <w:top w:val="none" w:sz="0" w:space="0" w:color="auto"/>
                    <w:left w:val="none" w:sz="0" w:space="0" w:color="auto"/>
                    <w:bottom w:val="none" w:sz="0" w:space="0" w:color="auto"/>
                    <w:right w:val="none" w:sz="0" w:space="0" w:color="auto"/>
                  </w:divBdr>
                  <w:divsChild>
                    <w:div w:id="89130414">
                      <w:marLeft w:val="0"/>
                      <w:marRight w:val="0"/>
                      <w:marTop w:val="0"/>
                      <w:marBottom w:val="0"/>
                      <w:divBdr>
                        <w:top w:val="none" w:sz="0" w:space="0" w:color="auto"/>
                        <w:left w:val="none" w:sz="0" w:space="0" w:color="auto"/>
                        <w:bottom w:val="none" w:sz="0" w:space="0" w:color="auto"/>
                        <w:right w:val="none" w:sz="0" w:space="0" w:color="auto"/>
                      </w:divBdr>
                    </w:div>
                    <w:div w:id="1468355733">
                      <w:marLeft w:val="0"/>
                      <w:marRight w:val="0"/>
                      <w:marTop w:val="0"/>
                      <w:marBottom w:val="0"/>
                      <w:divBdr>
                        <w:top w:val="none" w:sz="0" w:space="0" w:color="auto"/>
                        <w:left w:val="none" w:sz="0" w:space="0" w:color="auto"/>
                        <w:bottom w:val="none" w:sz="0" w:space="0" w:color="auto"/>
                        <w:right w:val="none" w:sz="0" w:space="0" w:color="auto"/>
                      </w:divBdr>
                    </w:div>
                    <w:div w:id="2110197493">
                      <w:marLeft w:val="0"/>
                      <w:marRight w:val="0"/>
                      <w:marTop w:val="0"/>
                      <w:marBottom w:val="0"/>
                      <w:divBdr>
                        <w:top w:val="none" w:sz="0" w:space="0" w:color="auto"/>
                        <w:left w:val="none" w:sz="0" w:space="0" w:color="auto"/>
                        <w:bottom w:val="none" w:sz="0" w:space="0" w:color="auto"/>
                        <w:right w:val="none" w:sz="0" w:space="0" w:color="auto"/>
                      </w:divBdr>
                    </w:div>
                  </w:divsChild>
                </w:div>
                <w:div w:id="1979413221">
                  <w:marLeft w:val="0"/>
                  <w:marRight w:val="0"/>
                  <w:marTop w:val="0"/>
                  <w:marBottom w:val="0"/>
                  <w:divBdr>
                    <w:top w:val="none" w:sz="0" w:space="0" w:color="auto"/>
                    <w:left w:val="none" w:sz="0" w:space="0" w:color="auto"/>
                    <w:bottom w:val="none" w:sz="0" w:space="0" w:color="auto"/>
                    <w:right w:val="none" w:sz="0" w:space="0" w:color="auto"/>
                  </w:divBdr>
                  <w:divsChild>
                    <w:div w:id="1464229621">
                      <w:marLeft w:val="0"/>
                      <w:marRight w:val="0"/>
                      <w:marTop w:val="0"/>
                      <w:marBottom w:val="0"/>
                      <w:divBdr>
                        <w:top w:val="none" w:sz="0" w:space="0" w:color="auto"/>
                        <w:left w:val="none" w:sz="0" w:space="0" w:color="auto"/>
                        <w:bottom w:val="none" w:sz="0" w:space="0" w:color="auto"/>
                        <w:right w:val="none" w:sz="0" w:space="0" w:color="auto"/>
                      </w:divBdr>
                    </w:div>
                  </w:divsChild>
                </w:div>
                <w:div w:id="2096587540">
                  <w:marLeft w:val="0"/>
                  <w:marRight w:val="0"/>
                  <w:marTop w:val="0"/>
                  <w:marBottom w:val="0"/>
                  <w:divBdr>
                    <w:top w:val="none" w:sz="0" w:space="0" w:color="auto"/>
                    <w:left w:val="none" w:sz="0" w:space="0" w:color="auto"/>
                    <w:bottom w:val="none" w:sz="0" w:space="0" w:color="auto"/>
                    <w:right w:val="none" w:sz="0" w:space="0" w:color="auto"/>
                  </w:divBdr>
                  <w:divsChild>
                    <w:div w:id="194376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43929">
          <w:marLeft w:val="0"/>
          <w:marRight w:val="0"/>
          <w:marTop w:val="0"/>
          <w:marBottom w:val="0"/>
          <w:divBdr>
            <w:top w:val="none" w:sz="0" w:space="0" w:color="auto"/>
            <w:left w:val="none" w:sz="0" w:space="0" w:color="auto"/>
            <w:bottom w:val="none" w:sz="0" w:space="0" w:color="auto"/>
            <w:right w:val="none" w:sz="0" w:space="0" w:color="auto"/>
          </w:divBdr>
        </w:div>
        <w:div w:id="1631782191">
          <w:marLeft w:val="0"/>
          <w:marRight w:val="0"/>
          <w:marTop w:val="0"/>
          <w:marBottom w:val="0"/>
          <w:divBdr>
            <w:top w:val="none" w:sz="0" w:space="0" w:color="auto"/>
            <w:left w:val="none" w:sz="0" w:space="0" w:color="auto"/>
            <w:bottom w:val="none" w:sz="0" w:space="0" w:color="auto"/>
            <w:right w:val="none" w:sz="0" w:space="0" w:color="auto"/>
          </w:divBdr>
        </w:div>
        <w:div w:id="1863282467">
          <w:marLeft w:val="0"/>
          <w:marRight w:val="0"/>
          <w:marTop w:val="0"/>
          <w:marBottom w:val="0"/>
          <w:divBdr>
            <w:top w:val="none" w:sz="0" w:space="0" w:color="auto"/>
            <w:left w:val="none" w:sz="0" w:space="0" w:color="auto"/>
            <w:bottom w:val="none" w:sz="0" w:space="0" w:color="auto"/>
            <w:right w:val="none" w:sz="0" w:space="0" w:color="auto"/>
          </w:divBdr>
          <w:divsChild>
            <w:div w:id="307126805">
              <w:marLeft w:val="-75"/>
              <w:marRight w:val="0"/>
              <w:marTop w:val="30"/>
              <w:marBottom w:val="30"/>
              <w:divBdr>
                <w:top w:val="none" w:sz="0" w:space="0" w:color="auto"/>
                <w:left w:val="none" w:sz="0" w:space="0" w:color="auto"/>
                <w:bottom w:val="none" w:sz="0" w:space="0" w:color="auto"/>
                <w:right w:val="none" w:sz="0" w:space="0" w:color="auto"/>
              </w:divBdr>
              <w:divsChild>
                <w:div w:id="13465626">
                  <w:marLeft w:val="0"/>
                  <w:marRight w:val="0"/>
                  <w:marTop w:val="0"/>
                  <w:marBottom w:val="0"/>
                  <w:divBdr>
                    <w:top w:val="none" w:sz="0" w:space="0" w:color="auto"/>
                    <w:left w:val="none" w:sz="0" w:space="0" w:color="auto"/>
                    <w:bottom w:val="none" w:sz="0" w:space="0" w:color="auto"/>
                    <w:right w:val="none" w:sz="0" w:space="0" w:color="auto"/>
                  </w:divBdr>
                  <w:divsChild>
                    <w:div w:id="1376126249">
                      <w:marLeft w:val="0"/>
                      <w:marRight w:val="0"/>
                      <w:marTop w:val="0"/>
                      <w:marBottom w:val="0"/>
                      <w:divBdr>
                        <w:top w:val="none" w:sz="0" w:space="0" w:color="auto"/>
                        <w:left w:val="none" w:sz="0" w:space="0" w:color="auto"/>
                        <w:bottom w:val="none" w:sz="0" w:space="0" w:color="auto"/>
                        <w:right w:val="none" w:sz="0" w:space="0" w:color="auto"/>
                      </w:divBdr>
                    </w:div>
                  </w:divsChild>
                </w:div>
                <w:div w:id="273293359">
                  <w:marLeft w:val="0"/>
                  <w:marRight w:val="0"/>
                  <w:marTop w:val="0"/>
                  <w:marBottom w:val="0"/>
                  <w:divBdr>
                    <w:top w:val="none" w:sz="0" w:space="0" w:color="auto"/>
                    <w:left w:val="none" w:sz="0" w:space="0" w:color="auto"/>
                    <w:bottom w:val="none" w:sz="0" w:space="0" w:color="auto"/>
                    <w:right w:val="none" w:sz="0" w:space="0" w:color="auto"/>
                  </w:divBdr>
                  <w:divsChild>
                    <w:div w:id="222184640">
                      <w:marLeft w:val="0"/>
                      <w:marRight w:val="0"/>
                      <w:marTop w:val="0"/>
                      <w:marBottom w:val="0"/>
                      <w:divBdr>
                        <w:top w:val="none" w:sz="0" w:space="0" w:color="auto"/>
                        <w:left w:val="none" w:sz="0" w:space="0" w:color="auto"/>
                        <w:bottom w:val="none" w:sz="0" w:space="0" w:color="auto"/>
                        <w:right w:val="none" w:sz="0" w:space="0" w:color="auto"/>
                      </w:divBdr>
                    </w:div>
                  </w:divsChild>
                </w:div>
                <w:div w:id="337657585">
                  <w:marLeft w:val="0"/>
                  <w:marRight w:val="0"/>
                  <w:marTop w:val="0"/>
                  <w:marBottom w:val="0"/>
                  <w:divBdr>
                    <w:top w:val="none" w:sz="0" w:space="0" w:color="auto"/>
                    <w:left w:val="none" w:sz="0" w:space="0" w:color="auto"/>
                    <w:bottom w:val="none" w:sz="0" w:space="0" w:color="auto"/>
                    <w:right w:val="none" w:sz="0" w:space="0" w:color="auto"/>
                  </w:divBdr>
                  <w:divsChild>
                    <w:div w:id="1889760325">
                      <w:marLeft w:val="0"/>
                      <w:marRight w:val="0"/>
                      <w:marTop w:val="0"/>
                      <w:marBottom w:val="0"/>
                      <w:divBdr>
                        <w:top w:val="none" w:sz="0" w:space="0" w:color="auto"/>
                        <w:left w:val="none" w:sz="0" w:space="0" w:color="auto"/>
                        <w:bottom w:val="none" w:sz="0" w:space="0" w:color="auto"/>
                        <w:right w:val="none" w:sz="0" w:space="0" w:color="auto"/>
                      </w:divBdr>
                    </w:div>
                  </w:divsChild>
                </w:div>
                <w:div w:id="399984940">
                  <w:marLeft w:val="0"/>
                  <w:marRight w:val="0"/>
                  <w:marTop w:val="0"/>
                  <w:marBottom w:val="0"/>
                  <w:divBdr>
                    <w:top w:val="none" w:sz="0" w:space="0" w:color="auto"/>
                    <w:left w:val="none" w:sz="0" w:space="0" w:color="auto"/>
                    <w:bottom w:val="none" w:sz="0" w:space="0" w:color="auto"/>
                    <w:right w:val="none" w:sz="0" w:space="0" w:color="auto"/>
                  </w:divBdr>
                  <w:divsChild>
                    <w:div w:id="994071708">
                      <w:marLeft w:val="0"/>
                      <w:marRight w:val="0"/>
                      <w:marTop w:val="0"/>
                      <w:marBottom w:val="0"/>
                      <w:divBdr>
                        <w:top w:val="none" w:sz="0" w:space="0" w:color="auto"/>
                        <w:left w:val="none" w:sz="0" w:space="0" w:color="auto"/>
                        <w:bottom w:val="none" w:sz="0" w:space="0" w:color="auto"/>
                        <w:right w:val="none" w:sz="0" w:space="0" w:color="auto"/>
                      </w:divBdr>
                    </w:div>
                  </w:divsChild>
                </w:div>
                <w:div w:id="469640959">
                  <w:marLeft w:val="0"/>
                  <w:marRight w:val="0"/>
                  <w:marTop w:val="0"/>
                  <w:marBottom w:val="0"/>
                  <w:divBdr>
                    <w:top w:val="none" w:sz="0" w:space="0" w:color="auto"/>
                    <w:left w:val="none" w:sz="0" w:space="0" w:color="auto"/>
                    <w:bottom w:val="none" w:sz="0" w:space="0" w:color="auto"/>
                    <w:right w:val="none" w:sz="0" w:space="0" w:color="auto"/>
                  </w:divBdr>
                  <w:divsChild>
                    <w:div w:id="177042304">
                      <w:marLeft w:val="0"/>
                      <w:marRight w:val="0"/>
                      <w:marTop w:val="0"/>
                      <w:marBottom w:val="0"/>
                      <w:divBdr>
                        <w:top w:val="none" w:sz="0" w:space="0" w:color="auto"/>
                        <w:left w:val="none" w:sz="0" w:space="0" w:color="auto"/>
                        <w:bottom w:val="none" w:sz="0" w:space="0" w:color="auto"/>
                        <w:right w:val="none" w:sz="0" w:space="0" w:color="auto"/>
                      </w:divBdr>
                    </w:div>
                  </w:divsChild>
                </w:div>
                <w:div w:id="474107256">
                  <w:marLeft w:val="0"/>
                  <w:marRight w:val="0"/>
                  <w:marTop w:val="0"/>
                  <w:marBottom w:val="0"/>
                  <w:divBdr>
                    <w:top w:val="none" w:sz="0" w:space="0" w:color="auto"/>
                    <w:left w:val="none" w:sz="0" w:space="0" w:color="auto"/>
                    <w:bottom w:val="none" w:sz="0" w:space="0" w:color="auto"/>
                    <w:right w:val="none" w:sz="0" w:space="0" w:color="auto"/>
                  </w:divBdr>
                  <w:divsChild>
                    <w:div w:id="1544177556">
                      <w:marLeft w:val="0"/>
                      <w:marRight w:val="0"/>
                      <w:marTop w:val="0"/>
                      <w:marBottom w:val="0"/>
                      <w:divBdr>
                        <w:top w:val="none" w:sz="0" w:space="0" w:color="auto"/>
                        <w:left w:val="none" w:sz="0" w:space="0" w:color="auto"/>
                        <w:bottom w:val="none" w:sz="0" w:space="0" w:color="auto"/>
                        <w:right w:val="none" w:sz="0" w:space="0" w:color="auto"/>
                      </w:divBdr>
                    </w:div>
                  </w:divsChild>
                </w:div>
                <w:div w:id="833685585">
                  <w:marLeft w:val="0"/>
                  <w:marRight w:val="0"/>
                  <w:marTop w:val="0"/>
                  <w:marBottom w:val="0"/>
                  <w:divBdr>
                    <w:top w:val="none" w:sz="0" w:space="0" w:color="auto"/>
                    <w:left w:val="none" w:sz="0" w:space="0" w:color="auto"/>
                    <w:bottom w:val="none" w:sz="0" w:space="0" w:color="auto"/>
                    <w:right w:val="none" w:sz="0" w:space="0" w:color="auto"/>
                  </w:divBdr>
                  <w:divsChild>
                    <w:div w:id="1416703674">
                      <w:marLeft w:val="0"/>
                      <w:marRight w:val="0"/>
                      <w:marTop w:val="0"/>
                      <w:marBottom w:val="0"/>
                      <w:divBdr>
                        <w:top w:val="none" w:sz="0" w:space="0" w:color="auto"/>
                        <w:left w:val="none" w:sz="0" w:space="0" w:color="auto"/>
                        <w:bottom w:val="none" w:sz="0" w:space="0" w:color="auto"/>
                        <w:right w:val="none" w:sz="0" w:space="0" w:color="auto"/>
                      </w:divBdr>
                    </w:div>
                  </w:divsChild>
                </w:div>
                <w:div w:id="1083333443">
                  <w:marLeft w:val="0"/>
                  <w:marRight w:val="0"/>
                  <w:marTop w:val="0"/>
                  <w:marBottom w:val="0"/>
                  <w:divBdr>
                    <w:top w:val="none" w:sz="0" w:space="0" w:color="auto"/>
                    <w:left w:val="none" w:sz="0" w:space="0" w:color="auto"/>
                    <w:bottom w:val="none" w:sz="0" w:space="0" w:color="auto"/>
                    <w:right w:val="none" w:sz="0" w:space="0" w:color="auto"/>
                  </w:divBdr>
                  <w:divsChild>
                    <w:div w:id="153885262">
                      <w:marLeft w:val="0"/>
                      <w:marRight w:val="0"/>
                      <w:marTop w:val="0"/>
                      <w:marBottom w:val="0"/>
                      <w:divBdr>
                        <w:top w:val="none" w:sz="0" w:space="0" w:color="auto"/>
                        <w:left w:val="none" w:sz="0" w:space="0" w:color="auto"/>
                        <w:bottom w:val="none" w:sz="0" w:space="0" w:color="auto"/>
                        <w:right w:val="none" w:sz="0" w:space="0" w:color="auto"/>
                      </w:divBdr>
                    </w:div>
                  </w:divsChild>
                </w:div>
                <w:div w:id="1088422358">
                  <w:marLeft w:val="0"/>
                  <w:marRight w:val="0"/>
                  <w:marTop w:val="0"/>
                  <w:marBottom w:val="0"/>
                  <w:divBdr>
                    <w:top w:val="none" w:sz="0" w:space="0" w:color="auto"/>
                    <w:left w:val="none" w:sz="0" w:space="0" w:color="auto"/>
                    <w:bottom w:val="none" w:sz="0" w:space="0" w:color="auto"/>
                    <w:right w:val="none" w:sz="0" w:space="0" w:color="auto"/>
                  </w:divBdr>
                  <w:divsChild>
                    <w:div w:id="897324559">
                      <w:marLeft w:val="0"/>
                      <w:marRight w:val="0"/>
                      <w:marTop w:val="0"/>
                      <w:marBottom w:val="0"/>
                      <w:divBdr>
                        <w:top w:val="none" w:sz="0" w:space="0" w:color="auto"/>
                        <w:left w:val="none" w:sz="0" w:space="0" w:color="auto"/>
                        <w:bottom w:val="none" w:sz="0" w:space="0" w:color="auto"/>
                        <w:right w:val="none" w:sz="0" w:space="0" w:color="auto"/>
                      </w:divBdr>
                    </w:div>
                  </w:divsChild>
                </w:div>
                <w:div w:id="1088650854">
                  <w:marLeft w:val="0"/>
                  <w:marRight w:val="0"/>
                  <w:marTop w:val="0"/>
                  <w:marBottom w:val="0"/>
                  <w:divBdr>
                    <w:top w:val="none" w:sz="0" w:space="0" w:color="auto"/>
                    <w:left w:val="none" w:sz="0" w:space="0" w:color="auto"/>
                    <w:bottom w:val="none" w:sz="0" w:space="0" w:color="auto"/>
                    <w:right w:val="none" w:sz="0" w:space="0" w:color="auto"/>
                  </w:divBdr>
                  <w:divsChild>
                    <w:div w:id="470908145">
                      <w:marLeft w:val="0"/>
                      <w:marRight w:val="0"/>
                      <w:marTop w:val="0"/>
                      <w:marBottom w:val="0"/>
                      <w:divBdr>
                        <w:top w:val="none" w:sz="0" w:space="0" w:color="auto"/>
                        <w:left w:val="none" w:sz="0" w:space="0" w:color="auto"/>
                        <w:bottom w:val="none" w:sz="0" w:space="0" w:color="auto"/>
                        <w:right w:val="none" w:sz="0" w:space="0" w:color="auto"/>
                      </w:divBdr>
                    </w:div>
                    <w:div w:id="758529082">
                      <w:marLeft w:val="0"/>
                      <w:marRight w:val="0"/>
                      <w:marTop w:val="0"/>
                      <w:marBottom w:val="0"/>
                      <w:divBdr>
                        <w:top w:val="none" w:sz="0" w:space="0" w:color="auto"/>
                        <w:left w:val="none" w:sz="0" w:space="0" w:color="auto"/>
                        <w:bottom w:val="none" w:sz="0" w:space="0" w:color="auto"/>
                        <w:right w:val="none" w:sz="0" w:space="0" w:color="auto"/>
                      </w:divBdr>
                    </w:div>
                    <w:div w:id="904952098">
                      <w:marLeft w:val="0"/>
                      <w:marRight w:val="0"/>
                      <w:marTop w:val="0"/>
                      <w:marBottom w:val="0"/>
                      <w:divBdr>
                        <w:top w:val="none" w:sz="0" w:space="0" w:color="auto"/>
                        <w:left w:val="none" w:sz="0" w:space="0" w:color="auto"/>
                        <w:bottom w:val="none" w:sz="0" w:space="0" w:color="auto"/>
                        <w:right w:val="none" w:sz="0" w:space="0" w:color="auto"/>
                      </w:divBdr>
                    </w:div>
                    <w:div w:id="1190221375">
                      <w:marLeft w:val="0"/>
                      <w:marRight w:val="0"/>
                      <w:marTop w:val="0"/>
                      <w:marBottom w:val="0"/>
                      <w:divBdr>
                        <w:top w:val="none" w:sz="0" w:space="0" w:color="auto"/>
                        <w:left w:val="none" w:sz="0" w:space="0" w:color="auto"/>
                        <w:bottom w:val="none" w:sz="0" w:space="0" w:color="auto"/>
                        <w:right w:val="none" w:sz="0" w:space="0" w:color="auto"/>
                      </w:divBdr>
                    </w:div>
                    <w:div w:id="1296719053">
                      <w:marLeft w:val="0"/>
                      <w:marRight w:val="0"/>
                      <w:marTop w:val="0"/>
                      <w:marBottom w:val="0"/>
                      <w:divBdr>
                        <w:top w:val="none" w:sz="0" w:space="0" w:color="auto"/>
                        <w:left w:val="none" w:sz="0" w:space="0" w:color="auto"/>
                        <w:bottom w:val="none" w:sz="0" w:space="0" w:color="auto"/>
                        <w:right w:val="none" w:sz="0" w:space="0" w:color="auto"/>
                      </w:divBdr>
                    </w:div>
                    <w:div w:id="1540775637">
                      <w:marLeft w:val="0"/>
                      <w:marRight w:val="0"/>
                      <w:marTop w:val="0"/>
                      <w:marBottom w:val="0"/>
                      <w:divBdr>
                        <w:top w:val="none" w:sz="0" w:space="0" w:color="auto"/>
                        <w:left w:val="none" w:sz="0" w:space="0" w:color="auto"/>
                        <w:bottom w:val="none" w:sz="0" w:space="0" w:color="auto"/>
                        <w:right w:val="none" w:sz="0" w:space="0" w:color="auto"/>
                      </w:divBdr>
                    </w:div>
                  </w:divsChild>
                </w:div>
                <w:div w:id="1467507481">
                  <w:marLeft w:val="0"/>
                  <w:marRight w:val="0"/>
                  <w:marTop w:val="0"/>
                  <w:marBottom w:val="0"/>
                  <w:divBdr>
                    <w:top w:val="none" w:sz="0" w:space="0" w:color="auto"/>
                    <w:left w:val="none" w:sz="0" w:space="0" w:color="auto"/>
                    <w:bottom w:val="none" w:sz="0" w:space="0" w:color="auto"/>
                    <w:right w:val="none" w:sz="0" w:space="0" w:color="auto"/>
                  </w:divBdr>
                  <w:divsChild>
                    <w:div w:id="1166821707">
                      <w:marLeft w:val="0"/>
                      <w:marRight w:val="0"/>
                      <w:marTop w:val="0"/>
                      <w:marBottom w:val="0"/>
                      <w:divBdr>
                        <w:top w:val="none" w:sz="0" w:space="0" w:color="auto"/>
                        <w:left w:val="none" w:sz="0" w:space="0" w:color="auto"/>
                        <w:bottom w:val="none" w:sz="0" w:space="0" w:color="auto"/>
                        <w:right w:val="none" w:sz="0" w:space="0" w:color="auto"/>
                      </w:divBdr>
                    </w:div>
                  </w:divsChild>
                </w:div>
                <w:div w:id="1494567253">
                  <w:marLeft w:val="0"/>
                  <w:marRight w:val="0"/>
                  <w:marTop w:val="0"/>
                  <w:marBottom w:val="0"/>
                  <w:divBdr>
                    <w:top w:val="none" w:sz="0" w:space="0" w:color="auto"/>
                    <w:left w:val="none" w:sz="0" w:space="0" w:color="auto"/>
                    <w:bottom w:val="none" w:sz="0" w:space="0" w:color="auto"/>
                    <w:right w:val="none" w:sz="0" w:space="0" w:color="auto"/>
                  </w:divBdr>
                  <w:divsChild>
                    <w:div w:id="276058994">
                      <w:marLeft w:val="0"/>
                      <w:marRight w:val="0"/>
                      <w:marTop w:val="0"/>
                      <w:marBottom w:val="0"/>
                      <w:divBdr>
                        <w:top w:val="none" w:sz="0" w:space="0" w:color="auto"/>
                        <w:left w:val="none" w:sz="0" w:space="0" w:color="auto"/>
                        <w:bottom w:val="none" w:sz="0" w:space="0" w:color="auto"/>
                        <w:right w:val="none" w:sz="0" w:space="0" w:color="auto"/>
                      </w:divBdr>
                    </w:div>
                  </w:divsChild>
                </w:div>
                <w:div w:id="1527450742">
                  <w:marLeft w:val="0"/>
                  <w:marRight w:val="0"/>
                  <w:marTop w:val="0"/>
                  <w:marBottom w:val="0"/>
                  <w:divBdr>
                    <w:top w:val="none" w:sz="0" w:space="0" w:color="auto"/>
                    <w:left w:val="none" w:sz="0" w:space="0" w:color="auto"/>
                    <w:bottom w:val="none" w:sz="0" w:space="0" w:color="auto"/>
                    <w:right w:val="none" w:sz="0" w:space="0" w:color="auto"/>
                  </w:divBdr>
                  <w:divsChild>
                    <w:div w:id="1175847061">
                      <w:marLeft w:val="0"/>
                      <w:marRight w:val="0"/>
                      <w:marTop w:val="0"/>
                      <w:marBottom w:val="0"/>
                      <w:divBdr>
                        <w:top w:val="none" w:sz="0" w:space="0" w:color="auto"/>
                        <w:left w:val="none" w:sz="0" w:space="0" w:color="auto"/>
                        <w:bottom w:val="none" w:sz="0" w:space="0" w:color="auto"/>
                        <w:right w:val="none" w:sz="0" w:space="0" w:color="auto"/>
                      </w:divBdr>
                    </w:div>
                  </w:divsChild>
                </w:div>
                <w:div w:id="1562908230">
                  <w:marLeft w:val="0"/>
                  <w:marRight w:val="0"/>
                  <w:marTop w:val="0"/>
                  <w:marBottom w:val="0"/>
                  <w:divBdr>
                    <w:top w:val="none" w:sz="0" w:space="0" w:color="auto"/>
                    <w:left w:val="none" w:sz="0" w:space="0" w:color="auto"/>
                    <w:bottom w:val="none" w:sz="0" w:space="0" w:color="auto"/>
                    <w:right w:val="none" w:sz="0" w:space="0" w:color="auto"/>
                  </w:divBdr>
                  <w:divsChild>
                    <w:div w:id="1437939481">
                      <w:marLeft w:val="0"/>
                      <w:marRight w:val="0"/>
                      <w:marTop w:val="0"/>
                      <w:marBottom w:val="0"/>
                      <w:divBdr>
                        <w:top w:val="none" w:sz="0" w:space="0" w:color="auto"/>
                        <w:left w:val="none" w:sz="0" w:space="0" w:color="auto"/>
                        <w:bottom w:val="none" w:sz="0" w:space="0" w:color="auto"/>
                        <w:right w:val="none" w:sz="0" w:space="0" w:color="auto"/>
                      </w:divBdr>
                    </w:div>
                  </w:divsChild>
                </w:div>
                <w:div w:id="1840195639">
                  <w:marLeft w:val="0"/>
                  <w:marRight w:val="0"/>
                  <w:marTop w:val="0"/>
                  <w:marBottom w:val="0"/>
                  <w:divBdr>
                    <w:top w:val="none" w:sz="0" w:space="0" w:color="auto"/>
                    <w:left w:val="none" w:sz="0" w:space="0" w:color="auto"/>
                    <w:bottom w:val="none" w:sz="0" w:space="0" w:color="auto"/>
                    <w:right w:val="none" w:sz="0" w:space="0" w:color="auto"/>
                  </w:divBdr>
                  <w:divsChild>
                    <w:div w:id="1568956165">
                      <w:marLeft w:val="0"/>
                      <w:marRight w:val="0"/>
                      <w:marTop w:val="0"/>
                      <w:marBottom w:val="0"/>
                      <w:divBdr>
                        <w:top w:val="none" w:sz="0" w:space="0" w:color="auto"/>
                        <w:left w:val="none" w:sz="0" w:space="0" w:color="auto"/>
                        <w:bottom w:val="none" w:sz="0" w:space="0" w:color="auto"/>
                        <w:right w:val="none" w:sz="0" w:space="0" w:color="auto"/>
                      </w:divBdr>
                    </w:div>
                  </w:divsChild>
                </w:div>
                <w:div w:id="1902666337">
                  <w:marLeft w:val="0"/>
                  <w:marRight w:val="0"/>
                  <w:marTop w:val="0"/>
                  <w:marBottom w:val="0"/>
                  <w:divBdr>
                    <w:top w:val="none" w:sz="0" w:space="0" w:color="auto"/>
                    <w:left w:val="none" w:sz="0" w:space="0" w:color="auto"/>
                    <w:bottom w:val="none" w:sz="0" w:space="0" w:color="auto"/>
                    <w:right w:val="none" w:sz="0" w:space="0" w:color="auto"/>
                  </w:divBdr>
                  <w:divsChild>
                    <w:div w:id="1023896630">
                      <w:marLeft w:val="0"/>
                      <w:marRight w:val="0"/>
                      <w:marTop w:val="0"/>
                      <w:marBottom w:val="0"/>
                      <w:divBdr>
                        <w:top w:val="none" w:sz="0" w:space="0" w:color="auto"/>
                        <w:left w:val="none" w:sz="0" w:space="0" w:color="auto"/>
                        <w:bottom w:val="none" w:sz="0" w:space="0" w:color="auto"/>
                        <w:right w:val="none" w:sz="0" w:space="0" w:color="auto"/>
                      </w:divBdr>
                    </w:div>
                  </w:divsChild>
                </w:div>
                <w:div w:id="2007783829">
                  <w:marLeft w:val="0"/>
                  <w:marRight w:val="0"/>
                  <w:marTop w:val="0"/>
                  <w:marBottom w:val="0"/>
                  <w:divBdr>
                    <w:top w:val="none" w:sz="0" w:space="0" w:color="auto"/>
                    <w:left w:val="none" w:sz="0" w:space="0" w:color="auto"/>
                    <w:bottom w:val="none" w:sz="0" w:space="0" w:color="auto"/>
                    <w:right w:val="none" w:sz="0" w:space="0" w:color="auto"/>
                  </w:divBdr>
                  <w:divsChild>
                    <w:div w:id="11934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493329">
          <w:marLeft w:val="0"/>
          <w:marRight w:val="0"/>
          <w:marTop w:val="0"/>
          <w:marBottom w:val="0"/>
          <w:divBdr>
            <w:top w:val="none" w:sz="0" w:space="0" w:color="auto"/>
            <w:left w:val="none" w:sz="0" w:space="0" w:color="auto"/>
            <w:bottom w:val="none" w:sz="0" w:space="0" w:color="auto"/>
            <w:right w:val="none" w:sz="0" w:space="0" w:color="auto"/>
          </w:divBdr>
        </w:div>
        <w:div w:id="1926958253">
          <w:marLeft w:val="0"/>
          <w:marRight w:val="0"/>
          <w:marTop w:val="0"/>
          <w:marBottom w:val="0"/>
          <w:divBdr>
            <w:top w:val="none" w:sz="0" w:space="0" w:color="auto"/>
            <w:left w:val="none" w:sz="0" w:space="0" w:color="auto"/>
            <w:bottom w:val="none" w:sz="0" w:space="0" w:color="auto"/>
            <w:right w:val="none" w:sz="0" w:space="0" w:color="auto"/>
          </w:divBdr>
        </w:div>
        <w:div w:id="2105954355">
          <w:marLeft w:val="0"/>
          <w:marRight w:val="0"/>
          <w:marTop w:val="0"/>
          <w:marBottom w:val="0"/>
          <w:divBdr>
            <w:top w:val="none" w:sz="0" w:space="0" w:color="auto"/>
            <w:left w:val="none" w:sz="0" w:space="0" w:color="auto"/>
            <w:bottom w:val="none" w:sz="0" w:space="0" w:color="auto"/>
            <w:right w:val="none" w:sz="0" w:space="0" w:color="auto"/>
          </w:divBdr>
        </w:div>
      </w:divsChild>
    </w:div>
    <w:div w:id="985859093">
      <w:bodyDiv w:val="1"/>
      <w:marLeft w:val="0"/>
      <w:marRight w:val="0"/>
      <w:marTop w:val="0"/>
      <w:marBottom w:val="0"/>
      <w:divBdr>
        <w:top w:val="none" w:sz="0" w:space="0" w:color="auto"/>
        <w:left w:val="none" w:sz="0" w:space="0" w:color="auto"/>
        <w:bottom w:val="none" w:sz="0" w:space="0" w:color="auto"/>
        <w:right w:val="none" w:sz="0" w:space="0" w:color="auto"/>
      </w:divBdr>
    </w:div>
    <w:div w:id="990183750">
      <w:bodyDiv w:val="1"/>
      <w:marLeft w:val="0"/>
      <w:marRight w:val="0"/>
      <w:marTop w:val="0"/>
      <w:marBottom w:val="0"/>
      <w:divBdr>
        <w:top w:val="none" w:sz="0" w:space="0" w:color="auto"/>
        <w:left w:val="none" w:sz="0" w:space="0" w:color="auto"/>
        <w:bottom w:val="none" w:sz="0" w:space="0" w:color="auto"/>
        <w:right w:val="none" w:sz="0" w:space="0" w:color="auto"/>
      </w:divBdr>
      <w:divsChild>
        <w:div w:id="193739606">
          <w:marLeft w:val="0"/>
          <w:marRight w:val="0"/>
          <w:marTop w:val="0"/>
          <w:marBottom w:val="0"/>
          <w:divBdr>
            <w:top w:val="none" w:sz="0" w:space="0" w:color="auto"/>
            <w:left w:val="none" w:sz="0" w:space="0" w:color="auto"/>
            <w:bottom w:val="none" w:sz="0" w:space="0" w:color="auto"/>
            <w:right w:val="none" w:sz="0" w:space="0" w:color="auto"/>
          </w:divBdr>
          <w:divsChild>
            <w:div w:id="836532333">
              <w:marLeft w:val="-75"/>
              <w:marRight w:val="0"/>
              <w:marTop w:val="30"/>
              <w:marBottom w:val="30"/>
              <w:divBdr>
                <w:top w:val="none" w:sz="0" w:space="0" w:color="auto"/>
                <w:left w:val="none" w:sz="0" w:space="0" w:color="auto"/>
                <w:bottom w:val="none" w:sz="0" w:space="0" w:color="auto"/>
                <w:right w:val="none" w:sz="0" w:space="0" w:color="auto"/>
              </w:divBdr>
              <w:divsChild>
                <w:div w:id="17854847">
                  <w:marLeft w:val="0"/>
                  <w:marRight w:val="0"/>
                  <w:marTop w:val="0"/>
                  <w:marBottom w:val="0"/>
                  <w:divBdr>
                    <w:top w:val="none" w:sz="0" w:space="0" w:color="auto"/>
                    <w:left w:val="none" w:sz="0" w:space="0" w:color="auto"/>
                    <w:bottom w:val="none" w:sz="0" w:space="0" w:color="auto"/>
                    <w:right w:val="none" w:sz="0" w:space="0" w:color="auto"/>
                  </w:divBdr>
                  <w:divsChild>
                    <w:div w:id="1753968154">
                      <w:marLeft w:val="0"/>
                      <w:marRight w:val="0"/>
                      <w:marTop w:val="0"/>
                      <w:marBottom w:val="0"/>
                      <w:divBdr>
                        <w:top w:val="none" w:sz="0" w:space="0" w:color="auto"/>
                        <w:left w:val="none" w:sz="0" w:space="0" w:color="auto"/>
                        <w:bottom w:val="none" w:sz="0" w:space="0" w:color="auto"/>
                        <w:right w:val="none" w:sz="0" w:space="0" w:color="auto"/>
                      </w:divBdr>
                    </w:div>
                  </w:divsChild>
                </w:div>
                <w:div w:id="158473362">
                  <w:marLeft w:val="0"/>
                  <w:marRight w:val="0"/>
                  <w:marTop w:val="0"/>
                  <w:marBottom w:val="0"/>
                  <w:divBdr>
                    <w:top w:val="none" w:sz="0" w:space="0" w:color="auto"/>
                    <w:left w:val="none" w:sz="0" w:space="0" w:color="auto"/>
                    <w:bottom w:val="none" w:sz="0" w:space="0" w:color="auto"/>
                    <w:right w:val="none" w:sz="0" w:space="0" w:color="auto"/>
                  </w:divBdr>
                  <w:divsChild>
                    <w:div w:id="1509371090">
                      <w:marLeft w:val="0"/>
                      <w:marRight w:val="0"/>
                      <w:marTop w:val="0"/>
                      <w:marBottom w:val="0"/>
                      <w:divBdr>
                        <w:top w:val="none" w:sz="0" w:space="0" w:color="auto"/>
                        <w:left w:val="none" w:sz="0" w:space="0" w:color="auto"/>
                        <w:bottom w:val="none" w:sz="0" w:space="0" w:color="auto"/>
                        <w:right w:val="none" w:sz="0" w:space="0" w:color="auto"/>
                      </w:divBdr>
                    </w:div>
                  </w:divsChild>
                </w:div>
                <w:div w:id="216597393">
                  <w:marLeft w:val="0"/>
                  <w:marRight w:val="0"/>
                  <w:marTop w:val="0"/>
                  <w:marBottom w:val="0"/>
                  <w:divBdr>
                    <w:top w:val="none" w:sz="0" w:space="0" w:color="auto"/>
                    <w:left w:val="none" w:sz="0" w:space="0" w:color="auto"/>
                    <w:bottom w:val="none" w:sz="0" w:space="0" w:color="auto"/>
                    <w:right w:val="none" w:sz="0" w:space="0" w:color="auto"/>
                  </w:divBdr>
                  <w:divsChild>
                    <w:div w:id="1170177403">
                      <w:marLeft w:val="0"/>
                      <w:marRight w:val="0"/>
                      <w:marTop w:val="0"/>
                      <w:marBottom w:val="0"/>
                      <w:divBdr>
                        <w:top w:val="none" w:sz="0" w:space="0" w:color="auto"/>
                        <w:left w:val="none" w:sz="0" w:space="0" w:color="auto"/>
                        <w:bottom w:val="none" w:sz="0" w:space="0" w:color="auto"/>
                        <w:right w:val="none" w:sz="0" w:space="0" w:color="auto"/>
                      </w:divBdr>
                    </w:div>
                    <w:div w:id="1437022151">
                      <w:marLeft w:val="0"/>
                      <w:marRight w:val="0"/>
                      <w:marTop w:val="0"/>
                      <w:marBottom w:val="0"/>
                      <w:divBdr>
                        <w:top w:val="none" w:sz="0" w:space="0" w:color="auto"/>
                        <w:left w:val="none" w:sz="0" w:space="0" w:color="auto"/>
                        <w:bottom w:val="none" w:sz="0" w:space="0" w:color="auto"/>
                        <w:right w:val="none" w:sz="0" w:space="0" w:color="auto"/>
                      </w:divBdr>
                    </w:div>
                    <w:div w:id="1782411150">
                      <w:marLeft w:val="0"/>
                      <w:marRight w:val="0"/>
                      <w:marTop w:val="0"/>
                      <w:marBottom w:val="0"/>
                      <w:divBdr>
                        <w:top w:val="none" w:sz="0" w:space="0" w:color="auto"/>
                        <w:left w:val="none" w:sz="0" w:space="0" w:color="auto"/>
                        <w:bottom w:val="none" w:sz="0" w:space="0" w:color="auto"/>
                        <w:right w:val="none" w:sz="0" w:space="0" w:color="auto"/>
                      </w:divBdr>
                    </w:div>
                    <w:div w:id="1993748307">
                      <w:marLeft w:val="0"/>
                      <w:marRight w:val="0"/>
                      <w:marTop w:val="0"/>
                      <w:marBottom w:val="0"/>
                      <w:divBdr>
                        <w:top w:val="none" w:sz="0" w:space="0" w:color="auto"/>
                        <w:left w:val="none" w:sz="0" w:space="0" w:color="auto"/>
                        <w:bottom w:val="none" w:sz="0" w:space="0" w:color="auto"/>
                        <w:right w:val="none" w:sz="0" w:space="0" w:color="auto"/>
                      </w:divBdr>
                    </w:div>
                  </w:divsChild>
                </w:div>
                <w:div w:id="237523594">
                  <w:marLeft w:val="0"/>
                  <w:marRight w:val="0"/>
                  <w:marTop w:val="0"/>
                  <w:marBottom w:val="0"/>
                  <w:divBdr>
                    <w:top w:val="none" w:sz="0" w:space="0" w:color="auto"/>
                    <w:left w:val="none" w:sz="0" w:space="0" w:color="auto"/>
                    <w:bottom w:val="none" w:sz="0" w:space="0" w:color="auto"/>
                    <w:right w:val="none" w:sz="0" w:space="0" w:color="auto"/>
                  </w:divBdr>
                  <w:divsChild>
                    <w:div w:id="840239769">
                      <w:marLeft w:val="0"/>
                      <w:marRight w:val="0"/>
                      <w:marTop w:val="0"/>
                      <w:marBottom w:val="0"/>
                      <w:divBdr>
                        <w:top w:val="none" w:sz="0" w:space="0" w:color="auto"/>
                        <w:left w:val="none" w:sz="0" w:space="0" w:color="auto"/>
                        <w:bottom w:val="none" w:sz="0" w:space="0" w:color="auto"/>
                        <w:right w:val="none" w:sz="0" w:space="0" w:color="auto"/>
                      </w:divBdr>
                    </w:div>
                    <w:div w:id="1530601043">
                      <w:marLeft w:val="0"/>
                      <w:marRight w:val="0"/>
                      <w:marTop w:val="0"/>
                      <w:marBottom w:val="0"/>
                      <w:divBdr>
                        <w:top w:val="none" w:sz="0" w:space="0" w:color="auto"/>
                        <w:left w:val="none" w:sz="0" w:space="0" w:color="auto"/>
                        <w:bottom w:val="none" w:sz="0" w:space="0" w:color="auto"/>
                        <w:right w:val="none" w:sz="0" w:space="0" w:color="auto"/>
                      </w:divBdr>
                    </w:div>
                    <w:div w:id="1567106105">
                      <w:marLeft w:val="0"/>
                      <w:marRight w:val="0"/>
                      <w:marTop w:val="0"/>
                      <w:marBottom w:val="0"/>
                      <w:divBdr>
                        <w:top w:val="none" w:sz="0" w:space="0" w:color="auto"/>
                        <w:left w:val="none" w:sz="0" w:space="0" w:color="auto"/>
                        <w:bottom w:val="none" w:sz="0" w:space="0" w:color="auto"/>
                        <w:right w:val="none" w:sz="0" w:space="0" w:color="auto"/>
                      </w:divBdr>
                    </w:div>
                  </w:divsChild>
                </w:div>
                <w:div w:id="341515429">
                  <w:marLeft w:val="0"/>
                  <w:marRight w:val="0"/>
                  <w:marTop w:val="0"/>
                  <w:marBottom w:val="0"/>
                  <w:divBdr>
                    <w:top w:val="none" w:sz="0" w:space="0" w:color="auto"/>
                    <w:left w:val="none" w:sz="0" w:space="0" w:color="auto"/>
                    <w:bottom w:val="none" w:sz="0" w:space="0" w:color="auto"/>
                    <w:right w:val="none" w:sz="0" w:space="0" w:color="auto"/>
                  </w:divBdr>
                  <w:divsChild>
                    <w:div w:id="1406219455">
                      <w:marLeft w:val="0"/>
                      <w:marRight w:val="0"/>
                      <w:marTop w:val="0"/>
                      <w:marBottom w:val="0"/>
                      <w:divBdr>
                        <w:top w:val="none" w:sz="0" w:space="0" w:color="auto"/>
                        <w:left w:val="none" w:sz="0" w:space="0" w:color="auto"/>
                        <w:bottom w:val="none" w:sz="0" w:space="0" w:color="auto"/>
                        <w:right w:val="none" w:sz="0" w:space="0" w:color="auto"/>
                      </w:divBdr>
                    </w:div>
                  </w:divsChild>
                </w:div>
                <w:div w:id="377441596">
                  <w:marLeft w:val="0"/>
                  <w:marRight w:val="0"/>
                  <w:marTop w:val="0"/>
                  <w:marBottom w:val="0"/>
                  <w:divBdr>
                    <w:top w:val="none" w:sz="0" w:space="0" w:color="auto"/>
                    <w:left w:val="none" w:sz="0" w:space="0" w:color="auto"/>
                    <w:bottom w:val="none" w:sz="0" w:space="0" w:color="auto"/>
                    <w:right w:val="none" w:sz="0" w:space="0" w:color="auto"/>
                  </w:divBdr>
                  <w:divsChild>
                    <w:div w:id="616446657">
                      <w:marLeft w:val="0"/>
                      <w:marRight w:val="0"/>
                      <w:marTop w:val="0"/>
                      <w:marBottom w:val="0"/>
                      <w:divBdr>
                        <w:top w:val="none" w:sz="0" w:space="0" w:color="auto"/>
                        <w:left w:val="none" w:sz="0" w:space="0" w:color="auto"/>
                        <w:bottom w:val="none" w:sz="0" w:space="0" w:color="auto"/>
                        <w:right w:val="none" w:sz="0" w:space="0" w:color="auto"/>
                      </w:divBdr>
                    </w:div>
                  </w:divsChild>
                </w:div>
                <w:div w:id="500126380">
                  <w:marLeft w:val="0"/>
                  <w:marRight w:val="0"/>
                  <w:marTop w:val="0"/>
                  <w:marBottom w:val="0"/>
                  <w:divBdr>
                    <w:top w:val="none" w:sz="0" w:space="0" w:color="auto"/>
                    <w:left w:val="none" w:sz="0" w:space="0" w:color="auto"/>
                    <w:bottom w:val="none" w:sz="0" w:space="0" w:color="auto"/>
                    <w:right w:val="none" w:sz="0" w:space="0" w:color="auto"/>
                  </w:divBdr>
                  <w:divsChild>
                    <w:div w:id="190537712">
                      <w:marLeft w:val="0"/>
                      <w:marRight w:val="0"/>
                      <w:marTop w:val="0"/>
                      <w:marBottom w:val="0"/>
                      <w:divBdr>
                        <w:top w:val="none" w:sz="0" w:space="0" w:color="auto"/>
                        <w:left w:val="none" w:sz="0" w:space="0" w:color="auto"/>
                        <w:bottom w:val="none" w:sz="0" w:space="0" w:color="auto"/>
                        <w:right w:val="none" w:sz="0" w:space="0" w:color="auto"/>
                      </w:divBdr>
                    </w:div>
                    <w:div w:id="318073370">
                      <w:marLeft w:val="0"/>
                      <w:marRight w:val="0"/>
                      <w:marTop w:val="0"/>
                      <w:marBottom w:val="0"/>
                      <w:divBdr>
                        <w:top w:val="none" w:sz="0" w:space="0" w:color="auto"/>
                        <w:left w:val="none" w:sz="0" w:space="0" w:color="auto"/>
                        <w:bottom w:val="none" w:sz="0" w:space="0" w:color="auto"/>
                        <w:right w:val="none" w:sz="0" w:space="0" w:color="auto"/>
                      </w:divBdr>
                    </w:div>
                  </w:divsChild>
                </w:div>
                <w:div w:id="546600720">
                  <w:marLeft w:val="0"/>
                  <w:marRight w:val="0"/>
                  <w:marTop w:val="0"/>
                  <w:marBottom w:val="0"/>
                  <w:divBdr>
                    <w:top w:val="none" w:sz="0" w:space="0" w:color="auto"/>
                    <w:left w:val="none" w:sz="0" w:space="0" w:color="auto"/>
                    <w:bottom w:val="none" w:sz="0" w:space="0" w:color="auto"/>
                    <w:right w:val="none" w:sz="0" w:space="0" w:color="auto"/>
                  </w:divBdr>
                  <w:divsChild>
                    <w:div w:id="103305336">
                      <w:marLeft w:val="0"/>
                      <w:marRight w:val="0"/>
                      <w:marTop w:val="0"/>
                      <w:marBottom w:val="0"/>
                      <w:divBdr>
                        <w:top w:val="none" w:sz="0" w:space="0" w:color="auto"/>
                        <w:left w:val="none" w:sz="0" w:space="0" w:color="auto"/>
                        <w:bottom w:val="none" w:sz="0" w:space="0" w:color="auto"/>
                        <w:right w:val="none" w:sz="0" w:space="0" w:color="auto"/>
                      </w:divBdr>
                    </w:div>
                  </w:divsChild>
                </w:div>
                <w:div w:id="570458016">
                  <w:marLeft w:val="0"/>
                  <w:marRight w:val="0"/>
                  <w:marTop w:val="0"/>
                  <w:marBottom w:val="0"/>
                  <w:divBdr>
                    <w:top w:val="none" w:sz="0" w:space="0" w:color="auto"/>
                    <w:left w:val="none" w:sz="0" w:space="0" w:color="auto"/>
                    <w:bottom w:val="none" w:sz="0" w:space="0" w:color="auto"/>
                    <w:right w:val="none" w:sz="0" w:space="0" w:color="auto"/>
                  </w:divBdr>
                  <w:divsChild>
                    <w:div w:id="1168597313">
                      <w:marLeft w:val="0"/>
                      <w:marRight w:val="0"/>
                      <w:marTop w:val="0"/>
                      <w:marBottom w:val="0"/>
                      <w:divBdr>
                        <w:top w:val="none" w:sz="0" w:space="0" w:color="auto"/>
                        <w:left w:val="none" w:sz="0" w:space="0" w:color="auto"/>
                        <w:bottom w:val="none" w:sz="0" w:space="0" w:color="auto"/>
                        <w:right w:val="none" w:sz="0" w:space="0" w:color="auto"/>
                      </w:divBdr>
                    </w:div>
                    <w:div w:id="1450011534">
                      <w:marLeft w:val="0"/>
                      <w:marRight w:val="0"/>
                      <w:marTop w:val="0"/>
                      <w:marBottom w:val="0"/>
                      <w:divBdr>
                        <w:top w:val="none" w:sz="0" w:space="0" w:color="auto"/>
                        <w:left w:val="none" w:sz="0" w:space="0" w:color="auto"/>
                        <w:bottom w:val="none" w:sz="0" w:space="0" w:color="auto"/>
                        <w:right w:val="none" w:sz="0" w:space="0" w:color="auto"/>
                      </w:divBdr>
                    </w:div>
                  </w:divsChild>
                </w:div>
                <w:div w:id="627125731">
                  <w:marLeft w:val="0"/>
                  <w:marRight w:val="0"/>
                  <w:marTop w:val="0"/>
                  <w:marBottom w:val="0"/>
                  <w:divBdr>
                    <w:top w:val="none" w:sz="0" w:space="0" w:color="auto"/>
                    <w:left w:val="none" w:sz="0" w:space="0" w:color="auto"/>
                    <w:bottom w:val="none" w:sz="0" w:space="0" w:color="auto"/>
                    <w:right w:val="none" w:sz="0" w:space="0" w:color="auto"/>
                  </w:divBdr>
                  <w:divsChild>
                    <w:div w:id="784621749">
                      <w:marLeft w:val="0"/>
                      <w:marRight w:val="0"/>
                      <w:marTop w:val="0"/>
                      <w:marBottom w:val="0"/>
                      <w:divBdr>
                        <w:top w:val="none" w:sz="0" w:space="0" w:color="auto"/>
                        <w:left w:val="none" w:sz="0" w:space="0" w:color="auto"/>
                        <w:bottom w:val="none" w:sz="0" w:space="0" w:color="auto"/>
                        <w:right w:val="none" w:sz="0" w:space="0" w:color="auto"/>
                      </w:divBdr>
                    </w:div>
                  </w:divsChild>
                </w:div>
                <w:div w:id="777454967">
                  <w:marLeft w:val="0"/>
                  <w:marRight w:val="0"/>
                  <w:marTop w:val="0"/>
                  <w:marBottom w:val="0"/>
                  <w:divBdr>
                    <w:top w:val="none" w:sz="0" w:space="0" w:color="auto"/>
                    <w:left w:val="none" w:sz="0" w:space="0" w:color="auto"/>
                    <w:bottom w:val="none" w:sz="0" w:space="0" w:color="auto"/>
                    <w:right w:val="none" w:sz="0" w:space="0" w:color="auto"/>
                  </w:divBdr>
                  <w:divsChild>
                    <w:div w:id="27419176">
                      <w:marLeft w:val="0"/>
                      <w:marRight w:val="0"/>
                      <w:marTop w:val="0"/>
                      <w:marBottom w:val="0"/>
                      <w:divBdr>
                        <w:top w:val="none" w:sz="0" w:space="0" w:color="auto"/>
                        <w:left w:val="none" w:sz="0" w:space="0" w:color="auto"/>
                        <w:bottom w:val="none" w:sz="0" w:space="0" w:color="auto"/>
                        <w:right w:val="none" w:sz="0" w:space="0" w:color="auto"/>
                      </w:divBdr>
                    </w:div>
                  </w:divsChild>
                </w:div>
                <w:div w:id="791095171">
                  <w:marLeft w:val="0"/>
                  <w:marRight w:val="0"/>
                  <w:marTop w:val="0"/>
                  <w:marBottom w:val="0"/>
                  <w:divBdr>
                    <w:top w:val="none" w:sz="0" w:space="0" w:color="auto"/>
                    <w:left w:val="none" w:sz="0" w:space="0" w:color="auto"/>
                    <w:bottom w:val="none" w:sz="0" w:space="0" w:color="auto"/>
                    <w:right w:val="none" w:sz="0" w:space="0" w:color="auto"/>
                  </w:divBdr>
                  <w:divsChild>
                    <w:div w:id="1691565485">
                      <w:marLeft w:val="0"/>
                      <w:marRight w:val="0"/>
                      <w:marTop w:val="0"/>
                      <w:marBottom w:val="0"/>
                      <w:divBdr>
                        <w:top w:val="none" w:sz="0" w:space="0" w:color="auto"/>
                        <w:left w:val="none" w:sz="0" w:space="0" w:color="auto"/>
                        <w:bottom w:val="none" w:sz="0" w:space="0" w:color="auto"/>
                        <w:right w:val="none" w:sz="0" w:space="0" w:color="auto"/>
                      </w:divBdr>
                    </w:div>
                  </w:divsChild>
                </w:div>
                <w:div w:id="855654184">
                  <w:marLeft w:val="0"/>
                  <w:marRight w:val="0"/>
                  <w:marTop w:val="0"/>
                  <w:marBottom w:val="0"/>
                  <w:divBdr>
                    <w:top w:val="none" w:sz="0" w:space="0" w:color="auto"/>
                    <w:left w:val="none" w:sz="0" w:space="0" w:color="auto"/>
                    <w:bottom w:val="none" w:sz="0" w:space="0" w:color="auto"/>
                    <w:right w:val="none" w:sz="0" w:space="0" w:color="auto"/>
                  </w:divBdr>
                  <w:divsChild>
                    <w:div w:id="1234775782">
                      <w:marLeft w:val="0"/>
                      <w:marRight w:val="0"/>
                      <w:marTop w:val="0"/>
                      <w:marBottom w:val="0"/>
                      <w:divBdr>
                        <w:top w:val="none" w:sz="0" w:space="0" w:color="auto"/>
                        <w:left w:val="none" w:sz="0" w:space="0" w:color="auto"/>
                        <w:bottom w:val="none" w:sz="0" w:space="0" w:color="auto"/>
                        <w:right w:val="none" w:sz="0" w:space="0" w:color="auto"/>
                      </w:divBdr>
                    </w:div>
                  </w:divsChild>
                </w:div>
                <w:div w:id="858861371">
                  <w:marLeft w:val="0"/>
                  <w:marRight w:val="0"/>
                  <w:marTop w:val="0"/>
                  <w:marBottom w:val="0"/>
                  <w:divBdr>
                    <w:top w:val="none" w:sz="0" w:space="0" w:color="auto"/>
                    <w:left w:val="none" w:sz="0" w:space="0" w:color="auto"/>
                    <w:bottom w:val="none" w:sz="0" w:space="0" w:color="auto"/>
                    <w:right w:val="none" w:sz="0" w:space="0" w:color="auto"/>
                  </w:divBdr>
                  <w:divsChild>
                    <w:div w:id="129519793">
                      <w:marLeft w:val="0"/>
                      <w:marRight w:val="0"/>
                      <w:marTop w:val="0"/>
                      <w:marBottom w:val="0"/>
                      <w:divBdr>
                        <w:top w:val="none" w:sz="0" w:space="0" w:color="auto"/>
                        <w:left w:val="none" w:sz="0" w:space="0" w:color="auto"/>
                        <w:bottom w:val="none" w:sz="0" w:space="0" w:color="auto"/>
                        <w:right w:val="none" w:sz="0" w:space="0" w:color="auto"/>
                      </w:divBdr>
                    </w:div>
                  </w:divsChild>
                </w:div>
                <w:div w:id="860315747">
                  <w:marLeft w:val="0"/>
                  <w:marRight w:val="0"/>
                  <w:marTop w:val="0"/>
                  <w:marBottom w:val="0"/>
                  <w:divBdr>
                    <w:top w:val="none" w:sz="0" w:space="0" w:color="auto"/>
                    <w:left w:val="none" w:sz="0" w:space="0" w:color="auto"/>
                    <w:bottom w:val="none" w:sz="0" w:space="0" w:color="auto"/>
                    <w:right w:val="none" w:sz="0" w:space="0" w:color="auto"/>
                  </w:divBdr>
                  <w:divsChild>
                    <w:div w:id="986784862">
                      <w:marLeft w:val="0"/>
                      <w:marRight w:val="0"/>
                      <w:marTop w:val="0"/>
                      <w:marBottom w:val="0"/>
                      <w:divBdr>
                        <w:top w:val="none" w:sz="0" w:space="0" w:color="auto"/>
                        <w:left w:val="none" w:sz="0" w:space="0" w:color="auto"/>
                        <w:bottom w:val="none" w:sz="0" w:space="0" w:color="auto"/>
                        <w:right w:val="none" w:sz="0" w:space="0" w:color="auto"/>
                      </w:divBdr>
                    </w:div>
                  </w:divsChild>
                </w:div>
                <w:div w:id="889733928">
                  <w:marLeft w:val="0"/>
                  <w:marRight w:val="0"/>
                  <w:marTop w:val="0"/>
                  <w:marBottom w:val="0"/>
                  <w:divBdr>
                    <w:top w:val="none" w:sz="0" w:space="0" w:color="auto"/>
                    <w:left w:val="none" w:sz="0" w:space="0" w:color="auto"/>
                    <w:bottom w:val="none" w:sz="0" w:space="0" w:color="auto"/>
                    <w:right w:val="none" w:sz="0" w:space="0" w:color="auto"/>
                  </w:divBdr>
                  <w:divsChild>
                    <w:div w:id="788283361">
                      <w:marLeft w:val="0"/>
                      <w:marRight w:val="0"/>
                      <w:marTop w:val="0"/>
                      <w:marBottom w:val="0"/>
                      <w:divBdr>
                        <w:top w:val="none" w:sz="0" w:space="0" w:color="auto"/>
                        <w:left w:val="none" w:sz="0" w:space="0" w:color="auto"/>
                        <w:bottom w:val="none" w:sz="0" w:space="0" w:color="auto"/>
                        <w:right w:val="none" w:sz="0" w:space="0" w:color="auto"/>
                      </w:divBdr>
                    </w:div>
                    <w:div w:id="813447907">
                      <w:marLeft w:val="0"/>
                      <w:marRight w:val="0"/>
                      <w:marTop w:val="0"/>
                      <w:marBottom w:val="0"/>
                      <w:divBdr>
                        <w:top w:val="none" w:sz="0" w:space="0" w:color="auto"/>
                        <w:left w:val="none" w:sz="0" w:space="0" w:color="auto"/>
                        <w:bottom w:val="none" w:sz="0" w:space="0" w:color="auto"/>
                        <w:right w:val="none" w:sz="0" w:space="0" w:color="auto"/>
                      </w:divBdr>
                    </w:div>
                    <w:div w:id="1029719732">
                      <w:marLeft w:val="0"/>
                      <w:marRight w:val="0"/>
                      <w:marTop w:val="0"/>
                      <w:marBottom w:val="0"/>
                      <w:divBdr>
                        <w:top w:val="none" w:sz="0" w:space="0" w:color="auto"/>
                        <w:left w:val="none" w:sz="0" w:space="0" w:color="auto"/>
                        <w:bottom w:val="none" w:sz="0" w:space="0" w:color="auto"/>
                        <w:right w:val="none" w:sz="0" w:space="0" w:color="auto"/>
                      </w:divBdr>
                    </w:div>
                    <w:div w:id="2067023975">
                      <w:marLeft w:val="0"/>
                      <w:marRight w:val="0"/>
                      <w:marTop w:val="0"/>
                      <w:marBottom w:val="0"/>
                      <w:divBdr>
                        <w:top w:val="none" w:sz="0" w:space="0" w:color="auto"/>
                        <w:left w:val="none" w:sz="0" w:space="0" w:color="auto"/>
                        <w:bottom w:val="none" w:sz="0" w:space="0" w:color="auto"/>
                        <w:right w:val="none" w:sz="0" w:space="0" w:color="auto"/>
                      </w:divBdr>
                    </w:div>
                  </w:divsChild>
                </w:div>
                <w:div w:id="1208028912">
                  <w:marLeft w:val="0"/>
                  <w:marRight w:val="0"/>
                  <w:marTop w:val="0"/>
                  <w:marBottom w:val="0"/>
                  <w:divBdr>
                    <w:top w:val="none" w:sz="0" w:space="0" w:color="auto"/>
                    <w:left w:val="none" w:sz="0" w:space="0" w:color="auto"/>
                    <w:bottom w:val="none" w:sz="0" w:space="0" w:color="auto"/>
                    <w:right w:val="none" w:sz="0" w:space="0" w:color="auto"/>
                  </w:divBdr>
                  <w:divsChild>
                    <w:div w:id="1738356985">
                      <w:marLeft w:val="0"/>
                      <w:marRight w:val="0"/>
                      <w:marTop w:val="0"/>
                      <w:marBottom w:val="0"/>
                      <w:divBdr>
                        <w:top w:val="none" w:sz="0" w:space="0" w:color="auto"/>
                        <w:left w:val="none" w:sz="0" w:space="0" w:color="auto"/>
                        <w:bottom w:val="none" w:sz="0" w:space="0" w:color="auto"/>
                        <w:right w:val="none" w:sz="0" w:space="0" w:color="auto"/>
                      </w:divBdr>
                    </w:div>
                  </w:divsChild>
                </w:div>
                <w:div w:id="1335956473">
                  <w:marLeft w:val="0"/>
                  <w:marRight w:val="0"/>
                  <w:marTop w:val="0"/>
                  <w:marBottom w:val="0"/>
                  <w:divBdr>
                    <w:top w:val="none" w:sz="0" w:space="0" w:color="auto"/>
                    <w:left w:val="none" w:sz="0" w:space="0" w:color="auto"/>
                    <w:bottom w:val="none" w:sz="0" w:space="0" w:color="auto"/>
                    <w:right w:val="none" w:sz="0" w:space="0" w:color="auto"/>
                  </w:divBdr>
                  <w:divsChild>
                    <w:div w:id="1896088668">
                      <w:marLeft w:val="0"/>
                      <w:marRight w:val="0"/>
                      <w:marTop w:val="0"/>
                      <w:marBottom w:val="0"/>
                      <w:divBdr>
                        <w:top w:val="none" w:sz="0" w:space="0" w:color="auto"/>
                        <w:left w:val="none" w:sz="0" w:space="0" w:color="auto"/>
                        <w:bottom w:val="none" w:sz="0" w:space="0" w:color="auto"/>
                        <w:right w:val="none" w:sz="0" w:space="0" w:color="auto"/>
                      </w:divBdr>
                    </w:div>
                  </w:divsChild>
                </w:div>
                <w:div w:id="1395935485">
                  <w:marLeft w:val="0"/>
                  <w:marRight w:val="0"/>
                  <w:marTop w:val="0"/>
                  <w:marBottom w:val="0"/>
                  <w:divBdr>
                    <w:top w:val="none" w:sz="0" w:space="0" w:color="auto"/>
                    <w:left w:val="none" w:sz="0" w:space="0" w:color="auto"/>
                    <w:bottom w:val="none" w:sz="0" w:space="0" w:color="auto"/>
                    <w:right w:val="none" w:sz="0" w:space="0" w:color="auto"/>
                  </w:divBdr>
                  <w:divsChild>
                    <w:div w:id="1623146866">
                      <w:marLeft w:val="0"/>
                      <w:marRight w:val="0"/>
                      <w:marTop w:val="0"/>
                      <w:marBottom w:val="0"/>
                      <w:divBdr>
                        <w:top w:val="none" w:sz="0" w:space="0" w:color="auto"/>
                        <w:left w:val="none" w:sz="0" w:space="0" w:color="auto"/>
                        <w:bottom w:val="none" w:sz="0" w:space="0" w:color="auto"/>
                        <w:right w:val="none" w:sz="0" w:space="0" w:color="auto"/>
                      </w:divBdr>
                    </w:div>
                  </w:divsChild>
                </w:div>
                <w:div w:id="1601182244">
                  <w:marLeft w:val="0"/>
                  <w:marRight w:val="0"/>
                  <w:marTop w:val="0"/>
                  <w:marBottom w:val="0"/>
                  <w:divBdr>
                    <w:top w:val="none" w:sz="0" w:space="0" w:color="auto"/>
                    <w:left w:val="none" w:sz="0" w:space="0" w:color="auto"/>
                    <w:bottom w:val="none" w:sz="0" w:space="0" w:color="auto"/>
                    <w:right w:val="none" w:sz="0" w:space="0" w:color="auto"/>
                  </w:divBdr>
                  <w:divsChild>
                    <w:div w:id="159928618">
                      <w:marLeft w:val="0"/>
                      <w:marRight w:val="0"/>
                      <w:marTop w:val="0"/>
                      <w:marBottom w:val="0"/>
                      <w:divBdr>
                        <w:top w:val="none" w:sz="0" w:space="0" w:color="auto"/>
                        <w:left w:val="none" w:sz="0" w:space="0" w:color="auto"/>
                        <w:bottom w:val="none" w:sz="0" w:space="0" w:color="auto"/>
                        <w:right w:val="none" w:sz="0" w:space="0" w:color="auto"/>
                      </w:divBdr>
                    </w:div>
                    <w:div w:id="877164306">
                      <w:marLeft w:val="0"/>
                      <w:marRight w:val="0"/>
                      <w:marTop w:val="0"/>
                      <w:marBottom w:val="0"/>
                      <w:divBdr>
                        <w:top w:val="none" w:sz="0" w:space="0" w:color="auto"/>
                        <w:left w:val="none" w:sz="0" w:space="0" w:color="auto"/>
                        <w:bottom w:val="none" w:sz="0" w:space="0" w:color="auto"/>
                        <w:right w:val="none" w:sz="0" w:space="0" w:color="auto"/>
                      </w:divBdr>
                    </w:div>
                  </w:divsChild>
                </w:div>
                <w:div w:id="1639994906">
                  <w:marLeft w:val="0"/>
                  <w:marRight w:val="0"/>
                  <w:marTop w:val="0"/>
                  <w:marBottom w:val="0"/>
                  <w:divBdr>
                    <w:top w:val="none" w:sz="0" w:space="0" w:color="auto"/>
                    <w:left w:val="none" w:sz="0" w:space="0" w:color="auto"/>
                    <w:bottom w:val="none" w:sz="0" w:space="0" w:color="auto"/>
                    <w:right w:val="none" w:sz="0" w:space="0" w:color="auto"/>
                  </w:divBdr>
                  <w:divsChild>
                    <w:div w:id="519776934">
                      <w:marLeft w:val="0"/>
                      <w:marRight w:val="0"/>
                      <w:marTop w:val="0"/>
                      <w:marBottom w:val="0"/>
                      <w:divBdr>
                        <w:top w:val="none" w:sz="0" w:space="0" w:color="auto"/>
                        <w:left w:val="none" w:sz="0" w:space="0" w:color="auto"/>
                        <w:bottom w:val="none" w:sz="0" w:space="0" w:color="auto"/>
                        <w:right w:val="none" w:sz="0" w:space="0" w:color="auto"/>
                      </w:divBdr>
                    </w:div>
                    <w:div w:id="924151248">
                      <w:marLeft w:val="0"/>
                      <w:marRight w:val="0"/>
                      <w:marTop w:val="0"/>
                      <w:marBottom w:val="0"/>
                      <w:divBdr>
                        <w:top w:val="none" w:sz="0" w:space="0" w:color="auto"/>
                        <w:left w:val="none" w:sz="0" w:space="0" w:color="auto"/>
                        <w:bottom w:val="none" w:sz="0" w:space="0" w:color="auto"/>
                        <w:right w:val="none" w:sz="0" w:space="0" w:color="auto"/>
                      </w:divBdr>
                    </w:div>
                    <w:div w:id="1547526125">
                      <w:marLeft w:val="0"/>
                      <w:marRight w:val="0"/>
                      <w:marTop w:val="0"/>
                      <w:marBottom w:val="0"/>
                      <w:divBdr>
                        <w:top w:val="none" w:sz="0" w:space="0" w:color="auto"/>
                        <w:left w:val="none" w:sz="0" w:space="0" w:color="auto"/>
                        <w:bottom w:val="none" w:sz="0" w:space="0" w:color="auto"/>
                        <w:right w:val="none" w:sz="0" w:space="0" w:color="auto"/>
                      </w:divBdr>
                    </w:div>
                  </w:divsChild>
                </w:div>
                <w:div w:id="1682924570">
                  <w:marLeft w:val="0"/>
                  <w:marRight w:val="0"/>
                  <w:marTop w:val="0"/>
                  <w:marBottom w:val="0"/>
                  <w:divBdr>
                    <w:top w:val="none" w:sz="0" w:space="0" w:color="auto"/>
                    <w:left w:val="none" w:sz="0" w:space="0" w:color="auto"/>
                    <w:bottom w:val="none" w:sz="0" w:space="0" w:color="auto"/>
                    <w:right w:val="none" w:sz="0" w:space="0" w:color="auto"/>
                  </w:divBdr>
                  <w:divsChild>
                    <w:div w:id="1664697398">
                      <w:marLeft w:val="0"/>
                      <w:marRight w:val="0"/>
                      <w:marTop w:val="0"/>
                      <w:marBottom w:val="0"/>
                      <w:divBdr>
                        <w:top w:val="none" w:sz="0" w:space="0" w:color="auto"/>
                        <w:left w:val="none" w:sz="0" w:space="0" w:color="auto"/>
                        <w:bottom w:val="none" w:sz="0" w:space="0" w:color="auto"/>
                        <w:right w:val="none" w:sz="0" w:space="0" w:color="auto"/>
                      </w:divBdr>
                    </w:div>
                  </w:divsChild>
                </w:div>
                <w:div w:id="1725568304">
                  <w:marLeft w:val="0"/>
                  <w:marRight w:val="0"/>
                  <w:marTop w:val="0"/>
                  <w:marBottom w:val="0"/>
                  <w:divBdr>
                    <w:top w:val="none" w:sz="0" w:space="0" w:color="auto"/>
                    <w:left w:val="none" w:sz="0" w:space="0" w:color="auto"/>
                    <w:bottom w:val="none" w:sz="0" w:space="0" w:color="auto"/>
                    <w:right w:val="none" w:sz="0" w:space="0" w:color="auto"/>
                  </w:divBdr>
                  <w:divsChild>
                    <w:div w:id="1510676571">
                      <w:marLeft w:val="0"/>
                      <w:marRight w:val="0"/>
                      <w:marTop w:val="0"/>
                      <w:marBottom w:val="0"/>
                      <w:divBdr>
                        <w:top w:val="none" w:sz="0" w:space="0" w:color="auto"/>
                        <w:left w:val="none" w:sz="0" w:space="0" w:color="auto"/>
                        <w:bottom w:val="none" w:sz="0" w:space="0" w:color="auto"/>
                        <w:right w:val="none" w:sz="0" w:space="0" w:color="auto"/>
                      </w:divBdr>
                    </w:div>
                  </w:divsChild>
                </w:div>
                <w:div w:id="1758940963">
                  <w:marLeft w:val="0"/>
                  <w:marRight w:val="0"/>
                  <w:marTop w:val="0"/>
                  <w:marBottom w:val="0"/>
                  <w:divBdr>
                    <w:top w:val="none" w:sz="0" w:space="0" w:color="auto"/>
                    <w:left w:val="none" w:sz="0" w:space="0" w:color="auto"/>
                    <w:bottom w:val="none" w:sz="0" w:space="0" w:color="auto"/>
                    <w:right w:val="none" w:sz="0" w:space="0" w:color="auto"/>
                  </w:divBdr>
                  <w:divsChild>
                    <w:div w:id="2059746731">
                      <w:marLeft w:val="0"/>
                      <w:marRight w:val="0"/>
                      <w:marTop w:val="0"/>
                      <w:marBottom w:val="0"/>
                      <w:divBdr>
                        <w:top w:val="none" w:sz="0" w:space="0" w:color="auto"/>
                        <w:left w:val="none" w:sz="0" w:space="0" w:color="auto"/>
                        <w:bottom w:val="none" w:sz="0" w:space="0" w:color="auto"/>
                        <w:right w:val="none" w:sz="0" w:space="0" w:color="auto"/>
                      </w:divBdr>
                    </w:div>
                  </w:divsChild>
                </w:div>
                <w:div w:id="1846164179">
                  <w:marLeft w:val="0"/>
                  <w:marRight w:val="0"/>
                  <w:marTop w:val="0"/>
                  <w:marBottom w:val="0"/>
                  <w:divBdr>
                    <w:top w:val="none" w:sz="0" w:space="0" w:color="auto"/>
                    <w:left w:val="none" w:sz="0" w:space="0" w:color="auto"/>
                    <w:bottom w:val="none" w:sz="0" w:space="0" w:color="auto"/>
                    <w:right w:val="none" w:sz="0" w:space="0" w:color="auto"/>
                  </w:divBdr>
                  <w:divsChild>
                    <w:div w:id="713624032">
                      <w:marLeft w:val="0"/>
                      <w:marRight w:val="0"/>
                      <w:marTop w:val="0"/>
                      <w:marBottom w:val="0"/>
                      <w:divBdr>
                        <w:top w:val="none" w:sz="0" w:space="0" w:color="auto"/>
                        <w:left w:val="none" w:sz="0" w:space="0" w:color="auto"/>
                        <w:bottom w:val="none" w:sz="0" w:space="0" w:color="auto"/>
                        <w:right w:val="none" w:sz="0" w:space="0" w:color="auto"/>
                      </w:divBdr>
                    </w:div>
                  </w:divsChild>
                </w:div>
                <w:div w:id="1874462379">
                  <w:marLeft w:val="0"/>
                  <w:marRight w:val="0"/>
                  <w:marTop w:val="0"/>
                  <w:marBottom w:val="0"/>
                  <w:divBdr>
                    <w:top w:val="none" w:sz="0" w:space="0" w:color="auto"/>
                    <w:left w:val="none" w:sz="0" w:space="0" w:color="auto"/>
                    <w:bottom w:val="none" w:sz="0" w:space="0" w:color="auto"/>
                    <w:right w:val="none" w:sz="0" w:space="0" w:color="auto"/>
                  </w:divBdr>
                  <w:divsChild>
                    <w:div w:id="44644772">
                      <w:marLeft w:val="0"/>
                      <w:marRight w:val="0"/>
                      <w:marTop w:val="0"/>
                      <w:marBottom w:val="0"/>
                      <w:divBdr>
                        <w:top w:val="none" w:sz="0" w:space="0" w:color="auto"/>
                        <w:left w:val="none" w:sz="0" w:space="0" w:color="auto"/>
                        <w:bottom w:val="none" w:sz="0" w:space="0" w:color="auto"/>
                        <w:right w:val="none" w:sz="0" w:space="0" w:color="auto"/>
                      </w:divBdr>
                    </w:div>
                  </w:divsChild>
                </w:div>
                <w:div w:id="1883130701">
                  <w:marLeft w:val="0"/>
                  <w:marRight w:val="0"/>
                  <w:marTop w:val="0"/>
                  <w:marBottom w:val="0"/>
                  <w:divBdr>
                    <w:top w:val="none" w:sz="0" w:space="0" w:color="auto"/>
                    <w:left w:val="none" w:sz="0" w:space="0" w:color="auto"/>
                    <w:bottom w:val="none" w:sz="0" w:space="0" w:color="auto"/>
                    <w:right w:val="none" w:sz="0" w:space="0" w:color="auto"/>
                  </w:divBdr>
                  <w:divsChild>
                    <w:div w:id="785932428">
                      <w:marLeft w:val="0"/>
                      <w:marRight w:val="0"/>
                      <w:marTop w:val="0"/>
                      <w:marBottom w:val="0"/>
                      <w:divBdr>
                        <w:top w:val="none" w:sz="0" w:space="0" w:color="auto"/>
                        <w:left w:val="none" w:sz="0" w:space="0" w:color="auto"/>
                        <w:bottom w:val="none" w:sz="0" w:space="0" w:color="auto"/>
                        <w:right w:val="none" w:sz="0" w:space="0" w:color="auto"/>
                      </w:divBdr>
                    </w:div>
                  </w:divsChild>
                </w:div>
                <w:div w:id="1915964743">
                  <w:marLeft w:val="0"/>
                  <w:marRight w:val="0"/>
                  <w:marTop w:val="0"/>
                  <w:marBottom w:val="0"/>
                  <w:divBdr>
                    <w:top w:val="none" w:sz="0" w:space="0" w:color="auto"/>
                    <w:left w:val="none" w:sz="0" w:space="0" w:color="auto"/>
                    <w:bottom w:val="none" w:sz="0" w:space="0" w:color="auto"/>
                    <w:right w:val="none" w:sz="0" w:space="0" w:color="auto"/>
                  </w:divBdr>
                  <w:divsChild>
                    <w:div w:id="1791047363">
                      <w:marLeft w:val="0"/>
                      <w:marRight w:val="0"/>
                      <w:marTop w:val="0"/>
                      <w:marBottom w:val="0"/>
                      <w:divBdr>
                        <w:top w:val="none" w:sz="0" w:space="0" w:color="auto"/>
                        <w:left w:val="none" w:sz="0" w:space="0" w:color="auto"/>
                        <w:bottom w:val="none" w:sz="0" w:space="0" w:color="auto"/>
                        <w:right w:val="none" w:sz="0" w:space="0" w:color="auto"/>
                      </w:divBdr>
                    </w:div>
                  </w:divsChild>
                </w:div>
                <w:div w:id="1980451583">
                  <w:marLeft w:val="0"/>
                  <w:marRight w:val="0"/>
                  <w:marTop w:val="0"/>
                  <w:marBottom w:val="0"/>
                  <w:divBdr>
                    <w:top w:val="none" w:sz="0" w:space="0" w:color="auto"/>
                    <w:left w:val="none" w:sz="0" w:space="0" w:color="auto"/>
                    <w:bottom w:val="none" w:sz="0" w:space="0" w:color="auto"/>
                    <w:right w:val="none" w:sz="0" w:space="0" w:color="auto"/>
                  </w:divBdr>
                  <w:divsChild>
                    <w:div w:id="388111281">
                      <w:marLeft w:val="0"/>
                      <w:marRight w:val="0"/>
                      <w:marTop w:val="0"/>
                      <w:marBottom w:val="0"/>
                      <w:divBdr>
                        <w:top w:val="none" w:sz="0" w:space="0" w:color="auto"/>
                        <w:left w:val="none" w:sz="0" w:space="0" w:color="auto"/>
                        <w:bottom w:val="none" w:sz="0" w:space="0" w:color="auto"/>
                        <w:right w:val="none" w:sz="0" w:space="0" w:color="auto"/>
                      </w:divBdr>
                    </w:div>
                  </w:divsChild>
                </w:div>
                <w:div w:id="2017490270">
                  <w:marLeft w:val="0"/>
                  <w:marRight w:val="0"/>
                  <w:marTop w:val="0"/>
                  <w:marBottom w:val="0"/>
                  <w:divBdr>
                    <w:top w:val="none" w:sz="0" w:space="0" w:color="auto"/>
                    <w:left w:val="none" w:sz="0" w:space="0" w:color="auto"/>
                    <w:bottom w:val="none" w:sz="0" w:space="0" w:color="auto"/>
                    <w:right w:val="none" w:sz="0" w:space="0" w:color="auto"/>
                  </w:divBdr>
                  <w:divsChild>
                    <w:div w:id="1772120021">
                      <w:marLeft w:val="0"/>
                      <w:marRight w:val="0"/>
                      <w:marTop w:val="0"/>
                      <w:marBottom w:val="0"/>
                      <w:divBdr>
                        <w:top w:val="none" w:sz="0" w:space="0" w:color="auto"/>
                        <w:left w:val="none" w:sz="0" w:space="0" w:color="auto"/>
                        <w:bottom w:val="none" w:sz="0" w:space="0" w:color="auto"/>
                        <w:right w:val="none" w:sz="0" w:space="0" w:color="auto"/>
                      </w:divBdr>
                    </w:div>
                  </w:divsChild>
                </w:div>
                <w:div w:id="2036037238">
                  <w:marLeft w:val="0"/>
                  <w:marRight w:val="0"/>
                  <w:marTop w:val="0"/>
                  <w:marBottom w:val="0"/>
                  <w:divBdr>
                    <w:top w:val="none" w:sz="0" w:space="0" w:color="auto"/>
                    <w:left w:val="none" w:sz="0" w:space="0" w:color="auto"/>
                    <w:bottom w:val="none" w:sz="0" w:space="0" w:color="auto"/>
                    <w:right w:val="none" w:sz="0" w:space="0" w:color="auto"/>
                  </w:divBdr>
                  <w:divsChild>
                    <w:div w:id="855583168">
                      <w:marLeft w:val="0"/>
                      <w:marRight w:val="0"/>
                      <w:marTop w:val="0"/>
                      <w:marBottom w:val="0"/>
                      <w:divBdr>
                        <w:top w:val="none" w:sz="0" w:space="0" w:color="auto"/>
                        <w:left w:val="none" w:sz="0" w:space="0" w:color="auto"/>
                        <w:bottom w:val="none" w:sz="0" w:space="0" w:color="auto"/>
                        <w:right w:val="none" w:sz="0" w:space="0" w:color="auto"/>
                      </w:divBdr>
                    </w:div>
                    <w:div w:id="1172377797">
                      <w:marLeft w:val="0"/>
                      <w:marRight w:val="0"/>
                      <w:marTop w:val="0"/>
                      <w:marBottom w:val="0"/>
                      <w:divBdr>
                        <w:top w:val="none" w:sz="0" w:space="0" w:color="auto"/>
                        <w:left w:val="none" w:sz="0" w:space="0" w:color="auto"/>
                        <w:bottom w:val="none" w:sz="0" w:space="0" w:color="auto"/>
                        <w:right w:val="none" w:sz="0" w:space="0" w:color="auto"/>
                      </w:divBdr>
                    </w:div>
                    <w:div w:id="1344937597">
                      <w:marLeft w:val="0"/>
                      <w:marRight w:val="0"/>
                      <w:marTop w:val="0"/>
                      <w:marBottom w:val="0"/>
                      <w:divBdr>
                        <w:top w:val="none" w:sz="0" w:space="0" w:color="auto"/>
                        <w:left w:val="none" w:sz="0" w:space="0" w:color="auto"/>
                        <w:bottom w:val="none" w:sz="0" w:space="0" w:color="auto"/>
                        <w:right w:val="none" w:sz="0" w:space="0" w:color="auto"/>
                      </w:divBdr>
                    </w:div>
                    <w:div w:id="1370840621">
                      <w:marLeft w:val="0"/>
                      <w:marRight w:val="0"/>
                      <w:marTop w:val="0"/>
                      <w:marBottom w:val="0"/>
                      <w:divBdr>
                        <w:top w:val="none" w:sz="0" w:space="0" w:color="auto"/>
                        <w:left w:val="none" w:sz="0" w:space="0" w:color="auto"/>
                        <w:bottom w:val="none" w:sz="0" w:space="0" w:color="auto"/>
                        <w:right w:val="none" w:sz="0" w:space="0" w:color="auto"/>
                      </w:divBdr>
                    </w:div>
                  </w:divsChild>
                </w:div>
                <w:div w:id="2118328001">
                  <w:marLeft w:val="0"/>
                  <w:marRight w:val="0"/>
                  <w:marTop w:val="0"/>
                  <w:marBottom w:val="0"/>
                  <w:divBdr>
                    <w:top w:val="none" w:sz="0" w:space="0" w:color="auto"/>
                    <w:left w:val="none" w:sz="0" w:space="0" w:color="auto"/>
                    <w:bottom w:val="none" w:sz="0" w:space="0" w:color="auto"/>
                    <w:right w:val="none" w:sz="0" w:space="0" w:color="auto"/>
                  </w:divBdr>
                  <w:divsChild>
                    <w:div w:id="4347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478750">
          <w:marLeft w:val="0"/>
          <w:marRight w:val="0"/>
          <w:marTop w:val="0"/>
          <w:marBottom w:val="0"/>
          <w:divBdr>
            <w:top w:val="none" w:sz="0" w:space="0" w:color="auto"/>
            <w:left w:val="none" w:sz="0" w:space="0" w:color="auto"/>
            <w:bottom w:val="none" w:sz="0" w:space="0" w:color="auto"/>
            <w:right w:val="none" w:sz="0" w:space="0" w:color="auto"/>
          </w:divBdr>
        </w:div>
        <w:div w:id="313342821">
          <w:marLeft w:val="0"/>
          <w:marRight w:val="0"/>
          <w:marTop w:val="0"/>
          <w:marBottom w:val="0"/>
          <w:divBdr>
            <w:top w:val="none" w:sz="0" w:space="0" w:color="auto"/>
            <w:left w:val="none" w:sz="0" w:space="0" w:color="auto"/>
            <w:bottom w:val="none" w:sz="0" w:space="0" w:color="auto"/>
            <w:right w:val="none" w:sz="0" w:space="0" w:color="auto"/>
          </w:divBdr>
        </w:div>
        <w:div w:id="543178368">
          <w:marLeft w:val="0"/>
          <w:marRight w:val="0"/>
          <w:marTop w:val="0"/>
          <w:marBottom w:val="0"/>
          <w:divBdr>
            <w:top w:val="none" w:sz="0" w:space="0" w:color="auto"/>
            <w:left w:val="none" w:sz="0" w:space="0" w:color="auto"/>
            <w:bottom w:val="none" w:sz="0" w:space="0" w:color="auto"/>
            <w:right w:val="none" w:sz="0" w:space="0" w:color="auto"/>
          </w:divBdr>
        </w:div>
        <w:div w:id="840237994">
          <w:marLeft w:val="0"/>
          <w:marRight w:val="0"/>
          <w:marTop w:val="0"/>
          <w:marBottom w:val="0"/>
          <w:divBdr>
            <w:top w:val="none" w:sz="0" w:space="0" w:color="auto"/>
            <w:left w:val="none" w:sz="0" w:space="0" w:color="auto"/>
            <w:bottom w:val="none" w:sz="0" w:space="0" w:color="auto"/>
            <w:right w:val="none" w:sz="0" w:space="0" w:color="auto"/>
          </w:divBdr>
          <w:divsChild>
            <w:div w:id="484469443">
              <w:marLeft w:val="0"/>
              <w:marRight w:val="0"/>
              <w:marTop w:val="0"/>
              <w:marBottom w:val="0"/>
              <w:divBdr>
                <w:top w:val="none" w:sz="0" w:space="0" w:color="auto"/>
                <w:left w:val="none" w:sz="0" w:space="0" w:color="auto"/>
                <w:bottom w:val="none" w:sz="0" w:space="0" w:color="auto"/>
                <w:right w:val="none" w:sz="0" w:space="0" w:color="auto"/>
              </w:divBdr>
            </w:div>
            <w:div w:id="540095404">
              <w:marLeft w:val="0"/>
              <w:marRight w:val="0"/>
              <w:marTop w:val="0"/>
              <w:marBottom w:val="0"/>
              <w:divBdr>
                <w:top w:val="none" w:sz="0" w:space="0" w:color="auto"/>
                <w:left w:val="none" w:sz="0" w:space="0" w:color="auto"/>
                <w:bottom w:val="none" w:sz="0" w:space="0" w:color="auto"/>
                <w:right w:val="none" w:sz="0" w:space="0" w:color="auto"/>
              </w:divBdr>
            </w:div>
            <w:div w:id="581835852">
              <w:marLeft w:val="0"/>
              <w:marRight w:val="0"/>
              <w:marTop w:val="0"/>
              <w:marBottom w:val="0"/>
              <w:divBdr>
                <w:top w:val="none" w:sz="0" w:space="0" w:color="auto"/>
                <w:left w:val="none" w:sz="0" w:space="0" w:color="auto"/>
                <w:bottom w:val="none" w:sz="0" w:space="0" w:color="auto"/>
                <w:right w:val="none" w:sz="0" w:space="0" w:color="auto"/>
              </w:divBdr>
            </w:div>
            <w:div w:id="858546680">
              <w:marLeft w:val="0"/>
              <w:marRight w:val="0"/>
              <w:marTop w:val="0"/>
              <w:marBottom w:val="0"/>
              <w:divBdr>
                <w:top w:val="none" w:sz="0" w:space="0" w:color="auto"/>
                <w:left w:val="none" w:sz="0" w:space="0" w:color="auto"/>
                <w:bottom w:val="none" w:sz="0" w:space="0" w:color="auto"/>
                <w:right w:val="none" w:sz="0" w:space="0" w:color="auto"/>
              </w:divBdr>
            </w:div>
            <w:div w:id="934478995">
              <w:marLeft w:val="0"/>
              <w:marRight w:val="0"/>
              <w:marTop w:val="0"/>
              <w:marBottom w:val="0"/>
              <w:divBdr>
                <w:top w:val="none" w:sz="0" w:space="0" w:color="auto"/>
                <w:left w:val="none" w:sz="0" w:space="0" w:color="auto"/>
                <w:bottom w:val="none" w:sz="0" w:space="0" w:color="auto"/>
                <w:right w:val="none" w:sz="0" w:space="0" w:color="auto"/>
              </w:divBdr>
            </w:div>
            <w:div w:id="1622876365">
              <w:marLeft w:val="0"/>
              <w:marRight w:val="0"/>
              <w:marTop w:val="0"/>
              <w:marBottom w:val="0"/>
              <w:divBdr>
                <w:top w:val="none" w:sz="0" w:space="0" w:color="auto"/>
                <w:left w:val="none" w:sz="0" w:space="0" w:color="auto"/>
                <w:bottom w:val="none" w:sz="0" w:space="0" w:color="auto"/>
                <w:right w:val="none" w:sz="0" w:space="0" w:color="auto"/>
              </w:divBdr>
            </w:div>
            <w:div w:id="1712921551">
              <w:marLeft w:val="0"/>
              <w:marRight w:val="0"/>
              <w:marTop w:val="0"/>
              <w:marBottom w:val="0"/>
              <w:divBdr>
                <w:top w:val="none" w:sz="0" w:space="0" w:color="auto"/>
                <w:left w:val="none" w:sz="0" w:space="0" w:color="auto"/>
                <w:bottom w:val="none" w:sz="0" w:space="0" w:color="auto"/>
                <w:right w:val="none" w:sz="0" w:space="0" w:color="auto"/>
              </w:divBdr>
            </w:div>
            <w:div w:id="1754661596">
              <w:marLeft w:val="0"/>
              <w:marRight w:val="0"/>
              <w:marTop w:val="0"/>
              <w:marBottom w:val="0"/>
              <w:divBdr>
                <w:top w:val="none" w:sz="0" w:space="0" w:color="auto"/>
                <w:left w:val="none" w:sz="0" w:space="0" w:color="auto"/>
                <w:bottom w:val="none" w:sz="0" w:space="0" w:color="auto"/>
                <w:right w:val="none" w:sz="0" w:space="0" w:color="auto"/>
              </w:divBdr>
            </w:div>
            <w:div w:id="1809087303">
              <w:marLeft w:val="0"/>
              <w:marRight w:val="0"/>
              <w:marTop w:val="0"/>
              <w:marBottom w:val="0"/>
              <w:divBdr>
                <w:top w:val="none" w:sz="0" w:space="0" w:color="auto"/>
                <w:left w:val="none" w:sz="0" w:space="0" w:color="auto"/>
                <w:bottom w:val="none" w:sz="0" w:space="0" w:color="auto"/>
                <w:right w:val="none" w:sz="0" w:space="0" w:color="auto"/>
              </w:divBdr>
            </w:div>
            <w:div w:id="1817338160">
              <w:marLeft w:val="0"/>
              <w:marRight w:val="0"/>
              <w:marTop w:val="0"/>
              <w:marBottom w:val="0"/>
              <w:divBdr>
                <w:top w:val="none" w:sz="0" w:space="0" w:color="auto"/>
                <w:left w:val="none" w:sz="0" w:space="0" w:color="auto"/>
                <w:bottom w:val="none" w:sz="0" w:space="0" w:color="auto"/>
                <w:right w:val="none" w:sz="0" w:space="0" w:color="auto"/>
              </w:divBdr>
            </w:div>
            <w:div w:id="1902253831">
              <w:marLeft w:val="0"/>
              <w:marRight w:val="0"/>
              <w:marTop w:val="0"/>
              <w:marBottom w:val="0"/>
              <w:divBdr>
                <w:top w:val="none" w:sz="0" w:space="0" w:color="auto"/>
                <w:left w:val="none" w:sz="0" w:space="0" w:color="auto"/>
                <w:bottom w:val="none" w:sz="0" w:space="0" w:color="auto"/>
                <w:right w:val="none" w:sz="0" w:space="0" w:color="auto"/>
              </w:divBdr>
            </w:div>
            <w:div w:id="1905293045">
              <w:marLeft w:val="0"/>
              <w:marRight w:val="0"/>
              <w:marTop w:val="0"/>
              <w:marBottom w:val="0"/>
              <w:divBdr>
                <w:top w:val="none" w:sz="0" w:space="0" w:color="auto"/>
                <w:left w:val="none" w:sz="0" w:space="0" w:color="auto"/>
                <w:bottom w:val="none" w:sz="0" w:space="0" w:color="auto"/>
                <w:right w:val="none" w:sz="0" w:space="0" w:color="auto"/>
              </w:divBdr>
            </w:div>
            <w:div w:id="1972124914">
              <w:marLeft w:val="0"/>
              <w:marRight w:val="0"/>
              <w:marTop w:val="0"/>
              <w:marBottom w:val="0"/>
              <w:divBdr>
                <w:top w:val="none" w:sz="0" w:space="0" w:color="auto"/>
                <w:left w:val="none" w:sz="0" w:space="0" w:color="auto"/>
                <w:bottom w:val="none" w:sz="0" w:space="0" w:color="auto"/>
                <w:right w:val="none" w:sz="0" w:space="0" w:color="auto"/>
              </w:divBdr>
            </w:div>
            <w:div w:id="1974404831">
              <w:marLeft w:val="0"/>
              <w:marRight w:val="0"/>
              <w:marTop w:val="0"/>
              <w:marBottom w:val="0"/>
              <w:divBdr>
                <w:top w:val="none" w:sz="0" w:space="0" w:color="auto"/>
                <w:left w:val="none" w:sz="0" w:space="0" w:color="auto"/>
                <w:bottom w:val="none" w:sz="0" w:space="0" w:color="auto"/>
                <w:right w:val="none" w:sz="0" w:space="0" w:color="auto"/>
              </w:divBdr>
            </w:div>
          </w:divsChild>
        </w:div>
        <w:div w:id="855928476">
          <w:marLeft w:val="0"/>
          <w:marRight w:val="0"/>
          <w:marTop w:val="0"/>
          <w:marBottom w:val="0"/>
          <w:divBdr>
            <w:top w:val="none" w:sz="0" w:space="0" w:color="auto"/>
            <w:left w:val="none" w:sz="0" w:space="0" w:color="auto"/>
            <w:bottom w:val="none" w:sz="0" w:space="0" w:color="auto"/>
            <w:right w:val="none" w:sz="0" w:space="0" w:color="auto"/>
          </w:divBdr>
        </w:div>
        <w:div w:id="910769232">
          <w:marLeft w:val="0"/>
          <w:marRight w:val="0"/>
          <w:marTop w:val="0"/>
          <w:marBottom w:val="0"/>
          <w:divBdr>
            <w:top w:val="none" w:sz="0" w:space="0" w:color="auto"/>
            <w:left w:val="none" w:sz="0" w:space="0" w:color="auto"/>
            <w:bottom w:val="none" w:sz="0" w:space="0" w:color="auto"/>
            <w:right w:val="none" w:sz="0" w:space="0" w:color="auto"/>
          </w:divBdr>
        </w:div>
        <w:div w:id="1094473299">
          <w:marLeft w:val="0"/>
          <w:marRight w:val="0"/>
          <w:marTop w:val="0"/>
          <w:marBottom w:val="0"/>
          <w:divBdr>
            <w:top w:val="none" w:sz="0" w:space="0" w:color="auto"/>
            <w:left w:val="none" w:sz="0" w:space="0" w:color="auto"/>
            <w:bottom w:val="none" w:sz="0" w:space="0" w:color="auto"/>
            <w:right w:val="none" w:sz="0" w:space="0" w:color="auto"/>
          </w:divBdr>
          <w:divsChild>
            <w:div w:id="147867451">
              <w:marLeft w:val="-75"/>
              <w:marRight w:val="0"/>
              <w:marTop w:val="30"/>
              <w:marBottom w:val="30"/>
              <w:divBdr>
                <w:top w:val="none" w:sz="0" w:space="0" w:color="auto"/>
                <w:left w:val="none" w:sz="0" w:space="0" w:color="auto"/>
                <w:bottom w:val="none" w:sz="0" w:space="0" w:color="auto"/>
                <w:right w:val="none" w:sz="0" w:space="0" w:color="auto"/>
              </w:divBdr>
              <w:divsChild>
                <w:div w:id="51345524">
                  <w:marLeft w:val="0"/>
                  <w:marRight w:val="0"/>
                  <w:marTop w:val="0"/>
                  <w:marBottom w:val="0"/>
                  <w:divBdr>
                    <w:top w:val="none" w:sz="0" w:space="0" w:color="auto"/>
                    <w:left w:val="none" w:sz="0" w:space="0" w:color="auto"/>
                    <w:bottom w:val="none" w:sz="0" w:space="0" w:color="auto"/>
                    <w:right w:val="none" w:sz="0" w:space="0" w:color="auto"/>
                  </w:divBdr>
                  <w:divsChild>
                    <w:div w:id="67504799">
                      <w:marLeft w:val="0"/>
                      <w:marRight w:val="0"/>
                      <w:marTop w:val="0"/>
                      <w:marBottom w:val="0"/>
                      <w:divBdr>
                        <w:top w:val="none" w:sz="0" w:space="0" w:color="auto"/>
                        <w:left w:val="none" w:sz="0" w:space="0" w:color="auto"/>
                        <w:bottom w:val="none" w:sz="0" w:space="0" w:color="auto"/>
                        <w:right w:val="none" w:sz="0" w:space="0" w:color="auto"/>
                      </w:divBdr>
                    </w:div>
                  </w:divsChild>
                </w:div>
                <w:div w:id="132527510">
                  <w:marLeft w:val="0"/>
                  <w:marRight w:val="0"/>
                  <w:marTop w:val="0"/>
                  <w:marBottom w:val="0"/>
                  <w:divBdr>
                    <w:top w:val="none" w:sz="0" w:space="0" w:color="auto"/>
                    <w:left w:val="none" w:sz="0" w:space="0" w:color="auto"/>
                    <w:bottom w:val="none" w:sz="0" w:space="0" w:color="auto"/>
                    <w:right w:val="none" w:sz="0" w:space="0" w:color="auto"/>
                  </w:divBdr>
                  <w:divsChild>
                    <w:div w:id="1042752331">
                      <w:marLeft w:val="0"/>
                      <w:marRight w:val="0"/>
                      <w:marTop w:val="0"/>
                      <w:marBottom w:val="0"/>
                      <w:divBdr>
                        <w:top w:val="none" w:sz="0" w:space="0" w:color="auto"/>
                        <w:left w:val="none" w:sz="0" w:space="0" w:color="auto"/>
                        <w:bottom w:val="none" w:sz="0" w:space="0" w:color="auto"/>
                        <w:right w:val="none" w:sz="0" w:space="0" w:color="auto"/>
                      </w:divBdr>
                    </w:div>
                  </w:divsChild>
                </w:div>
                <w:div w:id="235821353">
                  <w:marLeft w:val="0"/>
                  <w:marRight w:val="0"/>
                  <w:marTop w:val="0"/>
                  <w:marBottom w:val="0"/>
                  <w:divBdr>
                    <w:top w:val="none" w:sz="0" w:space="0" w:color="auto"/>
                    <w:left w:val="none" w:sz="0" w:space="0" w:color="auto"/>
                    <w:bottom w:val="none" w:sz="0" w:space="0" w:color="auto"/>
                    <w:right w:val="none" w:sz="0" w:space="0" w:color="auto"/>
                  </w:divBdr>
                  <w:divsChild>
                    <w:div w:id="53433223">
                      <w:marLeft w:val="0"/>
                      <w:marRight w:val="0"/>
                      <w:marTop w:val="0"/>
                      <w:marBottom w:val="0"/>
                      <w:divBdr>
                        <w:top w:val="none" w:sz="0" w:space="0" w:color="auto"/>
                        <w:left w:val="none" w:sz="0" w:space="0" w:color="auto"/>
                        <w:bottom w:val="none" w:sz="0" w:space="0" w:color="auto"/>
                        <w:right w:val="none" w:sz="0" w:space="0" w:color="auto"/>
                      </w:divBdr>
                    </w:div>
                  </w:divsChild>
                </w:div>
                <w:div w:id="256212827">
                  <w:marLeft w:val="0"/>
                  <w:marRight w:val="0"/>
                  <w:marTop w:val="0"/>
                  <w:marBottom w:val="0"/>
                  <w:divBdr>
                    <w:top w:val="none" w:sz="0" w:space="0" w:color="auto"/>
                    <w:left w:val="none" w:sz="0" w:space="0" w:color="auto"/>
                    <w:bottom w:val="none" w:sz="0" w:space="0" w:color="auto"/>
                    <w:right w:val="none" w:sz="0" w:space="0" w:color="auto"/>
                  </w:divBdr>
                  <w:divsChild>
                    <w:div w:id="1456172670">
                      <w:marLeft w:val="0"/>
                      <w:marRight w:val="0"/>
                      <w:marTop w:val="0"/>
                      <w:marBottom w:val="0"/>
                      <w:divBdr>
                        <w:top w:val="none" w:sz="0" w:space="0" w:color="auto"/>
                        <w:left w:val="none" w:sz="0" w:space="0" w:color="auto"/>
                        <w:bottom w:val="none" w:sz="0" w:space="0" w:color="auto"/>
                        <w:right w:val="none" w:sz="0" w:space="0" w:color="auto"/>
                      </w:divBdr>
                    </w:div>
                  </w:divsChild>
                </w:div>
                <w:div w:id="340930533">
                  <w:marLeft w:val="0"/>
                  <w:marRight w:val="0"/>
                  <w:marTop w:val="0"/>
                  <w:marBottom w:val="0"/>
                  <w:divBdr>
                    <w:top w:val="none" w:sz="0" w:space="0" w:color="auto"/>
                    <w:left w:val="none" w:sz="0" w:space="0" w:color="auto"/>
                    <w:bottom w:val="none" w:sz="0" w:space="0" w:color="auto"/>
                    <w:right w:val="none" w:sz="0" w:space="0" w:color="auto"/>
                  </w:divBdr>
                  <w:divsChild>
                    <w:div w:id="48768543">
                      <w:marLeft w:val="0"/>
                      <w:marRight w:val="0"/>
                      <w:marTop w:val="0"/>
                      <w:marBottom w:val="0"/>
                      <w:divBdr>
                        <w:top w:val="none" w:sz="0" w:space="0" w:color="auto"/>
                        <w:left w:val="none" w:sz="0" w:space="0" w:color="auto"/>
                        <w:bottom w:val="none" w:sz="0" w:space="0" w:color="auto"/>
                        <w:right w:val="none" w:sz="0" w:space="0" w:color="auto"/>
                      </w:divBdr>
                    </w:div>
                  </w:divsChild>
                </w:div>
                <w:div w:id="432017463">
                  <w:marLeft w:val="0"/>
                  <w:marRight w:val="0"/>
                  <w:marTop w:val="0"/>
                  <w:marBottom w:val="0"/>
                  <w:divBdr>
                    <w:top w:val="none" w:sz="0" w:space="0" w:color="auto"/>
                    <w:left w:val="none" w:sz="0" w:space="0" w:color="auto"/>
                    <w:bottom w:val="none" w:sz="0" w:space="0" w:color="auto"/>
                    <w:right w:val="none" w:sz="0" w:space="0" w:color="auto"/>
                  </w:divBdr>
                  <w:divsChild>
                    <w:div w:id="1941139257">
                      <w:marLeft w:val="0"/>
                      <w:marRight w:val="0"/>
                      <w:marTop w:val="0"/>
                      <w:marBottom w:val="0"/>
                      <w:divBdr>
                        <w:top w:val="none" w:sz="0" w:space="0" w:color="auto"/>
                        <w:left w:val="none" w:sz="0" w:space="0" w:color="auto"/>
                        <w:bottom w:val="none" w:sz="0" w:space="0" w:color="auto"/>
                        <w:right w:val="none" w:sz="0" w:space="0" w:color="auto"/>
                      </w:divBdr>
                    </w:div>
                  </w:divsChild>
                </w:div>
                <w:div w:id="464009381">
                  <w:marLeft w:val="0"/>
                  <w:marRight w:val="0"/>
                  <w:marTop w:val="0"/>
                  <w:marBottom w:val="0"/>
                  <w:divBdr>
                    <w:top w:val="none" w:sz="0" w:space="0" w:color="auto"/>
                    <w:left w:val="none" w:sz="0" w:space="0" w:color="auto"/>
                    <w:bottom w:val="none" w:sz="0" w:space="0" w:color="auto"/>
                    <w:right w:val="none" w:sz="0" w:space="0" w:color="auto"/>
                  </w:divBdr>
                  <w:divsChild>
                    <w:div w:id="316493521">
                      <w:marLeft w:val="0"/>
                      <w:marRight w:val="0"/>
                      <w:marTop w:val="0"/>
                      <w:marBottom w:val="0"/>
                      <w:divBdr>
                        <w:top w:val="none" w:sz="0" w:space="0" w:color="auto"/>
                        <w:left w:val="none" w:sz="0" w:space="0" w:color="auto"/>
                        <w:bottom w:val="none" w:sz="0" w:space="0" w:color="auto"/>
                        <w:right w:val="none" w:sz="0" w:space="0" w:color="auto"/>
                      </w:divBdr>
                    </w:div>
                    <w:div w:id="880094117">
                      <w:marLeft w:val="0"/>
                      <w:marRight w:val="0"/>
                      <w:marTop w:val="0"/>
                      <w:marBottom w:val="0"/>
                      <w:divBdr>
                        <w:top w:val="none" w:sz="0" w:space="0" w:color="auto"/>
                        <w:left w:val="none" w:sz="0" w:space="0" w:color="auto"/>
                        <w:bottom w:val="none" w:sz="0" w:space="0" w:color="auto"/>
                        <w:right w:val="none" w:sz="0" w:space="0" w:color="auto"/>
                      </w:divBdr>
                    </w:div>
                    <w:div w:id="1125193131">
                      <w:marLeft w:val="0"/>
                      <w:marRight w:val="0"/>
                      <w:marTop w:val="0"/>
                      <w:marBottom w:val="0"/>
                      <w:divBdr>
                        <w:top w:val="none" w:sz="0" w:space="0" w:color="auto"/>
                        <w:left w:val="none" w:sz="0" w:space="0" w:color="auto"/>
                        <w:bottom w:val="none" w:sz="0" w:space="0" w:color="auto"/>
                        <w:right w:val="none" w:sz="0" w:space="0" w:color="auto"/>
                      </w:divBdr>
                    </w:div>
                    <w:div w:id="1367560384">
                      <w:marLeft w:val="0"/>
                      <w:marRight w:val="0"/>
                      <w:marTop w:val="0"/>
                      <w:marBottom w:val="0"/>
                      <w:divBdr>
                        <w:top w:val="none" w:sz="0" w:space="0" w:color="auto"/>
                        <w:left w:val="none" w:sz="0" w:space="0" w:color="auto"/>
                        <w:bottom w:val="none" w:sz="0" w:space="0" w:color="auto"/>
                        <w:right w:val="none" w:sz="0" w:space="0" w:color="auto"/>
                      </w:divBdr>
                    </w:div>
                    <w:div w:id="1792361848">
                      <w:marLeft w:val="0"/>
                      <w:marRight w:val="0"/>
                      <w:marTop w:val="0"/>
                      <w:marBottom w:val="0"/>
                      <w:divBdr>
                        <w:top w:val="none" w:sz="0" w:space="0" w:color="auto"/>
                        <w:left w:val="none" w:sz="0" w:space="0" w:color="auto"/>
                        <w:bottom w:val="none" w:sz="0" w:space="0" w:color="auto"/>
                        <w:right w:val="none" w:sz="0" w:space="0" w:color="auto"/>
                      </w:divBdr>
                    </w:div>
                    <w:div w:id="1954821813">
                      <w:marLeft w:val="0"/>
                      <w:marRight w:val="0"/>
                      <w:marTop w:val="0"/>
                      <w:marBottom w:val="0"/>
                      <w:divBdr>
                        <w:top w:val="none" w:sz="0" w:space="0" w:color="auto"/>
                        <w:left w:val="none" w:sz="0" w:space="0" w:color="auto"/>
                        <w:bottom w:val="none" w:sz="0" w:space="0" w:color="auto"/>
                        <w:right w:val="none" w:sz="0" w:space="0" w:color="auto"/>
                      </w:divBdr>
                    </w:div>
                  </w:divsChild>
                </w:div>
                <w:div w:id="555237848">
                  <w:marLeft w:val="0"/>
                  <w:marRight w:val="0"/>
                  <w:marTop w:val="0"/>
                  <w:marBottom w:val="0"/>
                  <w:divBdr>
                    <w:top w:val="none" w:sz="0" w:space="0" w:color="auto"/>
                    <w:left w:val="none" w:sz="0" w:space="0" w:color="auto"/>
                    <w:bottom w:val="none" w:sz="0" w:space="0" w:color="auto"/>
                    <w:right w:val="none" w:sz="0" w:space="0" w:color="auto"/>
                  </w:divBdr>
                  <w:divsChild>
                    <w:div w:id="872233188">
                      <w:marLeft w:val="0"/>
                      <w:marRight w:val="0"/>
                      <w:marTop w:val="0"/>
                      <w:marBottom w:val="0"/>
                      <w:divBdr>
                        <w:top w:val="none" w:sz="0" w:space="0" w:color="auto"/>
                        <w:left w:val="none" w:sz="0" w:space="0" w:color="auto"/>
                        <w:bottom w:val="none" w:sz="0" w:space="0" w:color="auto"/>
                        <w:right w:val="none" w:sz="0" w:space="0" w:color="auto"/>
                      </w:divBdr>
                    </w:div>
                  </w:divsChild>
                </w:div>
                <w:div w:id="920261960">
                  <w:marLeft w:val="0"/>
                  <w:marRight w:val="0"/>
                  <w:marTop w:val="0"/>
                  <w:marBottom w:val="0"/>
                  <w:divBdr>
                    <w:top w:val="none" w:sz="0" w:space="0" w:color="auto"/>
                    <w:left w:val="none" w:sz="0" w:space="0" w:color="auto"/>
                    <w:bottom w:val="none" w:sz="0" w:space="0" w:color="auto"/>
                    <w:right w:val="none" w:sz="0" w:space="0" w:color="auto"/>
                  </w:divBdr>
                  <w:divsChild>
                    <w:div w:id="111363855">
                      <w:marLeft w:val="0"/>
                      <w:marRight w:val="0"/>
                      <w:marTop w:val="0"/>
                      <w:marBottom w:val="0"/>
                      <w:divBdr>
                        <w:top w:val="none" w:sz="0" w:space="0" w:color="auto"/>
                        <w:left w:val="none" w:sz="0" w:space="0" w:color="auto"/>
                        <w:bottom w:val="none" w:sz="0" w:space="0" w:color="auto"/>
                        <w:right w:val="none" w:sz="0" w:space="0" w:color="auto"/>
                      </w:divBdr>
                    </w:div>
                  </w:divsChild>
                </w:div>
                <w:div w:id="1044328404">
                  <w:marLeft w:val="0"/>
                  <w:marRight w:val="0"/>
                  <w:marTop w:val="0"/>
                  <w:marBottom w:val="0"/>
                  <w:divBdr>
                    <w:top w:val="none" w:sz="0" w:space="0" w:color="auto"/>
                    <w:left w:val="none" w:sz="0" w:space="0" w:color="auto"/>
                    <w:bottom w:val="none" w:sz="0" w:space="0" w:color="auto"/>
                    <w:right w:val="none" w:sz="0" w:space="0" w:color="auto"/>
                  </w:divBdr>
                  <w:divsChild>
                    <w:div w:id="776750687">
                      <w:marLeft w:val="0"/>
                      <w:marRight w:val="0"/>
                      <w:marTop w:val="0"/>
                      <w:marBottom w:val="0"/>
                      <w:divBdr>
                        <w:top w:val="none" w:sz="0" w:space="0" w:color="auto"/>
                        <w:left w:val="none" w:sz="0" w:space="0" w:color="auto"/>
                        <w:bottom w:val="none" w:sz="0" w:space="0" w:color="auto"/>
                        <w:right w:val="none" w:sz="0" w:space="0" w:color="auto"/>
                      </w:divBdr>
                    </w:div>
                  </w:divsChild>
                </w:div>
                <w:div w:id="1230270402">
                  <w:marLeft w:val="0"/>
                  <w:marRight w:val="0"/>
                  <w:marTop w:val="0"/>
                  <w:marBottom w:val="0"/>
                  <w:divBdr>
                    <w:top w:val="none" w:sz="0" w:space="0" w:color="auto"/>
                    <w:left w:val="none" w:sz="0" w:space="0" w:color="auto"/>
                    <w:bottom w:val="none" w:sz="0" w:space="0" w:color="auto"/>
                    <w:right w:val="none" w:sz="0" w:space="0" w:color="auto"/>
                  </w:divBdr>
                  <w:divsChild>
                    <w:div w:id="2033140382">
                      <w:marLeft w:val="0"/>
                      <w:marRight w:val="0"/>
                      <w:marTop w:val="0"/>
                      <w:marBottom w:val="0"/>
                      <w:divBdr>
                        <w:top w:val="none" w:sz="0" w:space="0" w:color="auto"/>
                        <w:left w:val="none" w:sz="0" w:space="0" w:color="auto"/>
                        <w:bottom w:val="none" w:sz="0" w:space="0" w:color="auto"/>
                        <w:right w:val="none" w:sz="0" w:space="0" w:color="auto"/>
                      </w:divBdr>
                    </w:div>
                  </w:divsChild>
                </w:div>
                <w:div w:id="1331834972">
                  <w:marLeft w:val="0"/>
                  <w:marRight w:val="0"/>
                  <w:marTop w:val="0"/>
                  <w:marBottom w:val="0"/>
                  <w:divBdr>
                    <w:top w:val="none" w:sz="0" w:space="0" w:color="auto"/>
                    <w:left w:val="none" w:sz="0" w:space="0" w:color="auto"/>
                    <w:bottom w:val="none" w:sz="0" w:space="0" w:color="auto"/>
                    <w:right w:val="none" w:sz="0" w:space="0" w:color="auto"/>
                  </w:divBdr>
                  <w:divsChild>
                    <w:div w:id="102843852">
                      <w:marLeft w:val="0"/>
                      <w:marRight w:val="0"/>
                      <w:marTop w:val="0"/>
                      <w:marBottom w:val="0"/>
                      <w:divBdr>
                        <w:top w:val="none" w:sz="0" w:space="0" w:color="auto"/>
                        <w:left w:val="none" w:sz="0" w:space="0" w:color="auto"/>
                        <w:bottom w:val="none" w:sz="0" w:space="0" w:color="auto"/>
                        <w:right w:val="none" w:sz="0" w:space="0" w:color="auto"/>
                      </w:divBdr>
                    </w:div>
                  </w:divsChild>
                </w:div>
                <w:div w:id="1335064941">
                  <w:marLeft w:val="0"/>
                  <w:marRight w:val="0"/>
                  <w:marTop w:val="0"/>
                  <w:marBottom w:val="0"/>
                  <w:divBdr>
                    <w:top w:val="none" w:sz="0" w:space="0" w:color="auto"/>
                    <w:left w:val="none" w:sz="0" w:space="0" w:color="auto"/>
                    <w:bottom w:val="none" w:sz="0" w:space="0" w:color="auto"/>
                    <w:right w:val="none" w:sz="0" w:space="0" w:color="auto"/>
                  </w:divBdr>
                  <w:divsChild>
                    <w:div w:id="354698407">
                      <w:marLeft w:val="0"/>
                      <w:marRight w:val="0"/>
                      <w:marTop w:val="0"/>
                      <w:marBottom w:val="0"/>
                      <w:divBdr>
                        <w:top w:val="none" w:sz="0" w:space="0" w:color="auto"/>
                        <w:left w:val="none" w:sz="0" w:space="0" w:color="auto"/>
                        <w:bottom w:val="none" w:sz="0" w:space="0" w:color="auto"/>
                        <w:right w:val="none" w:sz="0" w:space="0" w:color="auto"/>
                      </w:divBdr>
                    </w:div>
                  </w:divsChild>
                </w:div>
                <w:div w:id="1623727698">
                  <w:marLeft w:val="0"/>
                  <w:marRight w:val="0"/>
                  <w:marTop w:val="0"/>
                  <w:marBottom w:val="0"/>
                  <w:divBdr>
                    <w:top w:val="none" w:sz="0" w:space="0" w:color="auto"/>
                    <w:left w:val="none" w:sz="0" w:space="0" w:color="auto"/>
                    <w:bottom w:val="none" w:sz="0" w:space="0" w:color="auto"/>
                    <w:right w:val="none" w:sz="0" w:space="0" w:color="auto"/>
                  </w:divBdr>
                  <w:divsChild>
                    <w:div w:id="2047751528">
                      <w:marLeft w:val="0"/>
                      <w:marRight w:val="0"/>
                      <w:marTop w:val="0"/>
                      <w:marBottom w:val="0"/>
                      <w:divBdr>
                        <w:top w:val="none" w:sz="0" w:space="0" w:color="auto"/>
                        <w:left w:val="none" w:sz="0" w:space="0" w:color="auto"/>
                        <w:bottom w:val="none" w:sz="0" w:space="0" w:color="auto"/>
                        <w:right w:val="none" w:sz="0" w:space="0" w:color="auto"/>
                      </w:divBdr>
                    </w:div>
                  </w:divsChild>
                </w:div>
                <w:div w:id="1675645568">
                  <w:marLeft w:val="0"/>
                  <w:marRight w:val="0"/>
                  <w:marTop w:val="0"/>
                  <w:marBottom w:val="0"/>
                  <w:divBdr>
                    <w:top w:val="none" w:sz="0" w:space="0" w:color="auto"/>
                    <w:left w:val="none" w:sz="0" w:space="0" w:color="auto"/>
                    <w:bottom w:val="none" w:sz="0" w:space="0" w:color="auto"/>
                    <w:right w:val="none" w:sz="0" w:space="0" w:color="auto"/>
                  </w:divBdr>
                  <w:divsChild>
                    <w:div w:id="1496409084">
                      <w:marLeft w:val="0"/>
                      <w:marRight w:val="0"/>
                      <w:marTop w:val="0"/>
                      <w:marBottom w:val="0"/>
                      <w:divBdr>
                        <w:top w:val="none" w:sz="0" w:space="0" w:color="auto"/>
                        <w:left w:val="none" w:sz="0" w:space="0" w:color="auto"/>
                        <w:bottom w:val="none" w:sz="0" w:space="0" w:color="auto"/>
                        <w:right w:val="none" w:sz="0" w:space="0" w:color="auto"/>
                      </w:divBdr>
                    </w:div>
                  </w:divsChild>
                </w:div>
                <w:div w:id="1986621388">
                  <w:marLeft w:val="0"/>
                  <w:marRight w:val="0"/>
                  <w:marTop w:val="0"/>
                  <w:marBottom w:val="0"/>
                  <w:divBdr>
                    <w:top w:val="none" w:sz="0" w:space="0" w:color="auto"/>
                    <w:left w:val="none" w:sz="0" w:space="0" w:color="auto"/>
                    <w:bottom w:val="none" w:sz="0" w:space="0" w:color="auto"/>
                    <w:right w:val="none" w:sz="0" w:space="0" w:color="auto"/>
                  </w:divBdr>
                  <w:divsChild>
                    <w:div w:id="153187156">
                      <w:marLeft w:val="0"/>
                      <w:marRight w:val="0"/>
                      <w:marTop w:val="0"/>
                      <w:marBottom w:val="0"/>
                      <w:divBdr>
                        <w:top w:val="none" w:sz="0" w:space="0" w:color="auto"/>
                        <w:left w:val="none" w:sz="0" w:space="0" w:color="auto"/>
                        <w:bottom w:val="none" w:sz="0" w:space="0" w:color="auto"/>
                        <w:right w:val="none" w:sz="0" w:space="0" w:color="auto"/>
                      </w:divBdr>
                    </w:div>
                  </w:divsChild>
                </w:div>
                <w:div w:id="1998262977">
                  <w:marLeft w:val="0"/>
                  <w:marRight w:val="0"/>
                  <w:marTop w:val="0"/>
                  <w:marBottom w:val="0"/>
                  <w:divBdr>
                    <w:top w:val="none" w:sz="0" w:space="0" w:color="auto"/>
                    <w:left w:val="none" w:sz="0" w:space="0" w:color="auto"/>
                    <w:bottom w:val="none" w:sz="0" w:space="0" w:color="auto"/>
                    <w:right w:val="none" w:sz="0" w:space="0" w:color="auto"/>
                  </w:divBdr>
                  <w:divsChild>
                    <w:div w:id="136186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857">
          <w:marLeft w:val="0"/>
          <w:marRight w:val="0"/>
          <w:marTop w:val="0"/>
          <w:marBottom w:val="0"/>
          <w:divBdr>
            <w:top w:val="none" w:sz="0" w:space="0" w:color="auto"/>
            <w:left w:val="none" w:sz="0" w:space="0" w:color="auto"/>
            <w:bottom w:val="none" w:sz="0" w:space="0" w:color="auto"/>
            <w:right w:val="none" w:sz="0" w:space="0" w:color="auto"/>
          </w:divBdr>
        </w:div>
        <w:div w:id="1302690075">
          <w:marLeft w:val="0"/>
          <w:marRight w:val="0"/>
          <w:marTop w:val="0"/>
          <w:marBottom w:val="0"/>
          <w:divBdr>
            <w:top w:val="none" w:sz="0" w:space="0" w:color="auto"/>
            <w:left w:val="none" w:sz="0" w:space="0" w:color="auto"/>
            <w:bottom w:val="none" w:sz="0" w:space="0" w:color="auto"/>
            <w:right w:val="none" w:sz="0" w:space="0" w:color="auto"/>
          </w:divBdr>
        </w:div>
        <w:div w:id="1574513164">
          <w:marLeft w:val="0"/>
          <w:marRight w:val="0"/>
          <w:marTop w:val="0"/>
          <w:marBottom w:val="0"/>
          <w:divBdr>
            <w:top w:val="none" w:sz="0" w:space="0" w:color="auto"/>
            <w:left w:val="none" w:sz="0" w:space="0" w:color="auto"/>
            <w:bottom w:val="none" w:sz="0" w:space="0" w:color="auto"/>
            <w:right w:val="none" w:sz="0" w:space="0" w:color="auto"/>
          </w:divBdr>
          <w:divsChild>
            <w:div w:id="1145506395">
              <w:marLeft w:val="-75"/>
              <w:marRight w:val="0"/>
              <w:marTop w:val="30"/>
              <w:marBottom w:val="30"/>
              <w:divBdr>
                <w:top w:val="none" w:sz="0" w:space="0" w:color="auto"/>
                <w:left w:val="none" w:sz="0" w:space="0" w:color="auto"/>
                <w:bottom w:val="none" w:sz="0" w:space="0" w:color="auto"/>
                <w:right w:val="none" w:sz="0" w:space="0" w:color="auto"/>
              </w:divBdr>
              <w:divsChild>
                <w:div w:id="561598078">
                  <w:marLeft w:val="0"/>
                  <w:marRight w:val="0"/>
                  <w:marTop w:val="0"/>
                  <w:marBottom w:val="0"/>
                  <w:divBdr>
                    <w:top w:val="none" w:sz="0" w:space="0" w:color="auto"/>
                    <w:left w:val="none" w:sz="0" w:space="0" w:color="auto"/>
                    <w:bottom w:val="none" w:sz="0" w:space="0" w:color="auto"/>
                    <w:right w:val="none" w:sz="0" w:space="0" w:color="auto"/>
                  </w:divBdr>
                  <w:divsChild>
                    <w:div w:id="1729261833">
                      <w:marLeft w:val="0"/>
                      <w:marRight w:val="0"/>
                      <w:marTop w:val="0"/>
                      <w:marBottom w:val="0"/>
                      <w:divBdr>
                        <w:top w:val="none" w:sz="0" w:space="0" w:color="auto"/>
                        <w:left w:val="none" w:sz="0" w:space="0" w:color="auto"/>
                        <w:bottom w:val="none" w:sz="0" w:space="0" w:color="auto"/>
                        <w:right w:val="none" w:sz="0" w:space="0" w:color="auto"/>
                      </w:divBdr>
                    </w:div>
                  </w:divsChild>
                </w:div>
                <w:div w:id="678048904">
                  <w:marLeft w:val="0"/>
                  <w:marRight w:val="0"/>
                  <w:marTop w:val="0"/>
                  <w:marBottom w:val="0"/>
                  <w:divBdr>
                    <w:top w:val="none" w:sz="0" w:space="0" w:color="auto"/>
                    <w:left w:val="none" w:sz="0" w:space="0" w:color="auto"/>
                    <w:bottom w:val="none" w:sz="0" w:space="0" w:color="auto"/>
                    <w:right w:val="none" w:sz="0" w:space="0" w:color="auto"/>
                  </w:divBdr>
                  <w:divsChild>
                    <w:div w:id="181743650">
                      <w:marLeft w:val="0"/>
                      <w:marRight w:val="0"/>
                      <w:marTop w:val="0"/>
                      <w:marBottom w:val="0"/>
                      <w:divBdr>
                        <w:top w:val="none" w:sz="0" w:space="0" w:color="auto"/>
                        <w:left w:val="none" w:sz="0" w:space="0" w:color="auto"/>
                        <w:bottom w:val="none" w:sz="0" w:space="0" w:color="auto"/>
                        <w:right w:val="none" w:sz="0" w:space="0" w:color="auto"/>
                      </w:divBdr>
                    </w:div>
                  </w:divsChild>
                </w:div>
                <w:div w:id="936907407">
                  <w:marLeft w:val="0"/>
                  <w:marRight w:val="0"/>
                  <w:marTop w:val="0"/>
                  <w:marBottom w:val="0"/>
                  <w:divBdr>
                    <w:top w:val="none" w:sz="0" w:space="0" w:color="auto"/>
                    <w:left w:val="none" w:sz="0" w:space="0" w:color="auto"/>
                    <w:bottom w:val="none" w:sz="0" w:space="0" w:color="auto"/>
                    <w:right w:val="none" w:sz="0" w:space="0" w:color="auto"/>
                  </w:divBdr>
                  <w:divsChild>
                    <w:div w:id="1944453869">
                      <w:marLeft w:val="0"/>
                      <w:marRight w:val="0"/>
                      <w:marTop w:val="0"/>
                      <w:marBottom w:val="0"/>
                      <w:divBdr>
                        <w:top w:val="none" w:sz="0" w:space="0" w:color="auto"/>
                        <w:left w:val="none" w:sz="0" w:space="0" w:color="auto"/>
                        <w:bottom w:val="none" w:sz="0" w:space="0" w:color="auto"/>
                        <w:right w:val="none" w:sz="0" w:space="0" w:color="auto"/>
                      </w:divBdr>
                    </w:div>
                  </w:divsChild>
                </w:div>
                <w:div w:id="1113138464">
                  <w:marLeft w:val="0"/>
                  <w:marRight w:val="0"/>
                  <w:marTop w:val="0"/>
                  <w:marBottom w:val="0"/>
                  <w:divBdr>
                    <w:top w:val="none" w:sz="0" w:space="0" w:color="auto"/>
                    <w:left w:val="none" w:sz="0" w:space="0" w:color="auto"/>
                    <w:bottom w:val="none" w:sz="0" w:space="0" w:color="auto"/>
                    <w:right w:val="none" w:sz="0" w:space="0" w:color="auto"/>
                  </w:divBdr>
                  <w:divsChild>
                    <w:div w:id="920141910">
                      <w:marLeft w:val="0"/>
                      <w:marRight w:val="0"/>
                      <w:marTop w:val="0"/>
                      <w:marBottom w:val="0"/>
                      <w:divBdr>
                        <w:top w:val="none" w:sz="0" w:space="0" w:color="auto"/>
                        <w:left w:val="none" w:sz="0" w:space="0" w:color="auto"/>
                        <w:bottom w:val="none" w:sz="0" w:space="0" w:color="auto"/>
                        <w:right w:val="none" w:sz="0" w:space="0" w:color="auto"/>
                      </w:divBdr>
                    </w:div>
                  </w:divsChild>
                </w:div>
                <w:div w:id="1275676023">
                  <w:marLeft w:val="0"/>
                  <w:marRight w:val="0"/>
                  <w:marTop w:val="0"/>
                  <w:marBottom w:val="0"/>
                  <w:divBdr>
                    <w:top w:val="none" w:sz="0" w:space="0" w:color="auto"/>
                    <w:left w:val="none" w:sz="0" w:space="0" w:color="auto"/>
                    <w:bottom w:val="none" w:sz="0" w:space="0" w:color="auto"/>
                    <w:right w:val="none" w:sz="0" w:space="0" w:color="auto"/>
                  </w:divBdr>
                  <w:divsChild>
                    <w:div w:id="897280323">
                      <w:marLeft w:val="0"/>
                      <w:marRight w:val="0"/>
                      <w:marTop w:val="0"/>
                      <w:marBottom w:val="0"/>
                      <w:divBdr>
                        <w:top w:val="none" w:sz="0" w:space="0" w:color="auto"/>
                        <w:left w:val="none" w:sz="0" w:space="0" w:color="auto"/>
                        <w:bottom w:val="none" w:sz="0" w:space="0" w:color="auto"/>
                        <w:right w:val="none" w:sz="0" w:space="0" w:color="auto"/>
                      </w:divBdr>
                    </w:div>
                  </w:divsChild>
                </w:div>
                <w:div w:id="1441297427">
                  <w:marLeft w:val="0"/>
                  <w:marRight w:val="0"/>
                  <w:marTop w:val="0"/>
                  <w:marBottom w:val="0"/>
                  <w:divBdr>
                    <w:top w:val="none" w:sz="0" w:space="0" w:color="auto"/>
                    <w:left w:val="none" w:sz="0" w:space="0" w:color="auto"/>
                    <w:bottom w:val="none" w:sz="0" w:space="0" w:color="auto"/>
                    <w:right w:val="none" w:sz="0" w:space="0" w:color="auto"/>
                  </w:divBdr>
                  <w:divsChild>
                    <w:div w:id="527767122">
                      <w:marLeft w:val="0"/>
                      <w:marRight w:val="0"/>
                      <w:marTop w:val="0"/>
                      <w:marBottom w:val="0"/>
                      <w:divBdr>
                        <w:top w:val="none" w:sz="0" w:space="0" w:color="auto"/>
                        <w:left w:val="none" w:sz="0" w:space="0" w:color="auto"/>
                        <w:bottom w:val="none" w:sz="0" w:space="0" w:color="auto"/>
                        <w:right w:val="none" w:sz="0" w:space="0" w:color="auto"/>
                      </w:divBdr>
                    </w:div>
                  </w:divsChild>
                </w:div>
                <w:div w:id="1469930446">
                  <w:marLeft w:val="0"/>
                  <w:marRight w:val="0"/>
                  <w:marTop w:val="0"/>
                  <w:marBottom w:val="0"/>
                  <w:divBdr>
                    <w:top w:val="none" w:sz="0" w:space="0" w:color="auto"/>
                    <w:left w:val="none" w:sz="0" w:space="0" w:color="auto"/>
                    <w:bottom w:val="none" w:sz="0" w:space="0" w:color="auto"/>
                    <w:right w:val="none" w:sz="0" w:space="0" w:color="auto"/>
                  </w:divBdr>
                  <w:divsChild>
                    <w:div w:id="1051878092">
                      <w:marLeft w:val="0"/>
                      <w:marRight w:val="0"/>
                      <w:marTop w:val="0"/>
                      <w:marBottom w:val="0"/>
                      <w:divBdr>
                        <w:top w:val="none" w:sz="0" w:space="0" w:color="auto"/>
                        <w:left w:val="none" w:sz="0" w:space="0" w:color="auto"/>
                        <w:bottom w:val="none" w:sz="0" w:space="0" w:color="auto"/>
                        <w:right w:val="none" w:sz="0" w:space="0" w:color="auto"/>
                      </w:divBdr>
                    </w:div>
                  </w:divsChild>
                </w:div>
                <w:div w:id="1519611839">
                  <w:marLeft w:val="0"/>
                  <w:marRight w:val="0"/>
                  <w:marTop w:val="0"/>
                  <w:marBottom w:val="0"/>
                  <w:divBdr>
                    <w:top w:val="none" w:sz="0" w:space="0" w:color="auto"/>
                    <w:left w:val="none" w:sz="0" w:space="0" w:color="auto"/>
                    <w:bottom w:val="none" w:sz="0" w:space="0" w:color="auto"/>
                    <w:right w:val="none" w:sz="0" w:space="0" w:color="auto"/>
                  </w:divBdr>
                  <w:divsChild>
                    <w:div w:id="220599967">
                      <w:marLeft w:val="0"/>
                      <w:marRight w:val="0"/>
                      <w:marTop w:val="0"/>
                      <w:marBottom w:val="0"/>
                      <w:divBdr>
                        <w:top w:val="none" w:sz="0" w:space="0" w:color="auto"/>
                        <w:left w:val="none" w:sz="0" w:space="0" w:color="auto"/>
                        <w:bottom w:val="none" w:sz="0" w:space="0" w:color="auto"/>
                        <w:right w:val="none" w:sz="0" w:space="0" w:color="auto"/>
                      </w:divBdr>
                    </w:div>
                  </w:divsChild>
                </w:div>
                <w:div w:id="1687948207">
                  <w:marLeft w:val="0"/>
                  <w:marRight w:val="0"/>
                  <w:marTop w:val="0"/>
                  <w:marBottom w:val="0"/>
                  <w:divBdr>
                    <w:top w:val="none" w:sz="0" w:space="0" w:color="auto"/>
                    <w:left w:val="none" w:sz="0" w:space="0" w:color="auto"/>
                    <w:bottom w:val="none" w:sz="0" w:space="0" w:color="auto"/>
                    <w:right w:val="none" w:sz="0" w:space="0" w:color="auto"/>
                  </w:divBdr>
                  <w:divsChild>
                    <w:div w:id="755054470">
                      <w:marLeft w:val="0"/>
                      <w:marRight w:val="0"/>
                      <w:marTop w:val="0"/>
                      <w:marBottom w:val="0"/>
                      <w:divBdr>
                        <w:top w:val="none" w:sz="0" w:space="0" w:color="auto"/>
                        <w:left w:val="none" w:sz="0" w:space="0" w:color="auto"/>
                        <w:bottom w:val="none" w:sz="0" w:space="0" w:color="auto"/>
                        <w:right w:val="none" w:sz="0" w:space="0" w:color="auto"/>
                      </w:divBdr>
                    </w:div>
                    <w:div w:id="832524626">
                      <w:marLeft w:val="0"/>
                      <w:marRight w:val="0"/>
                      <w:marTop w:val="0"/>
                      <w:marBottom w:val="0"/>
                      <w:divBdr>
                        <w:top w:val="none" w:sz="0" w:space="0" w:color="auto"/>
                        <w:left w:val="none" w:sz="0" w:space="0" w:color="auto"/>
                        <w:bottom w:val="none" w:sz="0" w:space="0" w:color="auto"/>
                        <w:right w:val="none" w:sz="0" w:space="0" w:color="auto"/>
                      </w:divBdr>
                    </w:div>
                    <w:div w:id="1977680432">
                      <w:marLeft w:val="0"/>
                      <w:marRight w:val="0"/>
                      <w:marTop w:val="0"/>
                      <w:marBottom w:val="0"/>
                      <w:divBdr>
                        <w:top w:val="none" w:sz="0" w:space="0" w:color="auto"/>
                        <w:left w:val="none" w:sz="0" w:space="0" w:color="auto"/>
                        <w:bottom w:val="none" w:sz="0" w:space="0" w:color="auto"/>
                        <w:right w:val="none" w:sz="0" w:space="0" w:color="auto"/>
                      </w:divBdr>
                    </w:div>
                    <w:div w:id="1986465143">
                      <w:marLeft w:val="0"/>
                      <w:marRight w:val="0"/>
                      <w:marTop w:val="0"/>
                      <w:marBottom w:val="0"/>
                      <w:divBdr>
                        <w:top w:val="none" w:sz="0" w:space="0" w:color="auto"/>
                        <w:left w:val="none" w:sz="0" w:space="0" w:color="auto"/>
                        <w:bottom w:val="none" w:sz="0" w:space="0" w:color="auto"/>
                        <w:right w:val="none" w:sz="0" w:space="0" w:color="auto"/>
                      </w:divBdr>
                    </w:div>
                  </w:divsChild>
                </w:div>
                <w:div w:id="1755591211">
                  <w:marLeft w:val="0"/>
                  <w:marRight w:val="0"/>
                  <w:marTop w:val="0"/>
                  <w:marBottom w:val="0"/>
                  <w:divBdr>
                    <w:top w:val="none" w:sz="0" w:space="0" w:color="auto"/>
                    <w:left w:val="none" w:sz="0" w:space="0" w:color="auto"/>
                    <w:bottom w:val="none" w:sz="0" w:space="0" w:color="auto"/>
                    <w:right w:val="none" w:sz="0" w:space="0" w:color="auto"/>
                  </w:divBdr>
                  <w:divsChild>
                    <w:div w:id="108010802">
                      <w:marLeft w:val="0"/>
                      <w:marRight w:val="0"/>
                      <w:marTop w:val="0"/>
                      <w:marBottom w:val="0"/>
                      <w:divBdr>
                        <w:top w:val="none" w:sz="0" w:space="0" w:color="auto"/>
                        <w:left w:val="none" w:sz="0" w:space="0" w:color="auto"/>
                        <w:bottom w:val="none" w:sz="0" w:space="0" w:color="auto"/>
                        <w:right w:val="none" w:sz="0" w:space="0" w:color="auto"/>
                      </w:divBdr>
                    </w:div>
                    <w:div w:id="623728942">
                      <w:marLeft w:val="0"/>
                      <w:marRight w:val="0"/>
                      <w:marTop w:val="0"/>
                      <w:marBottom w:val="0"/>
                      <w:divBdr>
                        <w:top w:val="none" w:sz="0" w:space="0" w:color="auto"/>
                        <w:left w:val="none" w:sz="0" w:space="0" w:color="auto"/>
                        <w:bottom w:val="none" w:sz="0" w:space="0" w:color="auto"/>
                        <w:right w:val="none" w:sz="0" w:space="0" w:color="auto"/>
                      </w:divBdr>
                    </w:div>
                    <w:div w:id="1507481780">
                      <w:marLeft w:val="0"/>
                      <w:marRight w:val="0"/>
                      <w:marTop w:val="0"/>
                      <w:marBottom w:val="0"/>
                      <w:divBdr>
                        <w:top w:val="none" w:sz="0" w:space="0" w:color="auto"/>
                        <w:left w:val="none" w:sz="0" w:space="0" w:color="auto"/>
                        <w:bottom w:val="none" w:sz="0" w:space="0" w:color="auto"/>
                        <w:right w:val="none" w:sz="0" w:space="0" w:color="auto"/>
                      </w:divBdr>
                    </w:div>
                  </w:divsChild>
                </w:div>
                <w:div w:id="1978340111">
                  <w:marLeft w:val="0"/>
                  <w:marRight w:val="0"/>
                  <w:marTop w:val="0"/>
                  <w:marBottom w:val="0"/>
                  <w:divBdr>
                    <w:top w:val="none" w:sz="0" w:space="0" w:color="auto"/>
                    <w:left w:val="none" w:sz="0" w:space="0" w:color="auto"/>
                    <w:bottom w:val="none" w:sz="0" w:space="0" w:color="auto"/>
                    <w:right w:val="none" w:sz="0" w:space="0" w:color="auto"/>
                  </w:divBdr>
                  <w:divsChild>
                    <w:div w:id="11639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3416">
          <w:marLeft w:val="0"/>
          <w:marRight w:val="0"/>
          <w:marTop w:val="0"/>
          <w:marBottom w:val="0"/>
          <w:divBdr>
            <w:top w:val="none" w:sz="0" w:space="0" w:color="auto"/>
            <w:left w:val="none" w:sz="0" w:space="0" w:color="auto"/>
            <w:bottom w:val="none" w:sz="0" w:space="0" w:color="auto"/>
            <w:right w:val="none" w:sz="0" w:space="0" w:color="auto"/>
          </w:divBdr>
        </w:div>
        <w:div w:id="1879000643">
          <w:marLeft w:val="0"/>
          <w:marRight w:val="0"/>
          <w:marTop w:val="0"/>
          <w:marBottom w:val="0"/>
          <w:divBdr>
            <w:top w:val="none" w:sz="0" w:space="0" w:color="auto"/>
            <w:left w:val="none" w:sz="0" w:space="0" w:color="auto"/>
            <w:bottom w:val="none" w:sz="0" w:space="0" w:color="auto"/>
            <w:right w:val="none" w:sz="0" w:space="0" w:color="auto"/>
          </w:divBdr>
        </w:div>
        <w:div w:id="2062433777">
          <w:marLeft w:val="0"/>
          <w:marRight w:val="0"/>
          <w:marTop w:val="0"/>
          <w:marBottom w:val="0"/>
          <w:divBdr>
            <w:top w:val="none" w:sz="0" w:space="0" w:color="auto"/>
            <w:left w:val="none" w:sz="0" w:space="0" w:color="auto"/>
            <w:bottom w:val="none" w:sz="0" w:space="0" w:color="auto"/>
            <w:right w:val="none" w:sz="0" w:space="0" w:color="auto"/>
          </w:divBdr>
        </w:div>
      </w:divsChild>
    </w:div>
    <w:div w:id="1061714586">
      <w:bodyDiv w:val="1"/>
      <w:marLeft w:val="0"/>
      <w:marRight w:val="0"/>
      <w:marTop w:val="0"/>
      <w:marBottom w:val="0"/>
      <w:divBdr>
        <w:top w:val="none" w:sz="0" w:space="0" w:color="auto"/>
        <w:left w:val="none" w:sz="0" w:space="0" w:color="auto"/>
        <w:bottom w:val="none" w:sz="0" w:space="0" w:color="auto"/>
        <w:right w:val="none" w:sz="0" w:space="0" w:color="auto"/>
      </w:divBdr>
      <w:divsChild>
        <w:div w:id="563493279">
          <w:marLeft w:val="360"/>
          <w:marRight w:val="0"/>
          <w:marTop w:val="200"/>
          <w:marBottom w:val="0"/>
          <w:divBdr>
            <w:top w:val="none" w:sz="0" w:space="0" w:color="auto"/>
            <w:left w:val="none" w:sz="0" w:space="0" w:color="auto"/>
            <w:bottom w:val="none" w:sz="0" w:space="0" w:color="auto"/>
            <w:right w:val="none" w:sz="0" w:space="0" w:color="auto"/>
          </w:divBdr>
        </w:div>
        <w:div w:id="742339540">
          <w:marLeft w:val="360"/>
          <w:marRight w:val="0"/>
          <w:marTop w:val="200"/>
          <w:marBottom w:val="0"/>
          <w:divBdr>
            <w:top w:val="none" w:sz="0" w:space="0" w:color="auto"/>
            <w:left w:val="none" w:sz="0" w:space="0" w:color="auto"/>
            <w:bottom w:val="none" w:sz="0" w:space="0" w:color="auto"/>
            <w:right w:val="none" w:sz="0" w:space="0" w:color="auto"/>
          </w:divBdr>
        </w:div>
        <w:div w:id="759105439">
          <w:marLeft w:val="360"/>
          <w:marRight w:val="0"/>
          <w:marTop w:val="200"/>
          <w:marBottom w:val="0"/>
          <w:divBdr>
            <w:top w:val="none" w:sz="0" w:space="0" w:color="auto"/>
            <w:left w:val="none" w:sz="0" w:space="0" w:color="auto"/>
            <w:bottom w:val="none" w:sz="0" w:space="0" w:color="auto"/>
            <w:right w:val="none" w:sz="0" w:space="0" w:color="auto"/>
          </w:divBdr>
        </w:div>
        <w:div w:id="1122336468">
          <w:marLeft w:val="360"/>
          <w:marRight w:val="0"/>
          <w:marTop w:val="200"/>
          <w:marBottom w:val="0"/>
          <w:divBdr>
            <w:top w:val="none" w:sz="0" w:space="0" w:color="auto"/>
            <w:left w:val="none" w:sz="0" w:space="0" w:color="auto"/>
            <w:bottom w:val="none" w:sz="0" w:space="0" w:color="auto"/>
            <w:right w:val="none" w:sz="0" w:space="0" w:color="auto"/>
          </w:divBdr>
        </w:div>
        <w:div w:id="1187215841">
          <w:marLeft w:val="360"/>
          <w:marRight w:val="0"/>
          <w:marTop w:val="200"/>
          <w:marBottom w:val="0"/>
          <w:divBdr>
            <w:top w:val="none" w:sz="0" w:space="0" w:color="auto"/>
            <w:left w:val="none" w:sz="0" w:space="0" w:color="auto"/>
            <w:bottom w:val="none" w:sz="0" w:space="0" w:color="auto"/>
            <w:right w:val="none" w:sz="0" w:space="0" w:color="auto"/>
          </w:divBdr>
        </w:div>
        <w:div w:id="1673216035">
          <w:marLeft w:val="360"/>
          <w:marRight w:val="0"/>
          <w:marTop w:val="200"/>
          <w:marBottom w:val="0"/>
          <w:divBdr>
            <w:top w:val="none" w:sz="0" w:space="0" w:color="auto"/>
            <w:left w:val="none" w:sz="0" w:space="0" w:color="auto"/>
            <w:bottom w:val="none" w:sz="0" w:space="0" w:color="auto"/>
            <w:right w:val="none" w:sz="0" w:space="0" w:color="auto"/>
          </w:divBdr>
        </w:div>
      </w:divsChild>
    </w:div>
    <w:div w:id="1069229477">
      <w:bodyDiv w:val="1"/>
      <w:marLeft w:val="0"/>
      <w:marRight w:val="0"/>
      <w:marTop w:val="0"/>
      <w:marBottom w:val="0"/>
      <w:divBdr>
        <w:top w:val="none" w:sz="0" w:space="0" w:color="auto"/>
        <w:left w:val="none" w:sz="0" w:space="0" w:color="auto"/>
        <w:bottom w:val="none" w:sz="0" w:space="0" w:color="auto"/>
        <w:right w:val="none" w:sz="0" w:space="0" w:color="auto"/>
      </w:divBdr>
    </w:div>
    <w:div w:id="1120338147">
      <w:bodyDiv w:val="1"/>
      <w:marLeft w:val="0"/>
      <w:marRight w:val="0"/>
      <w:marTop w:val="0"/>
      <w:marBottom w:val="0"/>
      <w:divBdr>
        <w:top w:val="none" w:sz="0" w:space="0" w:color="auto"/>
        <w:left w:val="none" w:sz="0" w:space="0" w:color="auto"/>
        <w:bottom w:val="none" w:sz="0" w:space="0" w:color="auto"/>
        <w:right w:val="none" w:sz="0" w:space="0" w:color="auto"/>
      </w:divBdr>
      <w:divsChild>
        <w:div w:id="1548178623">
          <w:marLeft w:val="0"/>
          <w:marRight w:val="0"/>
          <w:marTop w:val="0"/>
          <w:marBottom w:val="0"/>
          <w:divBdr>
            <w:top w:val="none" w:sz="0" w:space="0" w:color="auto"/>
            <w:left w:val="none" w:sz="0" w:space="0" w:color="auto"/>
            <w:bottom w:val="none" w:sz="0" w:space="0" w:color="auto"/>
            <w:right w:val="none" w:sz="0" w:space="0" w:color="auto"/>
          </w:divBdr>
          <w:divsChild>
            <w:div w:id="1324747836">
              <w:marLeft w:val="0"/>
              <w:marRight w:val="0"/>
              <w:marTop w:val="0"/>
              <w:marBottom w:val="0"/>
              <w:divBdr>
                <w:top w:val="none" w:sz="0" w:space="0" w:color="auto"/>
                <w:left w:val="none" w:sz="0" w:space="0" w:color="auto"/>
                <w:bottom w:val="none" w:sz="0" w:space="0" w:color="auto"/>
                <w:right w:val="none" w:sz="0" w:space="0" w:color="auto"/>
              </w:divBdr>
              <w:divsChild>
                <w:div w:id="15229197">
                  <w:marLeft w:val="0"/>
                  <w:marRight w:val="0"/>
                  <w:marTop w:val="0"/>
                  <w:marBottom w:val="0"/>
                  <w:divBdr>
                    <w:top w:val="none" w:sz="0" w:space="0" w:color="auto"/>
                    <w:left w:val="none" w:sz="0" w:space="0" w:color="auto"/>
                    <w:bottom w:val="none" w:sz="0" w:space="0" w:color="auto"/>
                    <w:right w:val="none" w:sz="0" w:space="0" w:color="auto"/>
                  </w:divBdr>
                  <w:divsChild>
                    <w:div w:id="1960258673">
                      <w:marLeft w:val="0"/>
                      <w:marRight w:val="0"/>
                      <w:marTop w:val="0"/>
                      <w:marBottom w:val="0"/>
                      <w:divBdr>
                        <w:top w:val="none" w:sz="0" w:space="0" w:color="auto"/>
                        <w:left w:val="none" w:sz="0" w:space="0" w:color="auto"/>
                        <w:bottom w:val="none" w:sz="0" w:space="0" w:color="auto"/>
                        <w:right w:val="none" w:sz="0" w:space="0" w:color="auto"/>
                      </w:divBdr>
                      <w:divsChild>
                        <w:div w:id="1688369133">
                          <w:marLeft w:val="0"/>
                          <w:marRight w:val="0"/>
                          <w:marTop w:val="0"/>
                          <w:marBottom w:val="0"/>
                          <w:divBdr>
                            <w:top w:val="none" w:sz="0" w:space="0" w:color="auto"/>
                            <w:left w:val="none" w:sz="0" w:space="0" w:color="auto"/>
                            <w:bottom w:val="none" w:sz="0" w:space="0" w:color="auto"/>
                            <w:right w:val="none" w:sz="0" w:space="0" w:color="auto"/>
                          </w:divBdr>
                          <w:divsChild>
                            <w:div w:id="1367484932">
                              <w:marLeft w:val="0"/>
                              <w:marRight w:val="0"/>
                              <w:marTop w:val="0"/>
                              <w:marBottom w:val="0"/>
                              <w:divBdr>
                                <w:top w:val="none" w:sz="0" w:space="0" w:color="auto"/>
                                <w:left w:val="none" w:sz="0" w:space="0" w:color="auto"/>
                                <w:bottom w:val="none" w:sz="0" w:space="0" w:color="auto"/>
                                <w:right w:val="none" w:sz="0" w:space="0" w:color="auto"/>
                              </w:divBdr>
                              <w:divsChild>
                                <w:div w:id="1038778262">
                                  <w:marLeft w:val="0"/>
                                  <w:marRight w:val="0"/>
                                  <w:marTop w:val="0"/>
                                  <w:marBottom w:val="0"/>
                                  <w:divBdr>
                                    <w:top w:val="none" w:sz="0" w:space="0" w:color="auto"/>
                                    <w:left w:val="none" w:sz="0" w:space="0" w:color="auto"/>
                                    <w:bottom w:val="none" w:sz="0" w:space="0" w:color="auto"/>
                                    <w:right w:val="none" w:sz="0" w:space="0" w:color="auto"/>
                                  </w:divBdr>
                                  <w:divsChild>
                                    <w:div w:id="5616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644904">
      <w:bodyDiv w:val="1"/>
      <w:marLeft w:val="0"/>
      <w:marRight w:val="0"/>
      <w:marTop w:val="0"/>
      <w:marBottom w:val="0"/>
      <w:divBdr>
        <w:top w:val="none" w:sz="0" w:space="0" w:color="auto"/>
        <w:left w:val="none" w:sz="0" w:space="0" w:color="auto"/>
        <w:bottom w:val="none" w:sz="0" w:space="0" w:color="auto"/>
        <w:right w:val="none" w:sz="0" w:space="0" w:color="auto"/>
      </w:divBdr>
      <w:divsChild>
        <w:div w:id="165288396">
          <w:marLeft w:val="0"/>
          <w:marRight w:val="0"/>
          <w:marTop w:val="0"/>
          <w:marBottom w:val="0"/>
          <w:divBdr>
            <w:top w:val="none" w:sz="0" w:space="0" w:color="auto"/>
            <w:left w:val="none" w:sz="0" w:space="0" w:color="auto"/>
            <w:bottom w:val="none" w:sz="0" w:space="0" w:color="auto"/>
            <w:right w:val="none" w:sz="0" w:space="0" w:color="auto"/>
          </w:divBdr>
        </w:div>
        <w:div w:id="349570687">
          <w:marLeft w:val="0"/>
          <w:marRight w:val="0"/>
          <w:marTop w:val="0"/>
          <w:marBottom w:val="0"/>
          <w:divBdr>
            <w:top w:val="none" w:sz="0" w:space="0" w:color="auto"/>
            <w:left w:val="none" w:sz="0" w:space="0" w:color="auto"/>
            <w:bottom w:val="none" w:sz="0" w:space="0" w:color="auto"/>
            <w:right w:val="none" w:sz="0" w:space="0" w:color="auto"/>
          </w:divBdr>
        </w:div>
        <w:div w:id="648171538">
          <w:marLeft w:val="0"/>
          <w:marRight w:val="0"/>
          <w:marTop w:val="0"/>
          <w:marBottom w:val="0"/>
          <w:divBdr>
            <w:top w:val="none" w:sz="0" w:space="0" w:color="auto"/>
            <w:left w:val="none" w:sz="0" w:space="0" w:color="auto"/>
            <w:bottom w:val="none" w:sz="0" w:space="0" w:color="auto"/>
            <w:right w:val="none" w:sz="0" w:space="0" w:color="auto"/>
          </w:divBdr>
        </w:div>
        <w:div w:id="794179172">
          <w:marLeft w:val="0"/>
          <w:marRight w:val="0"/>
          <w:marTop w:val="0"/>
          <w:marBottom w:val="0"/>
          <w:divBdr>
            <w:top w:val="none" w:sz="0" w:space="0" w:color="auto"/>
            <w:left w:val="none" w:sz="0" w:space="0" w:color="auto"/>
            <w:bottom w:val="none" w:sz="0" w:space="0" w:color="auto"/>
            <w:right w:val="none" w:sz="0" w:space="0" w:color="auto"/>
          </w:divBdr>
        </w:div>
        <w:div w:id="879784524">
          <w:marLeft w:val="0"/>
          <w:marRight w:val="0"/>
          <w:marTop w:val="0"/>
          <w:marBottom w:val="0"/>
          <w:divBdr>
            <w:top w:val="none" w:sz="0" w:space="0" w:color="auto"/>
            <w:left w:val="none" w:sz="0" w:space="0" w:color="auto"/>
            <w:bottom w:val="none" w:sz="0" w:space="0" w:color="auto"/>
            <w:right w:val="none" w:sz="0" w:space="0" w:color="auto"/>
          </w:divBdr>
        </w:div>
        <w:div w:id="947389662">
          <w:marLeft w:val="0"/>
          <w:marRight w:val="0"/>
          <w:marTop w:val="0"/>
          <w:marBottom w:val="0"/>
          <w:divBdr>
            <w:top w:val="none" w:sz="0" w:space="0" w:color="auto"/>
            <w:left w:val="none" w:sz="0" w:space="0" w:color="auto"/>
            <w:bottom w:val="none" w:sz="0" w:space="0" w:color="auto"/>
            <w:right w:val="none" w:sz="0" w:space="0" w:color="auto"/>
          </w:divBdr>
          <w:divsChild>
            <w:div w:id="124589043">
              <w:marLeft w:val="0"/>
              <w:marRight w:val="0"/>
              <w:marTop w:val="0"/>
              <w:marBottom w:val="0"/>
              <w:divBdr>
                <w:top w:val="none" w:sz="0" w:space="0" w:color="auto"/>
                <w:left w:val="none" w:sz="0" w:space="0" w:color="auto"/>
                <w:bottom w:val="none" w:sz="0" w:space="0" w:color="auto"/>
                <w:right w:val="none" w:sz="0" w:space="0" w:color="auto"/>
              </w:divBdr>
            </w:div>
            <w:div w:id="148789093">
              <w:marLeft w:val="0"/>
              <w:marRight w:val="0"/>
              <w:marTop w:val="0"/>
              <w:marBottom w:val="0"/>
              <w:divBdr>
                <w:top w:val="none" w:sz="0" w:space="0" w:color="auto"/>
                <w:left w:val="none" w:sz="0" w:space="0" w:color="auto"/>
                <w:bottom w:val="none" w:sz="0" w:space="0" w:color="auto"/>
                <w:right w:val="none" w:sz="0" w:space="0" w:color="auto"/>
              </w:divBdr>
            </w:div>
            <w:div w:id="184904594">
              <w:marLeft w:val="0"/>
              <w:marRight w:val="0"/>
              <w:marTop w:val="0"/>
              <w:marBottom w:val="0"/>
              <w:divBdr>
                <w:top w:val="none" w:sz="0" w:space="0" w:color="auto"/>
                <w:left w:val="none" w:sz="0" w:space="0" w:color="auto"/>
                <w:bottom w:val="none" w:sz="0" w:space="0" w:color="auto"/>
                <w:right w:val="none" w:sz="0" w:space="0" w:color="auto"/>
              </w:divBdr>
            </w:div>
            <w:div w:id="405497214">
              <w:marLeft w:val="0"/>
              <w:marRight w:val="0"/>
              <w:marTop w:val="0"/>
              <w:marBottom w:val="0"/>
              <w:divBdr>
                <w:top w:val="none" w:sz="0" w:space="0" w:color="auto"/>
                <w:left w:val="none" w:sz="0" w:space="0" w:color="auto"/>
                <w:bottom w:val="none" w:sz="0" w:space="0" w:color="auto"/>
                <w:right w:val="none" w:sz="0" w:space="0" w:color="auto"/>
              </w:divBdr>
            </w:div>
            <w:div w:id="494149875">
              <w:marLeft w:val="0"/>
              <w:marRight w:val="0"/>
              <w:marTop w:val="0"/>
              <w:marBottom w:val="0"/>
              <w:divBdr>
                <w:top w:val="none" w:sz="0" w:space="0" w:color="auto"/>
                <w:left w:val="none" w:sz="0" w:space="0" w:color="auto"/>
                <w:bottom w:val="none" w:sz="0" w:space="0" w:color="auto"/>
                <w:right w:val="none" w:sz="0" w:space="0" w:color="auto"/>
              </w:divBdr>
            </w:div>
            <w:div w:id="512304295">
              <w:marLeft w:val="0"/>
              <w:marRight w:val="0"/>
              <w:marTop w:val="0"/>
              <w:marBottom w:val="0"/>
              <w:divBdr>
                <w:top w:val="none" w:sz="0" w:space="0" w:color="auto"/>
                <w:left w:val="none" w:sz="0" w:space="0" w:color="auto"/>
                <w:bottom w:val="none" w:sz="0" w:space="0" w:color="auto"/>
                <w:right w:val="none" w:sz="0" w:space="0" w:color="auto"/>
              </w:divBdr>
            </w:div>
            <w:div w:id="713582247">
              <w:marLeft w:val="0"/>
              <w:marRight w:val="0"/>
              <w:marTop w:val="0"/>
              <w:marBottom w:val="0"/>
              <w:divBdr>
                <w:top w:val="none" w:sz="0" w:space="0" w:color="auto"/>
                <w:left w:val="none" w:sz="0" w:space="0" w:color="auto"/>
                <w:bottom w:val="none" w:sz="0" w:space="0" w:color="auto"/>
                <w:right w:val="none" w:sz="0" w:space="0" w:color="auto"/>
              </w:divBdr>
            </w:div>
            <w:div w:id="716316525">
              <w:marLeft w:val="0"/>
              <w:marRight w:val="0"/>
              <w:marTop w:val="0"/>
              <w:marBottom w:val="0"/>
              <w:divBdr>
                <w:top w:val="none" w:sz="0" w:space="0" w:color="auto"/>
                <w:left w:val="none" w:sz="0" w:space="0" w:color="auto"/>
                <w:bottom w:val="none" w:sz="0" w:space="0" w:color="auto"/>
                <w:right w:val="none" w:sz="0" w:space="0" w:color="auto"/>
              </w:divBdr>
            </w:div>
            <w:div w:id="756053058">
              <w:marLeft w:val="0"/>
              <w:marRight w:val="0"/>
              <w:marTop w:val="0"/>
              <w:marBottom w:val="0"/>
              <w:divBdr>
                <w:top w:val="none" w:sz="0" w:space="0" w:color="auto"/>
                <w:left w:val="none" w:sz="0" w:space="0" w:color="auto"/>
                <w:bottom w:val="none" w:sz="0" w:space="0" w:color="auto"/>
                <w:right w:val="none" w:sz="0" w:space="0" w:color="auto"/>
              </w:divBdr>
            </w:div>
            <w:div w:id="799229544">
              <w:marLeft w:val="0"/>
              <w:marRight w:val="0"/>
              <w:marTop w:val="0"/>
              <w:marBottom w:val="0"/>
              <w:divBdr>
                <w:top w:val="none" w:sz="0" w:space="0" w:color="auto"/>
                <w:left w:val="none" w:sz="0" w:space="0" w:color="auto"/>
                <w:bottom w:val="none" w:sz="0" w:space="0" w:color="auto"/>
                <w:right w:val="none" w:sz="0" w:space="0" w:color="auto"/>
              </w:divBdr>
            </w:div>
            <w:div w:id="807478749">
              <w:marLeft w:val="0"/>
              <w:marRight w:val="0"/>
              <w:marTop w:val="0"/>
              <w:marBottom w:val="0"/>
              <w:divBdr>
                <w:top w:val="none" w:sz="0" w:space="0" w:color="auto"/>
                <w:left w:val="none" w:sz="0" w:space="0" w:color="auto"/>
                <w:bottom w:val="none" w:sz="0" w:space="0" w:color="auto"/>
                <w:right w:val="none" w:sz="0" w:space="0" w:color="auto"/>
              </w:divBdr>
            </w:div>
            <w:div w:id="866598195">
              <w:marLeft w:val="0"/>
              <w:marRight w:val="0"/>
              <w:marTop w:val="0"/>
              <w:marBottom w:val="0"/>
              <w:divBdr>
                <w:top w:val="none" w:sz="0" w:space="0" w:color="auto"/>
                <w:left w:val="none" w:sz="0" w:space="0" w:color="auto"/>
                <w:bottom w:val="none" w:sz="0" w:space="0" w:color="auto"/>
                <w:right w:val="none" w:sz="0" w:space="0" w:color="auto"/>
              </w:divBdr>
            </w:div>
            <w:div w:id="1090275576">
              <w:marLeft w:val="0"/>
              <w:marRight w:val="0"/>
              <w:marTop w:val="0"/>
              <w:marBottom w:val="0"/>
              <w:divBdr>
                <w:top w:val="none" w:sz="0" w:space="0" w:color="auto"/>
                <w:left w:val="none" w:sz="0" w:space="0" w:color="auto"/>
                <w:bottom w:val="none" w:sz="0" w:space="0" w:color="auto"/>
                <w:right w:val="none" w:sz="0" w:space="0" w:color="auto"/>
              </w:divBdr>
            </w:div>
            <w:div w:id="1101529337">
              <w:marLeft w:val="0"/>
              <w:marRight w:val="0"/>
              <w:marTop w:val="0"/>
              <w:marBottom w:val="0"/>
              <w:divBdr>
                <w:top w:val="none" w:sz="0" w:space="0" w:color="auto"/>
                <w:left w:val="none" w:sz="0" w:space="0" w:color="auto"/>
                <w:bottom w:val="none" w:sz="0" w:space="0" w:color="auto"/>
                <w:right w:val="none" w:sz="0" w:space="0" w:color="auto"/>
              </w:divBdr>
            </w:div>
            <w:div w:id="1361585627">
              <w:marLeft w:val="0"/>
              <w:marRight w:val="0"/>
              <w:marTop w:val="0"/>
              <w:marBottom w:val="0"/>
              <w:divBdr>
                <w:top w:val="none" w:sz="0" w:space="0" w:color="auto"/>
                <w:left w:val="none" w:sz="0" w:space="0" w:color="auto"/>
                <w:bottom w:val="none" w:sz="0" w:space="0" w:color="auto"/>
                <w:right w:val="none" w:sz="0" w:space="0" w:color="auto"/>
              </w:divBdr>
            </w:div>
            <w:div w:id="1370104206">
              <w:marLeft w:val="0"/>
              <w:marRight w:val="0"/>
              <w:marTop w:val="0"/>
              <w:marBottom w:val="0"/>
              <w:divBdr>
                <w:top w:val="none" w:sz="0" w:space="0" w:color="auto"/>
                <w:left w:val="none" w:sz="0" w:space="0" w:color="auto"/>
                <w:bottom w:val="none" w:sz="0" w:space="0" w:color="auto"/>
                <w:right w:val="none" w:sz="0" w:space="0" w:color="auto"/>
              </w:divBdr>
            </w:div>
            <w:div w:id="1440031584">
              <w:marLeft w:val="0"/>
              <w:marRight w:val="0"/>
              <w:marTop w:val="0"/>
              <w:marBottom w:val="0"/>
              <w:divBdr>
                <w:top w:val="none" w:sz="0" w:space="0" w:color="auto"/>
                <w:left w:val="none" w:sz="0" w:space="0" w:color="auto"/>
                <w:bottom w:val="none" w:sz="0" w:space="0" w:color="auto"/>
                <w:right w:val="none" w:sz="0" w:space="0" w:color="auto"/>
              </w:divBdr>
            </w:div>
            <w:div w:id="1471050231">
              <w:marLeft w:val="0"/>
              <w:marRight w:val="0"/>
              <w:marTop w:val="0"/>
              <w:marBottom w:val="0"/>
              <w:divBdr>
                <w:top w:val="none" w:sz="0" w:space="0" w:color="auto"/>
                <w:left w:val="none" w:sz="0" w:space="0" w:color="auto"/>
                <w:bottom w:val="none" w:sz="0" w:space="0" w:color="auto"/>
                <w:right w:val="none" w:sz="0" w:space="0" w:color="auto"/>
              </w:divBdr>
            </w:div>
            <w:div w:id="1581327172">
              <w:marLeft w:val="0"/>
              <w:marRight w:val="0"/>
              <w:marTop w:val="0"/>
              <w:marBottom w:val="0"/>
              <w:divBdr>
                <w:top w:val="none" w:sz="0" w:space="0" w:color="auto"/>
                <w:left w:val="none" w:sz="0" w:space="0" w:color="auto"/>
                <w:bottom w:val="none" w:sz="0" w:space="0" w:color="auto"/>
                <w:right w:val="none" w:sz="0" w:space="0" w:color="auto"/>
              </w:divBdr>
            </w:div>
            <w:div w:id="1911426320">
              <w:marLeft w:val="0"/>
              <w:marRight w:val="0"/>
              <w:marTop w:val="0"/>
              <w:marBottom w:val="0"/>
              <w:divBdr>
                <w:top w:val="none" w:sz="0" w:space="0" w:color="auto"/>
                <w:left w:val="none" w:sz="0" w:space="0" w:color="auto"/>
                <w:bottom w:val="none" w:sz="0" w:space="0" w:color="auto"/>
                <w:right w:val="none" w:sz="0" w:space="0" w:color="auto"/>
              </w:divBdr>
            </w:div>
          </w:divsChild>
        </w:div>
        <w:div w:id="1006052190">
          <w:marLeft w:val="0"/>
          <w:marRight w:val="0"/>
          <w:marTop w:val="0"/>
          <w:marBottom w:val="0"/>
          <w:divBdr>
            <w:top w:val="none" w:sz="0" w:space="0" w:color="auto"/>
            <w:left w:val="none" w:sz="0" w:space="0" w:color="auto"/>
            <w:bottom w:val="none" w:sz="0" w:space="0" w:color="auto"/>
            <w:right w:val="none" w:sz="0" w:space="0" w:color="auto"/>
          </w:divBdr>
        </w:div>
        <w:div w:id="1285650030">
          <w:marLeft w:val="0"/>
          <w:marRight w:val="0"/>
          <w:marTop w:val="0"/>
          <w:marBottom w:val="0"/>
          <w:divBdr>
            <w:top w:val="none" w:sz="0" w:space="0" w:color="auto"/>
            <w:left w:val="none" w:sz="0" w:space="0" w:color="auto"/>
            <w:bottom w:val="none" w:sz="0" w:space="0" w:color="auto"/>
            <w:right w:val="none" w:sz="0" w:space="0" w:color="auto"/>
          </w:divBdr>
        </w:div>
        <w:div w:id="1502426113">
          <w:marLeft w:val="0"/>
          <w:marRight w:val="0"/>
          <w:marTop w:val="0"/>
          <w:marBottom w:val="0"/>
          <w:divBdr>
            <w:top w:val="none" w:sz="0" w:space="0" w:color="auto"/>
            <w:left w:val="none" w:sz="0" w:space="0" w:color="auto"/>
            <w:bottom w:val="none" w:sz="0" w:space="0" w:color="auto"/>
            <w:right w:val="none" w:sz="0" w:space="0" w:color="auto"/>
          </w:divBdr>
        </w:div>
        <w:div w:id="1517618850">
          <w:marLeft w:val="0"/>
          <w:marRight w:val="0"/>
          <w:marTop w:val="0"/>
          <w:marBottom w:val="0"/>
          <w:divBdr>
            <w:top w:val="none" w:sz="0" w:space="0" w:color="auto"/>
            <w:left w:val="none" w:sz="0" w:space="0" w:color="auto"/>
            <w:bottom w:val="none" w:sz="0" w:space="0" w:color="auto"/>
            <w:right w:val="none" w:sz="0" w:space="0" w:color="auto"/>
          </w:divBdr>
          <w:divsChild>
            <w:div w:id="1302611338">
              <w:marLeft w:val="-75"/>
              <w:marRight w:val="0"/>
              <w:marTop w:val="30"/>
              <w:marBottom w:val="30"/>
              <w:divBdr>
                <w:top w:val="none" w:sz="0" w:space="0" w:color="auto"/>
                <w:left w:val="none" w:sz="0" w:space="0" w:color="auto"/>
                <w:bottom w:val="none" w:sz="0" w:space="0" w:color="auto"/>
                <w:right w:val="none" w:sz="0" w:space="0" w:color="auto"/>
              </w:divBdr>
              <w:divsChild>
                <w:div w:id="50471821">
                  <w:marLeft w:val="0"/>
                  <w:marRight w:val="0"/>
                  <w:marTop w:val="0"/>
                  <w:marBottom w:val="0"/>
                  <w:divBdr>
                    <w:top w:val="none" w:sz="0" w:space="0" w:color="auto"/>
                    <w:left w:val="none" w:sz="0" w:space="0" w:color="auto"/>
                    <w:bottom w:val="none" w:sz="0" w:space="0" w:color="auto"/>
                    <w:right w:val="none" w:sz="0" w:space="0" w:color="auto"/>
                  </w:divBdr>
                  <w:divsChild>
                    <w:div w:id="480467878">
                      <w:marLeft w:val="0"/>
                      <w:marRight w:val="0"/>
                      <w:marTop w:val="0"/>
                      <w:marBottom w:val="0"/>
                      <w:divBdr>
                        <w:top w:val="none" w:sz="0" w:space="0" w:color="auto"/>
                        <w:left w:val="none" w:sz="0" w:space="0" w:color="auto"/>
                        <w:bottom w:val="none" w:sz="0" w:space="0" w:color="auto"/>
                        <w:right w:val="none" w:sz="0" w:space="0" w:color="auto"/>
                      </w:divBdr>
                    </w:div>
                  </w:divsChild>
                </w:div>
                <w:div w:id="207958241">
                  <w:marLeft w:val="0"/>
                  <w:marRight w:val="0"/>
                  <w:marTop w:val="0"/>
                  <w:marBottom w:val="0"/>
                  <w:divBdr>
                    <w:top w:val="none" w:sz="0" w:space="0" w:color="auto"/>
                    <w:left w:val="none" w:sz="0" w:space="0" w:color="auto"/>
                    <w:bottom w:val="none" w:sz="0" w:space="0" w:color="auto"/>
                    <w:right w:val="none" w:sz="0" w:space="0" w:color="auto"/>
                  </w:divBdr>
                  <w:divsChild>
                    <w:div w:id="751707492">
                      <w:marLeft w:val="0"/>
                      <w:marRight w:val="0"/>
                      <w:marTop w:val="0"/>
                      <w:marBottom w:val="0"/>
                      <w:divBdr>
                        <w:top w:val="none" w:sz="0" w:space="0" w:color="auto"/>
                        <w:left w:val="none" w:sz="0" w:space="0" w:color="auto"/>
                        <w:bottom w:val="none" w:sz="0" w:space="0" w:color="auto"/>
                        <w:right w:val="none" w:sz="0" w:space="0" w:color="auto"/>
                      </w:divBdr>
                    </w:div>
                  </w:divsChild>
                </w:div>
                <w:div w:id="393360844">
                  <w:marLeft w:val="0"/>
                  <w:marRight w:val="0"/>
                  <w:marTop w:val="0"/>
                  <w:marBottom w:val="0"/>
                  <w:divBdr>
                    <w:top w:val="none" w:sz="0" w:space="0" w:color="auto"/>
                    <w:left w:val="none" w:sz="0" w:space="0" w:color="auto"/>
                    <w:bottom w:val="none" w:sz="0" w:space="0" w:color="auto"/>
                    <w:right w:val="none" w:sz="0" w:space="0" w:color="auto"/>
                  </w:divBdr>
                  <w:divsChild>
                    <w:div w:id="422263856">
                      <w:marLeft w:val="0"/>
                      <w:marRight w:val="0"/>
                      <w:marTop w:val="0"/>
                      <w:marBottom w:val="0"/>
                      <w:divBdr>
                        <w:top w:val="none" w:sz="0" w:space="0" w:color="auto"/>
                        <w:left w:val="none" w:sz="0" w:space="0" w:color="auto"/>
                        <w:bottom w:val="none" w:sz="0" w:space="0" w:color="auto"/>
                        <w:right w:val="none" w:sz="0" w:space="0" w:color="auto"/>
                      </w:divBdr>
                    </w:div>
                  </w:divsChild>
                </w:div>
                <w:div w:id="426732609">
                  <w:marLeft w:val="0"/>
                  <w:marRight w:val="0"/>
                  <w:marTop w:val="0"/>
                  <w:marBottom w:val="0"/>
                  <w:divBdr>
                    <w:top w:val="none" w:sz="0" w:space="0" w:color="auto"/>
                    <w:left w:val="none" w:sz="0" w:space="0" w:color="auto"/>
                    <w:bottom w:val="none" w:sz="0" w:space="0" w:color="auto"/>
                    <w:right w:val="none" w:sz="0" w:space="0" w:color="auto"/>
                  </w:divBdr>
                  <w:divsChild>
                    <w:div w:id="704215569">
                      <w:marLeft w:val="0"/>
                      <w:marRight w:val="0"/>
                      <w:marTop w:val="0"/>
                      <w:marBottom w:val="0"/>
                      <w:divBdr>
                        <w:top w:val="none" w:sz="0" w:space="0" w:color="auto"/>
                        <w:left w:val="none" w:sz="0" w:space="0" w:color="auto"/>
                        <w:bottom w:val="none" w:sz="0" w:space="0" w:color="auto"/>
                        <w:right w:val="none" w:sz="0" w:space="0" w:color="auto"/>
                      </w:divBdr>
                    </w:div>
                  </w:divsChild>
                </w:div>
                <w:div w:id="475491482">
                  <w:marLeft w:val="0"/>
                  <w:marRight w:val="0"/>
                  <w:marTop w:val="0"/>
                  <w:marBottom w:val="0"/>
                  <w:divBdr>
                    <w:top w:val="none" w:sz="0" w:space="0" w:color="auto"/>
                    <w:left w:val="none" w:sz="0" w:space="0" w:color="auto"/>
                    <w:bottom w:val="none" w:sz="0" w:space="0" w:color="auto"/>
                    <w:right w:val="none" w:sz="0" w:space="0" w:color="auto"/>
                  </w:divBdr>
                  <w:divsChild>
                    <w:div w:id="680397015">
                      <w:marLeft w:val="0"/>
                      <w:marRight w:val="0"/>
                      <w:marTop w:val="0"/>
                      <w:marBottom w:val="0"/>
                      <w:divBdr>
                        <w:top w:val="none" w:sz="0" w:space="0" w:color="auto"/>
                        <w:left w:val="none" w:sz="0" w:space="0" w:color="auto"/>
                        <w:bottom w:val="none" w:sz="0" w:space="0" w:color="auto"/>
                        <w:right w:val="none" w:sz="0" w:space="0" w:color="auto"/>
                      </w:divBdr>
                    </w:div>
                  </w:divsChild>
                </w:div>
                <w:div w:id="736056983">
                  <w:marLeft w:val="0"/>
                  <w:marRight w:val="0"/>
                  <w:marTop w:val="0"/>
                  <w:marBottom w:val="0"/>
                  <w:divBdr>
                    <w:top w:val="none" w:sz="0" w:space="0" w:color="auto"/>
                    <w:left w:val="none" w:sz="0" w:space="0" w:color="auto"/>
                    <w:bottom w:val="none" w:sz="0" w:space="0" w:color="auto"/>
                    <w:right w:val="none" w:sz="0" w:space="0" w:color="auto"/>
                  </w:divBdr>
                  <w:divsChild>
                    <w:div w:id="1638409296">
                      <w:marLeft w:val="0"/>
                      <w:marRight w:val="0"/>
                      <w:marTop w:val="0"/>
                      <w:marBottom w:val="0"/>
                      <w:divBdr>
                        <w:top w:val="none" w:sz="0" w:space="0" w:color="auto"/>
                        <w:left w:val="none" w:sz="0" w:space="0" w:color="auto"/>
                        <w:bottom w:val="none" w:sz="0" w:space="0" w:color="auto"/>
                        <w:right w:val="none" w:sz="0" w:space="0" w:color="auto"/>
                      </w:divBdr>
                    </w:div>
                  </w:divsChild>
                </w:div>
                <w:div w:id="805313010">
                  <w:marLeft w:val="0"/>
                  <w:marRight w:val="0"/>
                  <w:marTop w:val="0"/>
                  <w:marBottom w:val="0"/>
                  <w:divBdr>
                    <w:top w:val="none" w:sz="0" w:space="0" w:color="auto"/>
                    <w:left w:val="none" w:sz="0" w:space="0" w:color="auto"/>
                    <w:bottom w:val="none" w:sz="0" w:space="0" w:color="auto"/>
                    <w:right w:val="none" w:sz="0" w:space="0" w:color="auto"/>
                  </w:divBdr>
                  <w:divsChild>
                    <w:div w:id="900166362">
                      <w:marLeft w:val="0"/>
                      <w:marRight w:val="0"/>
                      <w:marTop w:val="0"/>
                      <w:marBottom w:val="0"/>
                      <w:divBdr>
                        <w:top w:val="none" w:sz="0" w:space="0" w:color="auto"/>
                        <w:left w:val="none" w:sz="0" w:space="0" w:color="auto"/>
                        <w:bottom w:val="none" w:sz="0" w:space="0" w:color="auto"/>
                        <w:right w:val="none" w:sz="0" w:space="0" w:color="auto"/>
                      </w:divBdr>
                    </w:div>
                  </w:divsChild>
                </w:div>
                <w:div w:id="841287039">
                  <w:marLeft w:val="0"/>
                  <w:marRight w:val="0"/>
                  <w:marTop w:val="0"/>
                  <w:marBottom w:val="0"/>
                  <w:divBdr>
                    <w:top w:val="none" w:sz="0" w:space="0" w:color="auto"/>
                    <w:left w:val="none" w:sz="0" w:space="0" w:color="auto"/>
                    <w:bottom w:val="none" w:sz="0" w:space="0" w:color="auto"/>
                    <w:right w:val="none" w:sz="0" w:space="0" w:color="auto"/>
                  </w:divBdr>
                  <w:divsChild>
                    <w:div w:id="1981500983">
                      <w:marLeft w:val="0"/>
                      <w:marRight w:val="0"/>
                      <w:marTop w:val="0"/>
                      <w:marBottom w:val="0"/>
                      <w:divBdr>
                        <w:top w:val="none" w:sz="0" w:space="0" w:color="auto"/>
                        <w:left w:val="none" w:sz="0" w:space="0" w:color="auto"/>
                        <w:bottom w:val="none" w:sz="0" w:space="0" w:color="auto"/>
                        <w:right w:val="none" w:sz="0" w:space="0" w:color="auto"/>
                      </w:divBdr>
                    </w:div>
                  </w:divsChild>
                </w:div>
                <w:div w:id="858012481">
                  <w:marLeft w:val="0"/>
                  <w:marRight w:val="0"/>
                  <w:marTop w:val="0"/>
                  <w:marBottom w:val="0"/>
                  <w:divBdr>
                    <w:top w:val="none" w:sz="0" w:space="0" w:color="auto"/>
                    <w:left w:val="none" w:sz="0" w:space="0" w:color="auto"/>
                    <w:bottom w:val="none" w:sz="0" w:space="0" w:color="auto"/>
                    <w:right w:val="none" w:sz="0" w:space="0" w:color="auto"/>
                  </w:divBdr>
                  <w:divsChild>
                    <w:div w:id="127212253">
                      <w:marLeft w:val="0"/>
                      <w:marRight w:val="0"/>
                      <w:marTop w:val="0"/>
                      <w:marBottom w:val="0"/>
                      <w:divBdr>
                        <w:top w:val="none" w:sz="0" w:space="0" w:color="auto"/>
                        <w:left w:val="none" w:sz="0" w:space="0" w:color="auto"/>
                        <w:bottom w:val="none" w:sz="0" w:space="0" w:color="auto"/>
                        <w:right w:val="none" w:sz="0" w:space="0" w:color="auto"/>
                      </w:divBdr>
                    </w:div>
                  </w:divsChild>
                </w:div>
                <w:div w:id="868955374">
                  <w:marLeft w:val="0"/>
                  <w:marRight w:val="0"/>
                  <w:marTop w:val="0"/>
                  <w:marBottom w:val="0"/>
                  <w:divBdr>
                    <w:top w:val="none" w:sz="0" w:space="0" w:color="auto"/>
                    <w:left w:val="none" w:sz="0" w:space="0" w:color="auto"/>
                    <w:bottom w:val="none" w:sz="0" w:space="0" w:color="auto"/>
                    <w:right w:val="none" w:sz="0" w:space="0" w:color="auto"/>
                  </w:divBdr>
                  <w:divsChild>
                    <w:div w:id="770970430">
                      <w:marLeft w:val="0"/>
                      <w:marRight w:val="0"/>
                      <w:marTop w:val="0"/>
                      <w:marBottom w:val="0"/>
                      <w:divBdr>
                        <w:top w:val="none" w:sz="0" w:space="0" w:color="auto"/>
                        <w:left w:val="none" w:sz="0" w:space="0" w:color="auto"/>
                        <w:bottom w:val="none" w:sz="0" w:space="0" w:color="auto"/>
                        <w:right w:val="none" w:sz="0" w:space="0" w:color="auto"/>
                      </w:divBdr>
                    </w:div>
                    <w:div w:id="1728407595">
                      <w:marLeft w:val="0"/>
                      <w:marRight w:val="0"/>
                      <w:marTop w:val="0"/>
                      <w:marBottom w:val="0"/>
                      <w:divBdr>
                        <w:top w:val="none" w:sz="0" w:space="0" w:color="auto"/>
                        <w:left w:val="none" w:sz="0" w:space="0" w:color="auto"/>
                        <w:bottom w:val="none" w:sz="0" w:space="0" w:color="auto"/>
                        <w:right w:val="none" w:sz="0" w:space="0" w:color="auto"/>
                      </w:divBdr>
                    </w:div>
                    <w:div w:id="1730572072">
                      <w:marLeft w:val="0"/>
                      <w:marRight w:val="0"/>
                      <w:marTop w:val="0"/>
                      <w:marBottom w:val="0"/>
                      <w:divBdr>
                        <w:top w:val="none" w:sz="0" w:space="0" w:color="auto"/>
                        <w:left w:val="none" w:sz="0" w:space="0" w:color="auto"/>
                        <w:bottom w:val="none" w:sz="0" w:space="0" w:color="auto"/>
                        <w:right w:val="none" w:sz="0" w:space="0" w:color="auto"/>
                      </w:divBdr>
                    </w:div>
                    <w:div w:id="1745568437">
                      <w:marLeft w:val="0"/>
                      <w:marRight w:val="0"/>
                      <w:marTop w:val="0"/>
                      <w:marBottom w:val="0"/>
                      <w:divBdr>
                        <w:top w:val="none" w:sz="0" w:space="0" w:color="auto"/>
                        <w:left w:val="none" w:sz="0" w:space="0" w:color="auto"/>
                        <w:bottom w:val="none" w:sz="0" w:space="0" w:color="auto"/>
                        <w:right w:val="none" w:sz="0" w:space="0" w:color="auto"/>
                      </w:divBdr>
                    </w:div>
                    <w:div w:id="1768231263">
                      <w:marLeft w:val="0"/>
                      <w:marRight w:val="0"/>
                      <w:marTop w:val="0"/>
                      <w:marBottom w:val="0"/>
                      <w:divBdr>
                        <w:top w:val="none" w:sz="0" w:space="0" w:color="auto"/>
                        <w:left w:val="none" w:sz="0" w:space="0" w:color="auto"/>
                        <w:bottom w:val="none" w:sz="0" w:space="0" w:color="auto"/>
                        <w:right w:val="none" w:sz="0" w:space="0" w:color="auto"/>
                      </w:divBdr>
                    </w:div>
                    <w:div w:id="1855534116">
                      <w:marLeft w:val="0"/>
                      <w:marRight w:val="0"/>
                      <w:marTop w:val="0"/>
                      <w:marBottom w:val="0"/>
                      <w:divBdr>
                        <w:top w:val="none" w:sz="0" w:space="0" w:color="auto"/>
                        <w:left w:val="none" w:sz="0" w:space="0" w:color="auto"/>
                        <w:bottom w:val="none" w:sz="0" w:space="0" w:color="auto"/>
                        <w:right w:val="none" w:sz="0" w:space="0" w:color="auto"/>
                      </w:divBdr>
                    </w:div>
                  </w:divsChild>
                </w:div>
                <w:div w:id="986787317">
                  <w:marLeft w:val="0"/>
                  <w:marRight w:val="0"/>
                  <w:marTop w:val="0"/>
                  <w:marBottom w:val="0"/>
                  <w:divBdr>
                    <w:top w:val="none" w:sz="0" w:space="0" w:color="auto"/>
                    <w:left w:val="none" w:sz="0" w:space="0" w:color="auto"/>
                    <w:bottom w:val="none" w:sz="0" w:space="0" w:color="auto"/>
                    <w:right w:val="none" w:sz="0" w:space="0" w:color="auto"/>
                  </w:divBdr>
                  <w:divsChild>
                    <w:div w:id="1783844924">
                      <w:marLeft w:val="0"/>
                      <w:marRight w:val="0"/>
                      <w:marTop w:val="0"/>
                      <w:marBottom w:val="0"/>
                      <w:divBdr>
                        <w:top w:val="none" w:sz="0" w:space="0" w:color="auto"/>
                        <w:left w:val="none" w:sz="0" w:space="0" w:color="auto"/>
                        <w:bottom w:val="none" w:sz="0" w:space="0" w:color="auto"/>
                        <w:right w:val="none" w:sz="0" w:space="0" w:color="auto"/>
                      </w:divBdr>
                    </w:div>
                  </w:divsChild>
                </w:div>
                <w:div w:id="1241985709">
                  <w:marLeft w:val="0"/>
                  <w:marRight w:val="0"/>
                  <w:marTop w:val="0"/>
                  <w:marBottom w:val="0"/>
                  <w:divBdr>
                    <w:top w:val="none" w:sz="0" w:space="0" w:color="auto"/>
                    <w:left w:val="none" w:sz="0" w:space="0" w:color="auto"/>
                    <w:bottom w:val="none" w:sz="0" w:space="0" w:color="auto"/>
                    <w:right w:val="none" w:sz="0" w:space="0" w:color="auto"/>
                  </w:divBdr>
                  <w:divsChild>
                    <w:div w:id="1108357592">
                      <w:marLeft w:val="0"/>
                      <w:marRight w:val="0"/>
                      <w:marTop w:val="0"/>
                      <w:marBottom w:val="0"/>
                      <w:divBdr>
                        <w:top w:val="none" w:sz="0" w:space="0" w:color="auto"/>
                        <w:left w:val="none" w:sz="0" w:space="0" w:color="auto"/>
                        <w:bottom w:val="none" w:sz="0" w:space="0" w:color="auto"/>
                        <w:right w:val="none" w:sz="0" w:space="0" w:color="auto"/>
                      </w:divBdr>
                    </w:div>
                  </w:divsChild>
                </w:div>
                <w:div w:id="1273853359">
                  <w:marLeft w:val="0"/>
                  <w:marRight w:val="0"/>
                  <w:marTop w:val="0"/>
                  <w:marBottom w:val="0"/>
                  <w:divBdr>
                    <w:top w:val="none" w:sz="0" w:space="0" w:color="auto"/>
                    <w:left w:val="none" w:sz="0" w:space="0" w:color="auto"/>
                    <w:bottom w:val="none" w:sz="0" w:space="0" w:color="auto"/>
                    <w:right w:val="none" w:sz="0" w:space="0" w:color="auto"/>
                  </w:divBdr>
                  <w:divsChild>
                    <w:div w:id="137191629">
                      <w:marLeft w:val="0"/>
                      <w:marRight w:val="0"/>
                      <w:marTop w:val="0"/>
                      <w:marBottom w:val="0"/>
                      <w:divBdr>
                        <w:top w:val="none" w:sz="0" w:space="0" w:color="auto"/>
                        <w:left w:val="none" w:sz="0" w:space="0" w:color="auto"/>
                        <w:bottom w:val="none" w:sz="0" w:space="0" w:color="auto"/>
                        <w:right w:val="none" w:sz="0" w:space="0" w:color="auto"/>
                      </w:divBdr>
                    </w:div>
                  </w:divsChild>
                </w:div>
                <w:div w:id="1278637071">
                  <w:marLeft w:val="0"/>
                  <w:marRight w:val="0"/>
                  <w:marTop w:val="0"/>
                  <w:marBottom w:val="0"/>
                  <w:divBdr>
                    <w:top w:val="none" w:sz="0" w:space="0" w:color="auto"/>
                    <w:left w:val="none" w:sz="0" w:space="0" w:color="auto"/>
                    <w:bottom w:val="none" w:sz="0" w:space="0" w:color="auto"/>
                    <w:right w:val="none" w:sz="0" w:space="0" w:color="auto"/>
                  </w:divBdr>
                  <w:divsChild>
                    <w:div w:id="1926377294">
                      <w:marLeft w:val="0"/>
                      <w:marRight w:val="0"/>
                      <w:marTop w:val="0"/>
                      <w:marBottom w:val="0"/>
                      <w:divBdr>
                        <w:top w:val="none" w:sz="0" w:space="0" w:color="auto"/>
                        <w:left w:val="none" w:sz="0" w:space="0" w:color="auto"/>
                        <w:bottom w:val="none" w:sz="0" w:space="0" w:color="auto"/>
                        <w:right w:val="none" w:sz="0" w:space="0" w:color="auto"/>
                      </w:divBdr>
                    </w:div>
                  </w:divsChild>
                </w:div>
                <w:div w:id="1372653478">
                  <w:marLeft w:val="0"/>
                  <w:marRight w:val="0"/>
                  <w:marTop w:val="0"/>
                  <w:marBottom w:val="0"/>
                  <w:divBdr>
                    <w:top w:val="none" w:sz="0" w:space="0" w:color="auto"/>
                    <w:left w:val="none" w:sz="0" w:space="0" w:color="auto"/>
                    <w:bottom w:val="none" w:sz="0" w:space="0" w:color="auto"/>
                    <w:right w:val="none" w:sz="0" w:space="0" w:color="auto"/>
                  </w:divBdr>
                  <w:divsChild>
                    <w:div w:id="2058893008">
                      <w:marLeft w:val="0"/>
                      <w:marRight w:val="0"/>
                      <w:marTop w:val="0"/>
                      <w:marBottom w:val="0"/>
                      <w:divBdr>
                        <w:top w:val="none" w:sz="0" w:space="0" w:color="auto"/>
                        <w:left w:val="none" w:sz="0" w:space="0" w:color="auto"/>
                        <w:bottom w:val="none" w:sz="0" w:space="0" w:color="auto"/>
                        <w:right w:val="none" w:sz="0" w:space="0" w:color="auto"/>
                      </w:divBdr>
                    </w:div>
                  </w:divsChild>
                </w:div>
                <w:div w:id="1695421733">
                  <w:marLeft w:val="0"/>
                  <w:marRight w:val="0"/>
                  <w:marTop w:val="0"/>
                  <w:marBottom w:val="0"/>
                  <w:divBdr>
                    <w:top w:val="none" w:sz="0" w:space="0" w:color="auto"/>
                    <w:left w:val="none" w:sz="0" w:space="0" w:color="auto"/>
                    <w:bottom w:val="none" w:sz="0" w:space="0" w:color="auto"/>
                    <w:right w:val="none" w:sz="0" w:space="0" w:color="auto"/>
                  </w:divBdr>
                  <w:divsChild>
                    <w:div w:id="1376467648">
                      <w:marLeft w:val="0"/>
                      <w:marRight w:val="0"/>
                      <w:marTop w:val="0"/>
                      <w:marBottom w:val="0"/>
                      <w:divBdr>
                        <w:top w:val="none" w:sz="0" w:space="0" w:color="auto"/>
                        <w:left w:val="none" w:sz="0" w:space="0" w:color="auto"/>
                        <w:bottom w:val="none" w:sz="0" w:space="0" w:color="auto"/>
                        <w:right w:val="none" w:sz="0" w:space="0" w:color="auto"/>
                      </w:divBdr>
                    </w:div>
                  </w:divsChild>
                </w:div>
                <w:div w:id="1912421513">
                  <w:marLeft w:val="0"/>
                  <w:marRight w:val="0"/>
                  <w:marTop w:val="0"/>
                  <w:marBottom w:val="0"/>
                  <w:divBdr>
                    <w:top w:val="none" w:sz="0" w:space="0" w:color="auto"/>
                    <w:left w:val="none" w:sz="0" w:space="0" w:color="auto"/>
                    <w:bottom w:val="none" w:sz="0" w:space="0" w:color="auto"/>
                    <w:right w:val="none" w:sz="0" w:space="0" w:color="auto"/>
                  </w:divBdr>
                  <w:divsChild>
                    <w:div w:id="10392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894141">
          <w:marLeft w:val="0"/>
          <w:marRight w:val="0"/>
          <w:marTop w:val="0"/>
          <w:marBottom w:val="0"/>
          <w:divBdr>
            <w:top w:val="none" w:sz="0" w:space="0" w:color="auto"/>
            <w:left w:val="none" w:sz="0" w:space="0" w:color="auto"/>
            <w:bottom w:val="none" w:sz="0" w:space="0" w:color="auto"/>
            <w:right w:val="none" w:sz="0" w:space="0" w:color="auto"/>
          </w:divBdr>
        </w:div>
        <w:div w:id="1570656090">
          <w:marLeft w:val="0"/>
          <w:marRight w:val="0"/>
          <w:marTop w:val="0"/>
          <w:marBottom w:val="0"/>
          <w:divBdr>
            <w:top w:val="none" w:sz="0" w:space="0" w:color="auto"/>
            <w:left w:val="none" w:sz="0" w:space="0" w:color="auto"/>
            <w:bottom w:val="none" w:sz="0" w:space="0" w:color="auto"/>
            <w:right w:val="none" w:sz="0" w:space="0" w:color="auto"/>
          </w:divBdr>
        </w:div>
        <w:div w:id="1627587691">
          <w:marLeft w:val="0"/>
          <w:marRight w:val="0"/>
          <w:marTop w:val="0"/>
          <w:marBottom w:val="0"/>
          <w:divBdr>
            <w:top w:val="none" w:sz="0" w:space="0" w:color="auto"/>
            <w:left w:val="none" w:sz="0" w:space="0" w:color="auto"/>
            <w:bottom w:val="none" w:sz="0" w:space="0" w:color="auto"/>
            <w:right w:val="none" w:sz="0" w:space="0" w:color="auto"/>
          </w:divBdr>
          <w:divsChild>
            <w:div w:id="289096925">
              <w:marLeft w:val="-75"/>
              <w:marRight w:val="0"/>
              <w:marTop w:val="30"/>
              <w:marBottom w:val="30"/>
              <w:divBdr>
                <w:top w:val="none" w:sz="0" w:space="0" w:color="auto"/>
                <w:left w:val="none" w:sz="0" w:space="0" w:color="auto"/>
                <w:bottom w:val="none" w:sz="0" w:space="0" w:color="auto"/>
                <w:right w:val="none" w:sz="0" w:space="0" w:color="auto"/>
              </w:divBdr>
              <w:divsChild>
                <w:div w:id="28652513">
                  <w:marLeft w:val="0"/>
                  <w:marRight w:val="0"/>
                  <w:marTop w:val="0"/>
                  <w:marBottom w:val="0"/>
                  <w:divBdr>
                    <w:top w:val="none" w:sz="0" w:space="0" w:color="auto"/>
                    <w:left w:val="none" w:sz="0" w:space="0" w:color="auto"/>
                    <w:bottom w:val="none" w:sz="0" w:space="0" w:color="auto"/>
                    <w:right w:val="none" w:sz="0" w:space="0" w:color="auto"/>
                  </w:divBdr>
                  <w:divsChild>
                    <w:div w:id="893929654">
                      <w:marLeft w:val="0"/>
                      <w:marRight w:val="0"/>
                      <w:marTop w:val="0"/>
                      <w:marBottom w:val="0"/>
                      <w:divBdr>
                        <w:top w:val="none" w:sz="0" w:space="0" w:color="auto"/>
                        <w:left w:val="none" w:sz="0" w:space="0" w:color="auto"/>
                        <w:bottom w:val="none" w:sz="0" w:space="0" w:color="auto"/>
                        <w:right w:val="none" w:sz="0" w:space="0" w:color="auto"/>
                      </w:divBdr>
                    </w:div>
                  </w:divsChild>
                </w:div>
                <w:div w:id="687831622">
                  <w:marLeft w:val="0"/>
                  <w:marRight w:val="0"/>
                  <w:marTop w:val="0"/>
                  <w:marBottom w:val="0"/>
                  <w:divBdr>
                    <w:top w:val="none" w:sz="0" w:space="0" w:color="auto"/>
                    <w:left w:val="none" w:sz="0" w:space="0" w:color="auto"/>
                    <w:bottom w:val="none" w:sz="0" w:space="0" w:color="auto"/>
                    <w:right w:val="none" w:sz="0" w:space="0" w:color="auto"/>
                  </w:divBdr>
                  <w:divsChild>
                    <w:div w:id="1319992189">
                      <w:marLeft w:val="0"/>
                      <w:marRight w:val="0"/>
                      <w:marTop w:val="0"/>
                      <w:marBottom w:val="0"/>
                      <w:divBdr>
                        <w:top w:val="none" w:sz="0" w:space="0" w:color="auto"/>
                        <w:left w:val="none" w:sz="0" w:space="0" w:color="auto"/>
                        <w:bottom w:val="none" w:sz="0" w:space="0" w:color="auto"/>
                        <w:right w:val="none" w:sz="0" w:space="0" w:color="auto"/>
                      </w:divBdr>
                    </w:div>
                  </w:divsChild>
                </w:div>
                <w:div w:id="727144040">
                  <w:marLeft w:val="0"/>
                  <w:marRight w:val="0"/>
                  <w:marTop w:val="0"/>
                  <w:marBottom w:val="0"/>
                  <w:divBdr>
                    <w:top w:val="none" w:sz="0" w:space="0" w:color="auto"/>
                    <w:left w:val="none" w:sz="0" w:space="0" w:color="auto"/>
                    <w:bottom w:val="none" w:sz="0" w:space="0" w:color="auto"/>
                    <w:right w:val="none" w:sz="0" w:space="0" w:color="auto"/>
                  </w:divBdr>
                  <w:divsChild>
                    <w:div w:id="1957174635">
                      <w:marLeft w:val="0"/>
                      <w:marRight w:val="0"/>
                      <w:marTop w:val="0"/>
                      <w:marBottom w:val="0"/>
                      <w:divBdr>
                        <w:top w:val="none" w:sz="0" w:space="0" w:color="auto"/>
                        <w:left w:val="none" w:sz="0" w:space="0" w:color="auto"/>
                        <w:bottom w:val="none" w:sz="0" w:space="0" w:color="auto"/>
                        <w:right w:val="none" w:sz="0" w:space="0" w:color="auto"/>
                      </w:divBdr>
                    </w:div>
                  </w:divsChild>
                </w:div>
                <w:div w:id="751781222">
                  <w:marLeft w:val="0"/>
                  <w:marRight w:val="0"/>
                  <w:marTop w:val="0"/>
                  <w:marBottom w:val="0"/>
                  <w:divBdr>
                    <w:top w:val="none" w:sz="0" w:space="0" w:color="auto"/>
                    <w:left w:val="none" w:sz="0" w:space="0" w:color="auto"/>
                    <w:bottom w:val="none" w:sz="0" w:space="0" w:color="auto"/>
                    <w:right w:val="none" w:sz="0" w:space="0" w:color="auto"/>
                  </w:divBdr>
                  <w:divsChild>
                    <w:div w:id="1587374919">
                      <w:marLeft w:val="0"/>
                      <w:marRight w:val="0"/>
                      <w:marTop w:val="0"/>
                      <w:marBottom w:val="0"/>
                      <w:divBdr>
                        <w:top w:val="none" w:sz="0" w:space="0" w:color="auto"/>
                        <w:left w:val="none" w:sz="0" w:space="0" w:color="auto"/>
                        <w:bottom w:val="none" w:sz="0" w:space="0" w:color="auto"/>
                        <w:right w:val="none" w:sz="0" w:space="0" w:color="auto"/>
                      </w:divBdr>
                    </w:div>
                  </w:divsChild>
                </w:div>
                <w:div w:id="919293825">
                  <w:marLeft w:val="0"/>
                  <w:marRight w:val="0"/>
                  <w:marTop w:val="0"/>
                  <w:marBottom w:val="0"/>
                  <w:divBdr>
                    <w:top w:val="none" w:sz="0" w:space="0" w:color="auto"/>
                    <w:left w:val="none" w:sz="0" w:space="0" w:color="auto"/>
                    <w:bottom w:val="none" w:sz="0" w:space="0" w:color="auto"/>
                    <w:right w:val="none" w:sz="0" w:space="0" w:color="auto"/>
                  </w:divBdr>
                  <w:divsChild>
                    <w:div w:id="145555674">
                      <w:marLeft w:val="0"/>
                      <w:marRight w:val="0"/>
                      <w:marTop w:val="0"/>
                      <w:marBottom w:val="0"/>
                      <w:divBdr>
                        <w:top w:val="none" w:sz="0" w:space="0" w:color="auto"/>
                        <w:left w:val="none" w:sz="0" w:space="0" w:color="auto"/>
                        <w:bottom w:val="none" w:sz="0" w:space="0" w:color="auto"/>
                        <w:right w:val="none" w:sz="0" w:space="0" w:color="auto"/>
                      </w:divBdr>
                    </w:div>
                  </w:divsChild>
                </w:div>
                <w:div w:id="1016662302">
                  <w:marLeft w:val="0"/>
                  <w:marRight w:val="0"/>
                  <w:marTop w:val="0"/>
                  <w:marBottom w:val="0"/>
                  <w:divBdr>
                    <w:top w:val="none" w:sz="0" w:space="0" w:color="auto"/>
                    <w:left w:val="none" w:sz="0" w:space="0" w:color="auto"/>
                    <w:bottom w:val="none" w:sz="0" w:space="0" w:color="auto"/>
                    <w:right w:val="none" w:sz="0" w:space="0" w:color="auto"/>
                  </w:divBdr>
                  <w:divsChild>
                    <w:div w:id="964196499">
                      <w:marLeft w:val="0"/>
                      <w:marRight w:val="0"/>
                      <w:marTop w:val="0"/>
                      <w:marBottom w:val="0"/>
                      <w:divBdr>
                        <w:top w:val="none" w:sz="0" w:space="0" w:color="auto"/>
                        <w:left w:val="none" w:sz="0" w:space="0" w:color="auto"/>
                        <w:bottom w:val="none" w:sz="0" w:space="0" w:color="auto"/>
                        <w:right w:val="none" w:sz="0" w:space="0" w:color="auto"/>
                      </w:divBdr>
                    </w:div>
                  </w:divsChild>
                </w:div>
                <w:div w:id="1029598768">
                  <w:marLeft w:val="0"/>
                  <w:marRight w:val="0"/>
                  <w:marTop w:val="0"/>
                  <w:marBottom w:val="0"/>
                  <w:divBdr>
                    <w:top w:val="none" w:sz="0" w:space="0" w:color="auto"/>
                    <w:left w:val="none" w:sz="0" w:space="0" w:color="auto"/>
                    <w:bottom w:val="none" w:sz="0" w:space="0" w:color="auto"/>
                    <w:right w:val="none" w:sz="0" w:space="0" w:color="auto"/>
                  </w:divBdr>
                  <w:divsChild>
                    <w:div w:id="651174099">
                      <w:marLeft w:val="0"/>
                      <w:marRight w:val="0"/>
                      <w:marTop w:val="0"/>
                      <w:marBottom w:val="0"/>
                      <w:divBdr>
                        <w:top w:val="none" w:sz="0" w:space="0" w:color="auto"/>
                        <w:left w:val="none" w:sz="0" w:space="0" w:color="auto"/>
                        <w:bottom w:val="none" w:sz="0" w:space="0" w:color="auto"/>
                        <w:right w:val="none" w:sz="0" w:space="0" w:color="auto"/>
                      </w:divBdr>
                    </w:div>
                    <w:div w:id="1642997064">
                      <w:marLeft w:val="0"/>
                      <w:marRight w:val="0"/>
                      <w:marTop w:val="0"/>
                      <w:marBottom w:val="0"/>
                      <w:divBdr>
                        <w:top w:val="none" w:sz="0" w:space="0" w:color="auto"/>
                        <w:left w:val="none" w:sz="0" w:space="0" w:color="auto"/>
                        <w:bottom w:val="none" w:sz="0" w:space="0" w:color="auto"/>
                        <w:right w:val="none" w:sz="0" w:space="0" w:color="auto"/>
                      </w:divBdr>
                    </w:div>
                    <w:div w:id="2108621898">
                      <w:marLeft w:val="0"/>
                      <w:marRight w:val="0"/>
                      <w:marTop w:val="0"/>
                      <w:marBottom w:val="0"/>
                      <w:divBdr>
                        <w:top w:val="none" w:sz="0" w:space="0" w:color="auto"/>
                        <w:left w:val="none" w:sz="0" w:space="0" w:color="auto"/>
                        <w:bottom w:val="none" w:sz="0" w:space="0" w:color="auto"/>
                        <w:right w:val="none" w:sz="0" w:space="0" w:color="auto"/>
                      </w:divBdr>
                    </w:div>
                  </w:divsChild>
                </w:div>
                <w:div w:id="1759980767">
                  <w:marLeft w:val="0"/>
                  <w:marRight w:val="0"/>
                  <w:marTop w:val="0"/>
                  <w:marBottom w:val="0"/>
                  <w:divBdr>
                    <w:top w:val="none" w:sz="0" w:space="0" w:color="auto"/>
                    <w:left w:val="none" w:sz="0" w:space="0" w:color="auto"/>
                    <w:bottom w:val="none" w:sz="0" w:space="0" w:color="auto"/>
                    <w:right w:val="none" w:sz="0" w:space="0" w:color="auto"/>
                  </w:divBdr>
                  <w:divsChild>
                    <w:div w:id="52388084">
                      <w:marLeft w:val="0"/>
                      <w:marRight w:val="0"/>
                      <w:marTop w:val="0"/>
                      <w:marBottom w:val="0"/>
                      <w:divBdr>
                        <w:top w:val="none" w:sz="0" w:space="0" w:color="auto"/>
                        <w:left w:val="none" w:sz="0" w:space="0" w:color="auto"/>
                        <w:bottom w:val="none" w:sz="0" w:space="0" w:color="auto"/>
                        <w:right w:val="none" w:sz="0" w:space="0" w:color="auto"/>
                      </w:divBdr>
                    </w:div>
                    <w:div w:id="341711426">
                      <w:marLeft w:val="0"/>
                      <w:marRight w:val="0"/>
                      <w:marTop w:val="0"/>
                      <w:marBottom w:val="0"/>
                      <w:divBdr>
                        <w:top w:val="none" w:sz="0" w:space="0" w:color="auto"/>
                        <w:left w:val="none" w:sz="0" w:space="0" w:color="auto"/>
                        <w:bottom w:val="none" w:sz="0" w:space="0" w:color="auto"/>
                        <w:right w:val="none" w:sz="0" w:space="0" w:color="auto"/>
                      </w:divBdr>
                    </w:div>
                    <w:div w:id="1061056996">
                      <w:marLeft w:val="0"/>
                      <w:marRight w:val="0"/>
                      <w:marTop w:val="0"/>
                      <w:marBottom w:val="0"/>
                      <w:divBdr>
                        <w:top w:val="none" w:sz="0" w:space="0" w:color="auto"/>
                        <w:left w:val="none" w:sz="0" w:space="0" w:color="auto"/>
                        <w:bottom w:val="none" w:sz="0" w:space="0" w:color="auto"/>
                        <w:right w:val="none" w:sz="0" w:space="0" w:color="auto"/>
                      </w:divBdr>
                    </w:div>
                    <w:div w:id="1719163925">
                      <w:marLeft w:val="0"/>
                      <w:marRight w:val="0"/>
                      <w:marTop w:val="0"/>
                      <w:marBottom w:val="0"/>
                      <w:divBdr>
                        <w:top w:val="none" w:sz="0" w:space="0" w:color="auto"/>
                        <w:left w:val="none" w:sz="0" w:space="0" w:color="auto"/>
                        <w:bottom w:val="none" w:sz="0" w:space="0" w:color="auto"/>
                        <w:right w:val="none" w:sz="0" w:space="0" w:color="auto"/>
                      </w:divBdr>
                    </w:div>
                  </w:divsChild>
                </w:div>
                <w:div w:id="1783843304">
                  <w:marLeft w:val="0"/>
                  <w:marRight w:val="0"/>
                  <w:marTop w:val="0"/>
                  <w:marBottom w:val="0"/>
                  <w:divBdr>
                    <w:top w:val="none" w:sz="0" w:space="0" w:color="auto"/>
                    <w:left w:val="none" w:sz="0" w:space="0" w:color="auto"/>
                    <w:bottom w:val="none" w:sz="0" w:space="0" w:color="auto"/>
                    <w:right w:val="none" w:sz="0" w:space="0" w:color="auto"/>
                  </w:divBdr>
                  <w:divsChild>
                    <w:div w:id="1237855978">
                      <w:marLeft w:val="0"/>
                      <w:marRight w:val="0"/>
                      <w:marTop w:val="0"/>
                      <w:marBottom w:val="0"/>
                      <w:divBdr>
                        <w:top w:val="none" w:sz="0" w:space="0" w:color="auto"/>
                        <w:left w:val="none" w:sz="0" w:space="0" w:color="auto"/>
                        <w:bottom w:val="none" w:sz="0" w:space="0" w:color="auto"/>
                        <w:right w:val="none" w:sz="0" w:space="0" w:color="auto"/>
                      </w:divBdr>
                    </w:div>
                  </w:divsChild>
                </w:div>
                <w:div w:id="1791316337">
                  <w:marLeft w:val="0"/>
                  <w:marRight w:val="0"/>
                  <w:marTop w:val="0"/>
                  <w:marBottom w:val="0"/>
                  <w:divBdr>
                    <w:top w:val="none" w:sz="0" w:space="0" w:color="auto"/>
                    <w:left w:val="none" w:sz="0" w:space="0" w:color="auto"/>
                    <w:bottom w:val="none" w:sz="0" w:space="0" w:color="auto"/>
                    <w:right w:val="none" w:sz="0" w:space="0" w:color="auto"/>
                  </w:divBdr>
                  <w:divsChild>
                    <w:div w:id="1729062034">
                      <w:marLeft w:val="0"/>
                      <w:marRight w:val="0"/>
                      <w:marTop w:val="0"/>
                      <w:marBottom w:val="0"/>
                      <w:divBdr>
                        <w:top w:val="none" w:sz="0" w:space="0" w:color="auto"/>
                        <w:left w:val="none" w:sz="0" w:space="0" w:color="auto"/>
                        <w:bottom w:val="none" w:sz="0" w:space="0" w:color="auto"/>
                        <w:right w:val="none" w:sz="0" w:space="0" w:color="auto"/>
                      </w:divBdr>
                    </w:div>
                  </w:divsChild>
                </w:div>
                <w:div w:id="2008050137">
                  <w:marLeft w:val="0"/>
                  <w:marRight w:val="0"/>
                  <w:marTop w:val="0"/>
                  <w:marBottom w:val="0"/>
                  <w:divBdr>
                    <w:top w:val="none" w:sz="0" w:space="0" w:color="auto"/>
                    <w:left w:val="none" w:sz="0" w:space="0" w:color="auto"/>
                    <w:bottom w:val="none" w:sz="0" w:space="0" w:color="auto"/>
                    <w:right w:val="none" w:sz="0" w:space="0" w:color="auto"/>
                  </w:divBdr>
                  <w:divsChild>
                    <w:div w:id="13066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09785">
          <w:marLeft w:val="0"/>
          <w:marRight w:val="0"/>
          <w:marTop w:val="0"/>
          <w:marBottom w:val="0"/>
          <w:divBdr>
            <w:top w:val="none" w:sz="0" w:space="0" w:color="auto"/>
            <w:left w:val="none" w:sz="0" w:space="0" w:color="auto"/>
            <w:bottom w:val="none" w:sz="0" w:space="0" w:color="auto"/>
            <w:right w:val="none" w:sz="0" w:space="0" w:color="auto"/>
          </w:divBdr>
        </w:div>
        <w:div w:id="1938170153">
          <w:marLeft w:val="0"/>
          <w:marRight w:val="0"/>
          <w:marTop w:val="0"/>
          <w:marBottom w:val="0"/>
          <w:divBdr>
            <w:top w:val="none" w:sz="0" w:space="0" w:color="auto"/>
            <w:left w:val="none" w:sz="0" w:space="0" w:color="auto"/>
            <w:bottom w:val="none" w:sz="0" w:space="0" w:color="auto"/>
            <w:right w:val="none" w:sz="0" w:space="0" w:color="auto"/>
          </w:divBdr>
        </w:div>
        <w:div w:id="1986354717">
          <w:marLeft w:val="0"/>
          <w:marRight w:val="0"/>
          <w:marTop w:val="0"/>
          <w:marBottom w:val="0"/>
          <w:divBdr>
            <w:top w:val="none" w:sz="0" w:space="0" w:color="auto"/>
            <w:left w:val="none" w:sz="0" w:space="0" w:color="auto"/>
            <w:bottom w:val="none" w:sz="0" w:space="0" w:color="auto"/>
            <w:right w:val="none" w:sz="0" w:space="0" w:color="auto"/>
          </w:divBdr>
        </w:div>
        <w:div w:id="2083988151">
          <w:marLeft w:val="0"/>
          <w:marRight w:val="0"/>
          <w:marTop w:val="0"/>
          <w:marBottom w:val="0"/>
          <w:divBdr>
            <w:top w:val="none" w:sz="0" w:space="0" w:color="auto"/>
            <w:left w:val="none" w:sz="0" w:space="0" w:color="auto"/>
            <w:bottom w:val="none" w:sz="0" w:space="0" w:color="auto"/>
            <w:right w:val="none" w:sz="0" w:space="0" w:color="auto"/>
          </w:divBdr>
          <w:divsChild>
            <w:div w:id="2124418779">
              <w:marLeft w:val="-75"/>
              <w:marRight w:val="0"/>
              <w:marTop w:val="30"/>
              <w:marBottom w:val="30"/>
              <w:divBdr>
                <w:top w:val="none" w:sz="0" w:space="0" w:color="auto"/>
                <w:left w:val="none" w:sz="0" w:space="0" w:color="auto"/>
                <w:bottom w:val="none" w:sz="0" w:space="0" w:color="auto"/>
                <w:right w:val="none" w:sz="0" w:space="0" w:color="auto"/>
              </w:divBdr>
              <w:divsChild>
                <w:div w:id="13698739">
                  <w:marLeft w:val="0"/>
                  <w:marRight w:val="0"/>
                  <w:marTop w:val="0"/>
                  <w:marBottom w:val="0"/>
                  <w:divBdr>
                    <w:top w:val="none" w:sz="0" w:space="0" w:color="auto"/>
                    <w:left w:val="none" w:sz="0" w:space="0" w:color="auto"/>
                    <w:bottom w:val="none" w:sz="0" w:space="0" w:color="auto"/>
                    <w:right w:val="none" w:sz="0" w:space="0" w:color="auto"/>
                  </w:divBdr>
                  <w:divsChild>
                    <w:div w:id="657538193">
                      <w:marLeft w:val="0"/>
                      <w:marRight w:val="0"/>
                      <w:marTop w:val="0"/>
                      <w:marBottom w:val="0"/>
                      <w:divBdr>
                        <w:top w:val="none" w:sz="0" w:space="0" w:color="auto"/>
                        <w:left w:val="none" w:sz="0" w:space="0" w:color="auto"/>
                        <w:bottom w:val="none" w:sz="0" w:space="0" w:color="auto"/>
                        <w:right w:val="none" w:sz="0" w:space="0" w:color="auto"/>
                      </w:divBdr>
                    </w:div>
                    <w:div w:id="698435362">
                      <w:marLeft w:val="0"/>
                      <w:marRight w:val="0"/>
                      <w:marTop w:val="0"/>
                      <w:marBottom w:val="0"/>
                      <w:divBdr>
                        <w:top w:val="none" w:sz="0" w:space="0" w:color="auto"/>
                        <w:left w:val="none" w:sz="0" w:space="0" w:color="auto"/>
                        <w:bottom w:val="none" w:sz="0" w:space="0" w:color="auto"/>
                        <w:right w:val="none" w:sz="0" w:space="0" w:color="auto"/>
                      </w:divBdr>
                    </w:div>
                    <w:div w:id="1459294377">
                      <w:marLeft w:val="0"/>
                      <w:marRight w:val="0"/>
                      <w:marTop w:val="0"/>
                      <w:marBottom w:val="0"/>
                      <w:divBdr>
                        <w:top w:val="none" w:sz="0" w:space="0" w:color="auto"/>
                        <w:left w:val="none" w:sz="0" w:space="0" w:color="auto"/>
                        <w:bottom w:val="none" w:sz="0" w:space="0" w:color="auto"/>
                        <w:right w:val="none" w:sz="0" w:space="0" w:color="auto"/>
                      </w:divBdr>
                    </w:div>
                    <w:div w:id="1636912202">
                      <w:marLeft w:val="0"/>
                      <w:marRight w:val="0"/>
                      <w:marTop w:val="0"/>
                      <w:marBottom w:val="0"/>
                      <w:divBdr>
                        <w:top w:val="none" w:sz="0" w:space="0" w:color="auto"/>
                        <w:left w:val="none" w:sz="0" w:space="0" w:color="auto"/>
                        <w:bottom w:val="none" w:sz="0" w:space="0" w:color="auto"/>
                        <w:right w:val="none" w:sz="0" w:space="0" w:color="auto"/>
                      </w:divBdr>
                    </w:div>
                  </w:divsChild>
                </w:div>
                <w:div w:id="147599516">
                  <w:marLeft w:val="0"/>
                  <w:marRight w:val="0"/>
                  <w:marTop w:val="0"/>
                  <w:marBottom w:val="0"/>
                  <w:divBdr>
                    <w:top w:val="none" w:sz="0" w:space="0" w:color="auto"/>
                    <w:left w:val="none" w:sz="0" w:space="0" w:color="auto"/>
                    <w:bottom w:val="none" w:sz="0" w:space="0" w:color="auto"/>
                    <w:right w:val="none" w:sz="0" w:space="0" w:color="auto"/>
                  </w:divBdr>
                  <w:divsChild>
                    <w:div w:id="72512080">
                      <w:marLeft w:val="0"/>
                      <w:marRight w:val="0"/>
                      <w:marTop w:val="0"/>
                      <w:marBottom w:val="0"/>
                      <w:divBdr>
                        <w:top w:val="none" w:sz="0" w:space="0" w:color="auto"/>
                        <w:left w:val="none" w:sz="0" w:space="0" w:color="auto"/>
                        <w:bottom w:val="none" w:sz="0" w:space="0" w:color="auto"/>
                        <w:right w:val="none" w:sz="0" w:space="0" w:color="auto"/>
                      </w:divBdr>
                    </w:div>
                    <w:div w:id="360935876">
                      <w:marLeft w:val="0"/>
                      <w:marRight w:val="0"/>
                      <w:marTop w:val="0"/>
                      <w:marBottom w:val="0"/>
                      <w:divBdr>
                        <w:top w:val="none" w:sz="0" w:space="0" w:color="auto"/>
                        <w:left w:val="none" w:sz="0" w:space="0" w:color="auto"/>
                        <w:bottom w:val="none" w:sz="0" w:space="0" w:color="auto"/>
                        <w:right w:val="none" w:sz="0" w:space="0" w:color="auto"/>
                      </w:divBdr>
                    </w:div>
                    <w:div w:id="1293443773">
                      <w:marLeft w:val="0"/>
                      <w:marRight w:val="0"/>
                      <w:marTop w:val="0"/>
                      <w:marBottom w:val="0"/>
                      <w:divBdr>
                        <w:top w:val="none" w:sz="0" w:space="0" w:color="auto"/>
                        <w:left w:val="none" w:sz="0" w:space="0" w:color="auto"/>
                        <w:bottom w:val="none" w:sz="0" w:space="0" w:color="auto"/>
                        <w:right w:val="none" w:sz="0" w:space="0" w:color="auto"/>
                      </w:divBdr>
                    </w:div>
                  </w:divsChild>
                </w:div>
                <w:div w:id="218059121">
                  <w:marLeft w:val="0"/>
                  <w:marRight w:val="0"/>
                  <w:marTop w:val="0"/>
                  <w:marBottom w:val="0"/>
                  <w:divBdr>
                    <w:top w:val="none" w:sz="0" w:space="0" w:color="auto"/>
                    <w:left w:val="none" w:sz="0" w:space="0" w:color="auto"/>
                    <w:bottom w:val="none" w:sz="0" w:space="0" w:color="auto"/>
                    <w:right w:val="none" w:sz="0" w:space="0" w:color="auto"/>
                  </w:divBdr>
                  <w:divsChild>
                    <w:div w:id="2056270461">
                      <w:marLeft w:val="0"/>
                      <w:marRight w:val="0"/>
                      <w:marTop w:val="0"/>
                      <w:marBottom w:val="0"/>
                      <w:divBdr>
                        <w:top w:val="none" w:sz="0" w:space="0" w:color="auto"/>
                        <w:left w:val="none" w:sz="0" w:space="0" w:color="auto"/>
                        <w:bottom w:val="none" w:sz="0" w:space="0" w:color="auto"/>
                        <w:right w:val="none" w:sz="0" w:space="0" w:color="auto"/>
                      </w:divBdr>
                    </w:div>
                  </w:divsChild>
                </w:div>
                <w:div w:id="235629285">
                  <w:marLeft w:val="0"/>
                  <w:marRight w:val="0"/>
                  <w:marTop w:val="0"/>
                  <w:marBottom w:val="0"/>
                  <w:divBdr>
                    <w:top w:val="none" w:sz="0" w:space="0" w:color="auto"/>
                    <w:left w:val="none" w:sz="0" w:space="0" w:color="auto"/>
                    <w:bottom w:val="none" w:sz="0" w:space="0" w:color="auto"/>
                    <w:right w:val="none" w:sz="0" w:space="0" w:color="auto"/>
                  </w:divBdr>
                  <w:divsChild>
                    <w:div w:id="1314335310">
                      <w:marLeft w:val="0"/>
                      <w:marRight w:val="0"/>
                      <w:marTop w:val="0"/>
                      <w:marBottom w:val="0"/>
                      <w:divBdr>
                        <w:top w:val="none" w:sz="0" w:space="0" w:color="auto"/>
                        <w:left w:val="none" w:sz="0" w:space="0" w:color="auto"/>
                        <w:bottom w:val="none" w:sz="0" w:space="0" w:color="auto"/>
                        <w:right w:val="none" w:sz="0" w:space="0" w:color="auto"/>
                      </w:divBdr>
                    </w:div>
                  </w:divsChild>
                </w:div>
                <w:div w:id="244074926">
                  <w:marLeft w:val="0"/>
                  <w:marRight w:val="0"/>
                  <w:marTop w:val="0"/>
                  <w:marBottom w:val="0"/>
                  <w:divBdr>
                    <w:top w:val="none" w:sz="0" w:space="0" w:color="auto"/>
                    <w:left w:val="none" w:sz="0" w:space="0" w:color="auto"/>
                    <w:bottom w:val="none" w:sz="0" w:space="0" w:color="auto"/>
                    <w:right w:val="none" w:sz="0" w:space="0" w:color="auto"/>
                  </w:divBdr>
                  <w:divsChild>
                    <w:div w:id="308291437">
                      <w:marLeft w:val="0"/>
                      <w:marRight w:val="0"/>
                      <w:marTop w:val="0"/>
                      <w:marBottom w:val="0"/>
                      <w:divBdr>
                        <w:top w:val="none" w:sz="0" w:space="0" w:color="auto"/>
                        <w:left w:val="none" w:sz="0" w:space="0" w:color="auto"/>
                        <w:bottom w:val="none" w:sz="0" w:space="0" w:color="auto"/>
                        <w:right w:val="none" w:sz="0" w:space="0" w:color="auto"/>
                      </w:divBdr>
                    </w:div>
                  </w:divsChild>
                </w:div>
                <w:div w:id="326204227">
                  <w:marLeft w:val="0"/>
                  <w:marRight w:val="0"/>
                  <w:marTop w:val="0"/>
                  <w:marBottom w:val="0"/>
                  <w:divBdr>
                    <w:top w:val="none" w:sz="0" w:space="0" w:color="auto"/>
                    <w:left w:val="none" w:sz="0" w:space="0" w:color="auto"/>
                    <w:bottom w:val="none" w:sz="0" w:space="0" w:color="auto"/>
                    <w:right w:val="none" w:sz="0" w:space="0" w:color="auto"/>
                  </w:divBdr>
                  <w:divsChild>
                    <w:div w:id="1859999874">
                      <w:marLeft w:val="0"/>
                      <w:marRight w:val="0"/>
                      <w:marTop w:val="0"/>
                      <w:marBottom w:val="0"/>
                      <w:divBdr>
                        <w:top w:val="none" w:sz="0" w:space="0" w:color="auto"/>
                        <w:left w:val="none" w:sz="0" w:space="0" w:color="auto"/>
                        <w:bottom w:val="none" w:sz="0" w:space="0" w:color="auto"/>
                        <w:right w:val="none" w:sz="0" w:space="0" w:color="auto"/>
                      </w:divBdr>
                    </w:div>
                  </w:divsChild>
                </w:div>
                <w:div w:id="403915436">
                  <w:marLeft w:val="0"/>
                  <w:marRight w:val="0"/>
                  <w:marTop w:val="0"/>
                  <w:marBottom w:val="0"/>
                  <w:divBdr>
                    <w:top w:val="none" w:sz="0" w:space="0" w:color="auto"/>
                    <w:left w:val="none" w:sz="0" w:space="0" w:color="auto"/>
                    <w:bottom w:val="none" w:sz="0" w:space="0" w:color="auto"/>
                    <w:right w:val="none" w:sz="0" w:space="0" w:color="auto"/>
                  </w:divBdr>
                  <w:divsChild>
                    <w:div w:id="495000762">
                      <w:marLeft w:val="0"/>
                      <w:marRight w:val="0"/>
                      <w:marTop w:val="0"/>
                      <w:marBottom w:val="0"/>
                      <w:divBdr>
                        <w:top w:val="none" w:sz="0" w:space="0" w:color="auto"/>
                        <w:left w:val="none" w:sz="0" w:space="0" w:color="auto"/>
                        <w:bottom w:val="none" w:sz="0" w:space="0" w:color="auto"/>
                        <w:right w:val="none" w:sz="0" w:space="0" w:color="auto"/>
                      </w:divBdr>
                    </w:div>
                  </w:divsChild>
                </w:div>
                <w:div w:id="543641494">
                  <w:marLeft w:val="0"/>
                  <w:marRight w:val="0"/>
                  <w:marTop w:val="0"/>
                  <w:marBottom w:val="0"/>
                  <w:divBdr>
                    <w:top w:val="none" w:sz="0" w:space="0" w:color="auto"/>
                    <w:left w:val="none" w:sz="0" w:space="0" w:color="auto"/>
                    <w:bottom w:val="none" w:sz="0" w:space="0" w:color="auto"/>
                    <w:right w:val="none" w:sz="0" w:space="0" w:color="auto"/>
                  </w:divBdr>
                  <w:divsChild>
                    <w:div w:id="94909349">
                      <w:marLeft w:val="0"/>
                      <w:marRight w:val="0"/>
                      <w:marTop w:val="0"/>
                      <w:marBottom w:val="0"/>
                      <w:divBdr>
                        <w:top w:val="none" w:sz="0" w:space="0" w:color="auto"/>
                        <w:left w:val="none" w:sz="0" w:space="0" w:color="auto"/>
                        <w:bottom w:val="none" w:sz="0" w:space="0" w:color="auto"/>
                        <w:right w:val="none" w:sz="0" w:space="0" w:color="auto"/>
                      </w:divBdr>
                    </w:div>
                    <w:div w:id="1576015731">
                      <w:marLeft w:val="0"/>
                      <w:marRight w:val="0"/>
                      <w:marTop w:val="0"/>
                      <w:marBottom w:val="0"/>
                      <w:divBdr>
                        <w:top w:val="none" w:sz="0" w:space="0" w:color="auto"/>
                        <w:left w:val="none" w:sz="0" w:space="0" w:color="auto"/>
                        <w:bottom w:val="none" w:sz="0" w:space="0" w:color="auto"/>
                        <w:right w:val="none" w:sz="0" w:space="0" w:color="auto"/>
                      </w:divBdr>
                    </w:div>
                  </w:divsChild>
                </w:div>
                <w:div w:id="659775463">
                  <w:marLeft w:val="0"/>
                  <w:marRight w:val="0"/>
                  <w:marTop w:val="0"/>
                  <w:marBottom w:val="0"/>
                  <w:divBdr>
                    <w:top w:val="none" w:sz="0" w:space="0" w:color="auto"/>
                    <w:left w:val="none" w:sz="0" w:space="0" w:color="auto"/>
                    <w:bottom w:val="none" w:sz="0" w:space="0" w:color="auto"/>
                    <w:right w:val="none" w:sz="0" w:space="0" w:color="auto"/>
                  </w:divBdr>
                  <w:divsChild>
                    <w:div w:id="367726190">
                      <w:marLeft w:val="0"/>
                      <w:marRight w:val="0"/>
                      <w:marTop w:val="0"/>
                      <w:marBottom w:val="0"/>
                      <w:divBdr>
                        <w:top w:val="none" w:sz="0" w:space="0" w:color="auto"/>
                        <w:left w:val="none" w:sz="0" w:space="0" w:color="auto"/>
                        <w:bottom w:val="none" w:sz="0" w:space="0" w:color="auto"/>
                        <w:right w:val="none" w:sz="0" w:space="0" w:color="auto"/>
                      </w:divBdr>
                    </w:div>
                  </w:divsChild>
                </w:div>
                <w:div w:id="705982863">
                  <w:marLeft w:val="0"/>
                  <w:marRight w:val="0"/>
                  <w:marTop w:val="0"/>
                  <w:marBottom w:val="0"/>
                  <w:divBdr>
                    <w:top w:val="none" w:sz="0" w:space="0" w:color="auto"/>
                    <w:left w:val="none" w:sz="0" w:space="0" w:color="auto"/>
                    <w:bottom w:val="none" w:sz="0" w:space="0" w:color="auto"/>
                    <w:right w:val="none" w:sz="0" w:space="0" w:color="auto"/>
                  </w:divBdr>
                  <w:divsChild>
                    <w:div w:id="25565620">
                      <w:marLeft w:val="0"/>
                      <w:marRight w:val="0"/>
                      <w:marTop w:val="0"/>
                      <w:marBottom w:val="0"/>
                      <w:divBdr>
                        <w:top w:val="none" w:sz="0" w:space="0" w:color="auto"/>
                        <w:left w:val="none" w:sz="0" w:space="0" w:color="auto"/>
                        <w:bottom w:val="none" w:sz="0" w:space="0" w:color="auto"/>
                        <w:right w:val="none" w:sz="0" w:space="0" w:color="auto"/>
                      </w:divBdr>
                    </w:div>
                  </w:divsChild>
                </w:div>
                <w:div w:id="707921431">
                  <w:marLeft w:val="0"/>
                  <w:marRight w:val="0"/>
                  <w:marTop w:val="0"/>
                  <w:marBottom w:val="0"/>
                  <w:divBdr>
                    <w:top w:val="none" w:sz="0" w:space="0" w:color="auto"/>
                    <w:left w:val="none" w:sz="0" w:space="0" w:color="auto"/>
                    <w:bottom w:val="none" w:sz="0" w:space="0" w:color="auto"/>
                    <w:right w:val="none" w:sz="0" w:space="0" w:color="auto"/>
                  </w:divBdr>
                  <w:divsChild>
                    <w:div w:id="1410811753">
                      <w:marLeft w:val="0"/>
                      <w:marRight w:val="0"/>
                      <w:marTop w:val="0"/>
                      <w:marBottom w:val="0"/>
                      <w:divBdr>
                        <w:top w:val="none" w:sz="0" w:space="0" w:color="auto"/>
                        <w:left w:val="none" w:sz="0" w:space="0" w:color="auto"/>
                        <w:bottom w:val="none" w:sz="0" w:space="0" w:color="auto"/>
                        <w:right w:val="none" w:sz="0" w:space="0" w:color="auto"/>
                      </w:divBdr>
                    </w:div>
                  </w:divsChild>
                </w:div>
                <w:div w:id="813564225">
                  <w:marLeft w:val="0"/>
                  <w:marRight w:val="0"/>
                  <w:marTop w:val="0"/>
                  <w:marBottom w:val="0"/>
                  <w:divBdr>
                    <w:top w:val="none" w:sz="0" w:space="0" w:color="auto"/>
                    <w:left w:val="none" w:sz="0" w:space="0" w:color="auto"/>
                    <w:bottom w:val="none" w:sz="0" w:space="0" w:color="auto"/>
                    <w:right w:val="none" w:sz="0" w:space="0" w:color="auto"/>
                  </w:divBdr>
                  <w:divsChild>
                    <w:div w:id="540635555">
                      <w:marLeft w:val="0"/>
                      <w:marRight w:val="0"/>
                      <w:marTop w:val="0"/>
                      <w:marBottom w:val="0"/>
                      <w:divBdr>
                        <w:top w:val="none" w:sz="0" w:space="0" w:color="auto"/>
                        <w:left w:val="none" w:sz="0" w:space="0" w:color="auto"/>
                        <w:bottom w:val="none" w:sz="0" w:space="0" w:color="auto"/>
                        <w:right w:val="none" w:sz="0" w:space="0" w:color="auto"/>
                      </w:divBdr>
                    </w:div>
                  </w:divsChild>
                </w:div>
                <w:div w:id="877165750">
                  <w:marLeft w:val="0"/>
                  <w:marRight w:val="0"/>
                  <w:marTop w:val="0"/>
                  <w:marBottom w:val="0"/>
                  <w:divBdr>
                    <w:top w:val="none" w:sz="0" w:space="0" w:color="auto"/>
                    <w:left w:val="none" w:sz="0" w:space="0" w:color="auto"/>
                    <w:bottom w:val="none" w:sz="0" w:space="0" w:color="auto"/>
                    <w:right w:val="none" w:sz="0" w:space="0" w:color="auto"/>
                  </w:divBdr>
                  <w:divsChild>
                    <w:div w:id="502206640">
                      <w:marLeft w:val="0"/>
                      <w:marRight w:val="0"/>
                      <w:marTop w:val="0"/>
                      <w:marBottom w:val="0"/>
                      <w:divBdr>
                        <w:top w:val="none" w:sz="0" w:space="0" w:color="auto"/>
                        <w:left w:val="none" w:sz="0" w:space="0" w:color="auto"/>
                        <w:bottom w:val="none" w:sz="0" w:space="0" w:color="auto"/>
                        <w:right w:val="none" w:sz="0" w:space="0" w:color="auto"/>
                      </w:divBdr>
                    </w:div>
                  </w:divsChild>
                </w:div>
                <w:div w:id="899948505">
                  <w:marLeft w:val="0"/>
                  <w:marRight w:val="0"/>
                  <w:marTop w:val="0"/>
                  <w:marBottom w:val="0"/>
                  <w:divBdr>
                    <w:top w:val="none" w:sz="0" w:space="0" w:color="auto"/>
                    <w:left w:val="none" w:sz="0" w:space="0" w:color="auto"/>
                    <w:bottom w:val="none" w:sz="0" w:space="0" w:color="auto"/>
                    <w:right w:val="none" w:sz="0" w:space="0" w:color="auto"/>
                  </w:divBdr>
                  <w:divsChild>
                    <w:div w:id="16927277">
                      <w:marLeft w:val="0"/>
                      <w:marRight w:val="0"/>
                      <w:marTop w:val="0"/>
                      <w:marBottom w:val="0"/>
                      <w:divBdr>
                        <w:top w:val="none" w:sz="0" w:space="0" w:color="auto"/>
                        <w:left w:val="none" w:sz="0" w:space="0" w:color="auto"/>
                        <w:bottom w:val="none" w:sz="0" w:space="0" w:color="auto"/>
                        <w:right w:val="none" w:sz="0" w:space="0" w:color="auto"/>
                      </w:divBdr>
                    </w:div>
                    <w:div w:id="36853689">
                      <w:marLeft w:val="0"/>
                      <w:marRight w:val="0"/>
                      <w:marTop w:val="0"/>
                      <w:marBottom w:val="0"/>
                      <w:divBdr>
                        <w:top w:val="none" w:sz="0" w:space="0" w:color="auto"/>
                        <w:left w:val="none" w:sz="0" w:space="0" w:color="auto"/>
                        <w:bottom w:val="none" w:sz="0" w:space="0" w:color="auto"/>
                        <w:right w:val="none" w:sz="0" w:space="0" w:color="auto"/>
                      </w:divBdr>
                    </w:div>
                    <w:div w:id="859514312">
                      <w:marLeft w:val="0"/>
                      <w:marRight w:val="0"/>
                      <w:marTop w:val="0"/>
                      <w:marBottom w:val="0"/>
                      <w:divBdr>
                        <w:top w:val="none" w:sz="0" w:space="0" w:color="auto"/>
                        <w:left w:val="none" w:sz="0" w:space="0" w:color="auto"/>
                        <w:bottom w:val="none" w:sz="0" w:space="0" w:color="auto"/>
                        <w:right w:val="none" w:sz="0" w:space="0" w:color="auto"/>
                      </w:divBdr>
                    </w:div>
                    <w:div w:id="2127264634">
                      <w:marLeft w:val="0"/>
                      <w:marRight w:val="0"/>
                      <w:marTop w:val="0"/>
                      <w:marBottom w:val="0"/>
                      <w:divBdr>
                        <w:top w:val="none" w:sz="0" w:space="0" w:color="auto"/>
                        <w:left w:val="none" w:sz="0" w:space="0" w:color="auto"/>
                        <w:bottom w:val="none" w:sz="0" w:space="0" w:color="auto"/>
                        <w:right w:val="none" w:sz="0" w:space="0" w:color="auto"/>
                      </w:divBdr>
                    </w:div>
                  </w:divsChild>
                </w:div>
                <w:div w:id="1073351852">
                  <w:marLeft w:val="0"/>
                  <w:marRight w:val="0"/>
                  <w:marTop w:val="0"/>
                  <w:marBottom w:val="0"/>
                  <w:divBdr>
                    <w:top w:val="none" w:sz="0" w:space="0" w:color="auto"/>
                    <w:left w:val="none" w:sz="0" w:space="0" w:color="auto"/>
                    <w:bottom w:val="none" w:sz="0" w:space="0" w:color="auto"/>
                    <w:right w:val="none" w:sz="0" w:space="0" w:color="auto"/>
                  </w:divBdr>
                  <w:divsChild>
                    <w:div w:id="1956253719">
                      <w:marLeft w:val="0"/>
                      <w:marRight w:val="0"/>
                      <w:marTop w:val="0"/>
                      <w:marBottom w:val="0"/>
                      <w:divBdr>
                        <w:top w:val="none" w:sz="0" w:space="0" w:color="auto"/>
                        <w:left w:val="none" w:sz="0" w:space="0" w:color="auto"/>
                        <w:bottom w:val="none" w:sz="0" w:space="0" w:color="auto"/>
                        <w:right w:val="none" w:sz="0" w:space="0" w:color="auto"/>
                      </w:divBdr>
                    </w:div>
                  </w:divsChild>
                </w:div>
                <w:div w:id="1106266415">
                  <w:marLeft w:val="0"/>
                  <w:marRight w:val="0"/>
                  <w:marTop w:val="0"/>
                  <w:marBottom w:val="0"/>
                  <w:divBdr>
                    <w:top w:val="none" w:sz="0" w:space="0" w:color="auto"/>
                    <w:left w:val="none" w:sz="0" w:space="0" w:color="auto"/>
                    <w:bottom w:val="none" w:sz="0" w:space="0" w:color="auto"/>
                    <w:right w:val="none" w:sz="0" w:space="0" w:color="auto"/>
                  </w:divBdr>
                  <w:divsChild>
                    <w:div w:id="572080986">
                      <w:marLeft w:val="0"/>
                      <w:marRight w:val="0"/>
                      <w:marTop w:val="0"/>
                      <w:marBottom w:val="0"/>
                      <w:divBdr>
                        <w:top w:val="none" w:sz="0" w:space="0" w:color="auto"/>
                        <w:left w:val="none" w:sz="0" w:space="0" w:color="auto"/>
                        <w:bottom w:val="none" w:sz="0" w:space="0" w:color="auto"/>
                        <w:right w:val="none" w:sz="0" w:space="0" w:color="auto"/>
                      </w:divBdr>
                    </w:div>
                    <w:div w:id="1666740740">
                      <w:marLeft w:val="0"/>
                      <w:marRight w:val="0"/>
                      <w:marTop w:val="0"/>
                      <w:marBottom w:val="0"/>
                      <w:divBdr>
                        <w:top w:val="none" w:sz="0" w:space="0" w:color="auto"/>
                        <w:left w:val="none" w:sz="0" w:space="0" w:color="auto"/>
                        <w:bottom w:val="none" w:sz="0" w:space="0" w:color="auto"/>
                        <w:right w:val="none" w:sz="0" w:space="0" w:color="auto"/>
                      </w:divBdr>
                    </w:div>
                    <w:div w:id="1785537957">
                      <w:marLeft w:val="0"/>
                      <w:marRight w:val="0"/>
                      <w:marTop w:val="0"/>
                      <w:marBottom w:val="0"/>
                      <w:divBdr>
                        <w:top w:val="none" w:sz="0" w:space="0" w:color="auto"/>
                        <w:left w:val="none" w:sz="0" w:space="0" w:color="auto"/>
                        <w:bottom w:val="none" w:sz="0" w:space="0" w:color="auto"/>
                        <w:right w:val="none" w:sz="0" w:space="0" w:color="auto"/>
                      </w:divBdr>
                    </w:div>
                  </w:divsChild>
                </w:div>
                <w:div w:id="1228421618">
                  <w:marLeft w:val="0"/>
                  <w:marRight w:val="0"/>
                  <w:marTop w:val="0"/>
                  <w:marBottom w:val="0"/>
                  <w:divBdr>
                    <w:top w:val="none" w:sz="0" w:space="0" w:color="auto"/>
                    <w:left w:val="none" w:sz="0" w:space="0" w:color="auto"/>
                    <w:bottom w:val="none" w:sz="0" w:space="0" w:color="auto"/>
                    <w:right w:val="none" w:sz="0" w:space="0" w:color="auto"/>
                  </w:divBdr>
                  <w:divsChild>
                    <w:div w:id="1114179670">
                      <w:marLeft w:val="0"/>
                      <w:marRight w:val="0"/>
                      <w:marTop w:val="0"/>
                      <w:marBottom w:val="0"/>
                      <w:divBdr>
                        <w:top w:val="none" w:sz="0" w:space="0" w:color="auto"/>
                        <w:left w:val="none" w:sz="0" w:space="0" w:color="auto"/>
                        <w:bottom w:val="none" w:sz="0" w:space="0" w:color="auto"/>
                        <w:right w:val="none" w:sz="0" w:space="0" w:color="auto"/>
                      </w:divBdr>
                    </w:div>
                  </w:divsChild>
                </w:div>
                <w:div w:id="1295865304">
                  <w:marLeft w:val="0"/>
                  <w:marRight w:val="0"/>
                  <w:marTop w:val="0"/>
                  <w:marBottom w:val="0"/>
                  <w:divBdr>
                    <w:top w:val="none" w:sz="0" w:space="0" w:color="auto"/>
                    <w:left w:val="none" w:sz="0" w:space="0" w:color="auto"/>
                    <w:bottom w:val="none" w:sz="0" w:space="0" w:color="auto"/>
                    <w:right w:val="none" w:sz="0" w:space="0" w:color="auto"/>
                  </w:divBdr>
                  <w:divsChild>
                    <w:div w:id="994257775">
                      <w:marLeft w:val="0"/>
                      <w:marRight w:val="0"/>
                      <w:marTop w:val="0"/>
                      <w:marBottom w:val="0"/>
                      <w:divBdr>
                        <w:top w:val="none" w:sz="0" w:space="0" w:color="auto"/>
                        <w:left w:val="none" w:sz="0" w:space="0" w:color="auto"/>
                        <w:bottom w:val="none" w:sz="0" w:space="0" w:color="auto"/>
                        <w:right w:val="none" w:sz="0" w:space="0" w:color="auto"/>
                      </w:divBdr>
                    </w:div>
                  </w:divsChild>
                </w:div>
                <w:div w:id="1312514493">
                  <w:marLeft w:val="0"/>
                  <w:marRight w:val="0"/>
                  <w:marTop w:val="0"/>
                  <w:marBottom w:val="0"/>
                  <w:divBdr>
                    <w:top w:val="none" w:sz="0" w:space="0" w:color="auto"/>
                    <w:left w:val="none" w:sz="0" w:space="0" w:color="auto"/>
                    <w:bottom w:val="none" w:sz="0" w:space="0" w:color="auto"/>
                    <w:right w:val="none" w:sz="0" w:space="0" w:color="auto"/>
                  </w:divBdr>
                  <w:divsChild>
                    <w:div w:id="893812443">
                      <w:marLeft w:val="0"/>
                      <w:marRight w:val="0"/>
                      <w:marTop w:val="0"/>
                      <w:marBottom w:val="0"/>
                      <w:divBdr>
                        <w:top w:val="none" w:sz="0" w:space="0" w:color="auto"/>
                        <w:left w:val="none" w:sz="0" w:space="0" w:color="auto"/>
                        <w:bottom w:val="none" w:sz="0" w:space="0" w:color="auto"/>
                        <w:right w:val="none" w:sz="0" w:space="0" w:color="auto"/>
                      </w:divBdr>
                    </w:div>
                    <w:div w:id="986282245">
                      <w:marLeft w:val="0"/>
                      <w:marRight w:val="0"/>
                      <w:marTop w:val="0"/>
                      <w:marBottom w:val="0"/>
                      <w:divBdr>
                        <w:top w:val="none" w:sz="0" w:space="0" w:color="auto"/>
                        <w:left w:val="none" w:sz="0" w:space="0" w:color="auto"/>
                        <w:bottom w:val="none" w:sz="0" w:space="0" w:color="auto"/>
                        <w:right w:val="none" w:sz="0" w:space="0" w:color="auto"/>
                      </w:divBdr>
                    </w:div>
                  </w:divsChild>
                </w:div>
                <w:div w:id="1341009544">
                  <w:marLeft w:val="0"/>
                  <w:marRight w:val="0"/>
                  <w:marTop w:val="0"/>
                  <w:marBottom w:val="0"/>
                  <w:divBdr>
                    <w:top w:val="none" w:sz="0" w:space="0" w:color="auto"/>
                    <w:left w:val="none" w:sz="0" w:space="0" w:color="auto"/>
                    <w:bottom w:val="none" w:sz="0" w:space="0" w:color="auto"/>
                    <w:right w:val="none" w:sz="0" w:space="0" w:color="auto"/>
                  </w:divBdr>
                  <w:divsChild>
                    <w:div w:id="1527868122">
                      <w:marLeft w:val="0"/>
                      <w:marRight w:val="0"/>
                      <w:marTop w:val="0"/>
                      <w:marBottom w:val="0"/>
                      <w:divBdr>
                        <w:top w:val="none" w:sz="0" w:space="0" w:color="auto"/>
                        <w:left w:val="none" w:sz="0" w:space="0" w:color="auto"/>
                        <w:bottom w:val="none" w:sz="0" w:space="0" w:color="auto"/>
                        <w:right w:val="none" w:sz="0" w:space="0" w:color="auto"/>
                      </w:divBdr>
                    </w:div>
                  </w:divsChild>
                </w:div>
                <w:div w:id="1392582867">
                  <w:marLeft w:val="0"/>
                  <w:marRight w:val="0"/>
                  <w:marTop w:val="0"/>
                  <w:marBottom w:val="0"/>
                  <w:divBdr>
                    <w:top w:val="none" w:sz="0" w:space="0" w:color="auto"/>
                    <w:left w:val="none" w:sz="0" w:space="0" w:color="auto"/>
                    <w:bottom w:val="none" w:sz="0" w:space="0" w:color="auto"/>
                    <w:right w:val="none" w:sz="0" w:space="0" w:color="auto"/>
                  </w:divBdr>
                  <w:divsChild>
                    <w:div w:id="579102609">
                      <w:marLeft w:val="0"/>
                      <w:marRight w:val="0"/>
                      <w:marTop w:val="0"/>
                      <w:marBottom w:val="0"/>
                      <w:divBdr>
                        <w:top w:val="none" w:sz="0" w:space="0" w:color="auto"/>
                        <w:left w:val="none" w:sz="0" w:space="0" w:color="auto"/>
                        <w:bottom w:val="none" w:sz="0" w:space="0" w:color="auto"/>
                        <w:right w:val="none" w:sz="0" w:space="0" w:color="auto"/>
                      </w:divBdr>
                    </w:div>
                    <w:div w:id="727998003">
                      <w:marLeft w:val="0"/>
                      <w:marRight w:val="0"/>
                      <w:marTop w:val="0"/>
                      <w:marBottom w:val="0"/>
                      <w:divBdr>
                        <w:top w:val="none" w:sz="0" w:space="0" w:color="auto"/>
                        <w:left w:val="none" w:sz="0" w:space="0" w:color="auto"/>
                        <w:bottom w:val="none" w:sz="0" w:space="0" w:color="auto"/>
                        <w:right w:val="none" w:sz="0" w:space="0" w:color="auto"/>
                      </w:divBdr>
                    </w:div>
                    <w:div w:id="920410750">
                      <w:marLeft w:val="0"/>
                      <w:marRight w:val="0"/>
                      <w:marTop w:val="0"/>
                      <w:marBottom w:val="0"/>
                      <w:divBdr>
                        <w:top w:val="none" w:sz="0" w:space="0" w:color="auto"/>
                        <w:left w:val="none" w:sz="0" w:space="0" w:color="auto"/>
                        <w:bottom w:val="none" w:sz="0" w:space="0" w:color="auto"/>
                        <w:right w:val="none" w:sz="0" w:space="0" w:color="auto"/>
                      </w:divBdr>
                    </w:div>
                    <w:div w:id="1685595099">
                      <w:marLeft w:val="0"/>
                      <w:marRight w:val="0"/>
                      <w:marTop w:val="0"/>
                      <w:marBottom w:val="0"/>
                      <w:divBdr>
                        <w:top w:val="none" w:sz="0" w:space="0" w:color="auto"/>
                        <w:left w:val="none" w:sz="0" w:space="0" w:color="auto"/>
                        <w:bottom w:val="none" w:sz="0" w:space="0" w:color="auto"/>
                        <w:right w:val="none" w:sz="0" w:space="0" w:color="auto"/>
                      </w:divBdr>
                    </w:div>
                  </w:divsChild>
                </w:div>
                <w:div w:id="1420248681">
                  <w:marLeft w:val="0"/>
                  <w:marRight w:val="0"/>
                  <w:marTop w:val="0"/>
                  <w:marBottom w:val="0"/>
                  <w:divBdr>
                    <w:top w:val="none" w:sz="0" w:space="0" w:color="auto"/>
                    <w:left w:val="none" w:sz="0" w:space="0" w:color="auto"/>
                    <w:bottom w:val="none" w:sz="0" w:space="0" w:color="auto"/>
                    <w:right w:val="none" w:sz="0" w:space="0" w:color="auto"/>
                  </w:divBdr>
                  <w:divsChild>
                    <w:div w:id="362559677">
                      <w:marLeft w:val="0"/>
                      <w:marRight w:val="0"/>
                      <w:marTop w:val="0"/>
                      <w:marBottom w:val="0"/>
                      <w:divBdr>
                        <w:top w:val="none" w:sz="0" w:space="0" w:color="auto"/>
                        <w:left w:val="none" w:sz="0" w:space="0" w:color="auto"/>
                        <w:bottom w:val="none" w:sz="0" w:space="0" w:color="auto"/>
                        <w:right w:val="none" w:sz="0" w:space="0" w:color="auto"/>
                      </w:divBdr>
                    </w:div>
                  </w:divsChild>
                </w:div>
                <w:div w:id="1560676613">
                  <w:marLeft w:val="0"/>
                  <w:marRight w:val="0"/>
                  <w:marTop w:val="0"/>
                  <w:marBottom w:val="0"/>
                  <w:divBdr>
                    <w:top w:val="none" w:sz="0" w:space="0" w:color="auto"/>
                    <w:left w:val="none" w:sz="0" w:space="0" w:color="auto"/>
                    <w:bottom w:val="none" w:sz="0" w:space="0" w:color="auto"/>
                    <w:right w:val="none" w:sz="0" w:space="0" w:color="auto"/>
                  </w:divBdr>
                  <w:divsChild>
                    <w:div w:id="143087087">
                      <w:marLeft w:val="0"/>
                      <w:marRight w:val="0"/>
                      <w:marTop w:val="0"/>
                      <w:marBottom w:val="0"/>
                      <w:divBdr>
                        <w:top w:val="none" w:sz="0" w:space="0" w:color="auto"/>
                        <w:left w:val="none" w:sz="0" w:space="0" w:color="auto"/>
                        <w:bottom w:val="none" w:sz="0" w:space="0" w:color="auto"/>
                        <w:right w:val="none" w:sz="0" w:space="0" w:color="auto"/>
                      </w:divBdr>
                    </w:div>
                  </w:divsChild>
                </w:div>
                <w:div w:id="1619414305">
                  <w:marLeft w:val="0"/>
                  <w:marRight w:val="0"/>
                  <w:marTop w:val="0"/>
                  <w:marBottom w:val="0"/>
                  <w:divBdr>
                    <w:top w:val="none" w:sz="0" w:space="0" w:color="auto"/>
                    <w:left w:val="none" w:sz="0" w:space="0" w:color="auto"/>
                    <w:bottom w:val="none" w:sz="0" w:space="0" w:color="auto"/>
                    <w:right w:val="none" w:sz="0" w:space="0" w:color="auto"/>
                  </w:divBdr>
                  <w:divsChild>
                    <w:div w:id="905919178">
                      <w:marLeft w:val="0"/>
                      <w:marRight w:val="0"/>
                      <w:marTop w:val="0"/>
                      <w:marBottom w:val="0"/>
                      <w:divBdr>
                        <w:top w:val="none" w:sz="0" w:space="0" w:color="auto"/>
                        <w:left w:val="none" w:sz="0" w:space="0" w:color="auto"/>
                        <w:bottom w:val="none" w:sz="0" w:space="0" w:color="auto"/>
                        <w:right w:val="none" w:sz="0" w:space="0" w:color="auto"/>
                      </w:divBdr>
                    </w:div>
                  </w:divsChild>
                </w:div>
                <w:div w:id="1625622833">
                  <w:marLeft w:val="0"/>
                  <w:marRight w:val="0"/>
                  <w:marTop w:val="0"/>
                  <w:marBottom w:val="0"/>
                  <w:divBdr>
                    <w:top w:val="none" w:sz="0" w:space="0" w:color="auto"/>
                    <w:left w:val="none" w:sz="0" w:space="0" w:color="auto"/>
                    <w:bottom w:val="none" w:sz="0" w:space="0" w:color="auto"/>
                    <w:right w:val="none" w:sz="0" w:space="0" w:color="auto"/>
                  </w:divBdr>
                  <w:divsChild>
                    <w:div w:id="1109662251">
                      <w:marLeft w:val="0"/>
                      <w:marRight w:val="0"/>
                      <w:marTop w:val="0"/>
                      <w:marBottom w:val="0"/>
                      <w:divBdr>
                        <w:top w:val="none" w:sz="0" w:space="0" w:color="auto"/>
                        <w:left w:val="none" w:sz="0" w:space="0" w:color="auto"/>
                        <w:bottom w:val="none" w:sz="0" w:space="0" w:color="auto"/>
                        <w:right w:val="none" w:sz="0" w:space="0" w:color="auto"/>
                      </w:divBdr>
                    </w:div>
                  </w:divsChild>
                </w:div>
                <w:div w:id="1656256790">
                  <w:marLeft w:val="0"/>
                  <w:marRight w:val="0"/>
                  <w:marTop w:val="0"/>
                  <w:marBottom w:val="0"/>
                  <w:divBdr>
                    <w:top w:val="none" w:sz="0" w:space="0" w:color="auto"/>
                    <w:left w:val="none" w:sz="0" w:space="0" w:color="auto"/>
                    <w:bottom w:val="none" w:sz="0" w:space="0" w:color="auto"/>
                    <w:right w:val="none" w:sz="0" w:space="0" w:color="auto"/>
                  </w:divBdr>
                  <w:divsChild>
                    <w:div w:id="942150626">
                      <w:marLeft w:val="0"/>
                      <w:marRight w:val="0"/>
                      <w:marTop w:val="0"/>
                      <w:marBottom w:val="0"/>
                      <w:divBdr>
                        <w:top w:val="none" w:sz="0" w:space="0" w:color="auto"/>
                        <w:left w:val="none" w:sz="0" w:space="0" w:color="auto"/>
                        <w:bottom w:val="none" w:sz="0" w:space="0" w:color="auto"/>
                        <w:right w:val="none" w:sz="0" w:space="0" w:color="auto"/>
                      </w:divBdr>
                    </w:div>
                  </w:divsChild>
                </w:div>
                <w:div w:id="1689915063">
                  <w:marLeft w:val="0"/>
                  <w:marRight w:val="0"/>
                  <w:marTop w:val="0"/>
                  <w:marBottom w:val="0"/>
                  <w:divBdr>
                    <w:top w:val="none" w:sz="0" w:space="0" w:color="auto"/>
                    <w:left w:val="none" w:sz="0" w:space="0" w:color="auto"/>
                    <w:bottom w:val="none" w:sz="0" w:space="0" w:color="auto"/>
                    <w:right w:val="none" w:sz="0" w:space="0" w:color="auto"/>
                  </w:divBdr>
                  <w:divsChild>
                    <w:div w:id="787162397">
                      <w:marLeft w:val="0"/>
                      <w:marRight w:val="0"/>
                      <w:marTop w:val="0"/>
                      <w:marBottom w:val="0"/>
                      <w:divBdr>
                        <w:top w:val="none" w:sz="0" w:space="0" w:color="auto"/>
                        <w:left w:val="none" w:sz="0" w:space="0" w:color="auto"/>
                        <w:bottom w:val="none" w:sz="0" w:space="0" w:color="auto"/>
                        <w:right w:val="none" w:sz="0" w:space="0" w:color="auto"/>
                      </w:divBdr>
                    </w:div>
                  </w:divsChild>
                </w:div>
                <w:div w:id="1691639800">
                  <w:marLeft w:val="0"/>
                  <w:marRight w:val="0"/>
                  <w:marTop w:val="0"/>
                  <w:marBottom w:val="0"/>
                  <w:divBdr>
                    <w:top w:val="none" w:sz="0" w:space="0" w:color="auto"/>
                    <w:left w:val="none" w:sz="0" w:space="0" w:color="auto"/>
                    <w:bottom w:val="none" w:sz="0" w:space="0" w:color="auto"/>
                    <w:right w:val="none" w:sz="0" w:space="0" w:color="auto"/>
                  </w:divBdr>
                  <w:divsChild>
                    <w:div w:id="1861160987">
                      <w:marLeft w:val="0"/>
                      <w:marRight w:val="0"/>
                      <w:marTop w:val="0"/>
                      <w:marBottom w:val="0"/>
                      <w:divBdr>
                        <w:top w:val="none" w:sz="0" w:space="0" w:color="auto"/>
                        <w:left w:val="none" w:sz="0" w:space="0" w:color="auto"/>
                        <w:bottom w:val="none" w:sz="0" w:space="0" w:color="auto"/>
                        <w:right w:val="none" w:sz="0" w:space="0" w:color="auto"/>
                      </w:divBdr>
                    </w:div>
                  </w:divsChild>
                </w:div>
                <w:div w:id="1739286497">
                  <w:marLeft w:val="0"/>
                  <w:marRight w:val="0"/>
                  <w:marTop w:val="0"/>
                  <w:marBottom w:val="0"/>
                  <w:divBdr>
                    <w:top w:val="none" w:sz="0" w:space="0" w:color="auto"/>
                    <w:left w:val="none" w:sz="0" w:space="0" w:color="auto"/>
                    <w:bottom w:val="none" w:sz="0" w:space="0" w:color="auto"/>
                    <w:right w:val="none" w:sz="0" w:space="0" w:color="auto"/>
                  </w:divBdr>
                  <w:divsChild>
                    <w:div w:id="983243611">
                      <w:marLeft w:val="0"/>
                      <w:marRight w:val="0"/>
                      <w:marTop w:val="0"/>
                      <w:marBottom w:val="0"/>
                      <w:divBdr>
                        <w:top w:val="none" w:sz="0" w:space="0" w:color="auto"/>
                        <w:left w:val="none" w:sz="0" w:space="0" w:color="auto"/>
                        <w:bottom w:val="none" w:sz="0" w:space="0" w:color="auto"/>
                        <w:right w:val="none" w:sz="0" w:space="0" w:color="auto"/>
                      </w:divBdr>
                    </w:div>
                    <w:div w:id="1903443778">
                      <w:marLeft w:val="0"/>
                      <w:marRight w:val="0"/>
                      <w:marTop w:val="0"/>
                      <w:marBottom w:val="0"/>
                      <w:divBdr>
                        <w:top w:val="none" w:sz="0" w:space="0" w:color="auto"/>
                        <w:left w:val="none" w:sz="0" w:space="0" w:color="auto"/>
                        <w:bottom w:val="none" w:sz="0" w:space="0" w:color="auto"/>
                        <w:right w:val="none" w:sz="0" w:space="0" w:color="auto"/>
                      </w:divBdr>
                    </w:div>
                  </w:divsChild>
                </w:div>
                <w:div w:id="1868790839">
                  <w:marLeft w:val="0"/>
                  <w:marRight w:val="0"/>
                  <w:marTop w:val="0"/>
                  <w:marBottom w:val="0"/>
                  <w:divBdr>
                    <w:top w:val="none" w:sz="0" w:space="0" w:color="auto"/>
                    <w:left w:val="none" w:sz="0" w:space="0" w:color="auto"/>
                    <w:bottom w:val="none" w:sz="0" w:space="0" w:color="auto"/>
                    <w:right w:val="none" w:sz="0" w:space="0" w:color="auto"/>
                  </w:divBdr>
                  <w:divsChild>
                    <w:div w:id="1582177168">
                      <w:marLeft w:val="0"/>
                      <w:marRight w:val="0"/>
                      <w:marTop w:val="0"/>
                      <w:marBottom w:val="0"/>
                      <w:divBdr>
                        <w:top w:val="none" w:sz="0" w:space="0" w:color="auto"/>
                        <w:left w:val="none" w:sz="0" w:space="0" w:color="auto"/>
                        <w:bottom w:val="none" w:sz="0" w:space="0" w:color="auto"/>
                        <w:right w:val="none" w:sz="0" w:space="0" w:color="auto"/>
                      </w:divBdr>
                    </w:div>
                  </w:divsChild>
                </w:div>
                <w:div w:id="1907492664">
                  <w:marLeft w:val="0"/>
                  <w:marRight w:val="0"/>
                  <w:marTop w:val="0"/>
                  <w:marBottom w:val="0"/>
                  <w:divBdr>
                    <w:top w:val="none" w:sz="0" w:space="0" w:color="auto"/>
                    <w:left w:val="none" w:sz="0" w:space="0" w:color="auto"/>
                    <w:bottom w:val="none" w:sz="0" w:space="0" w:color="auto"/>
                    <w:right w:val="none" w:sz="0" w:space="0" w:color="auto"/>
                  </w:divBdr>
                  <w:divsChild>
                    <w:div w:id="314258262">
                      <w:marLeft w:val="0"/>
                      <w:marRight w:val="0"/>
                      <w:marTop w:val="0"/>
                      <w:marBottom w:val="0"/>
                      <w:divBdr>
                        <w:top w:val="none" w:sz="0" w:space="0" w:color="auto"/>
                        <w:left w:val="none" w:sz="0" w:space="0" w:color="auto"/>
                        <w:bottom w:val="none" w:sz="0" w:space="0" w:color="auto"/>
                        <w:right w:val="none" w:sz="0" w:space="0" w:color="auto"/>
                      </w:divBdr>
                    </w:div>
                  </w:divsChild>
                </w:div>
                <w:div w:id="1971325394">
                  <w:marLeft w:val="0"/>
                  <w:marRight w:val="0"/>
                  <w:marTop w:val="0"/>
                  <w:marBottom w:val="0"/>
                  <w:divBdr>
                    <w:top w:val="none" w:sz="0" w:space="0" w:color="auto"/>
                    <w:left w:val="none" w:sz="0" w:space="0" w:color="auto"/>
                    <w:bottom w:val="none" w:sz="0" w:space="0" w:color="auto"/>
                    <w:right w:val="none" w:sz="0" w:space="0" w:color="auto"/>
                  </w:divBdr>
                  <w:divsChild>
                    <w:div w:id="110226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83179">
      <w:bodyDiv w:val="1"/>
      <w:marLeft w:val="0"/>
      <w:marRight w:val="0"/>
      <w:marTop w:val="0"/>
      <w:marBottom w:val="0"/>
      <w:divBdr>
        <w:top w:val="none" w:sz="0" w:space="0" w:color="auto"/>
        <w:left w:val="none" w:sz="0" w:space="0" w:color="auto"/>
        <w:bottom w:val="none" w:sz="0" w:space="0" w:color="auto"/>
        <w:right w:val="none" w:sz="0" w:space="0" w:color="auto"/>
      </w:divBdr>
      <w:divsChild>
        <w:div w:id="273445261">
          <w:marLeft w:val="14"/>
          <w:marRight w:val="0"/>
          <w:marTop w:val="200"/>
          <w:marBottom w:val="191"/>
          <w:divBdr>
            <w:top w:val="none" w:sz="0" w:space="0" w:color="auto"/>
            <w:left w:val="none" w:sz="0" w:space="0" w:color="auto"/>
            <w:bottom w:val="none" w:sz="0" w:space="0" w:color="auto"/>
            <w:right w:val="none" w:sz="0" w:space="0" w:color="auto"/>
          </w:divBdr>
        </w:div>
      </w:divsChild>
    </w:div>
    <w:div w:id="1462922818">
      <w:bodyDiv w:val="1"/>
      <w:marLeft w:val="0"/>
      <w:marRight w:val="0"/>
      <w:marTop w:val="0"/>
      <w:marBottom w:val="0"/>
      <w:divBdr>
        <w:top w:val="none" w:sz="0" w:space="0" w:color="auto"/>
        <w:left w:val="none" w:sz="0" w:space="0" w:color="auto"/>
        <w:bottom w:val="none" w:sz="0" w:space="0" w:color="auto"/>
        <w:right w:val="none" w:sz="0" w:space="0" w:color="auto"/>
      </w:divBdr>
    </w:div>
    <w:div w:id="1537351231">
      <w:bodyDiv w:val="1"/>
      <w:marLeft w:val="0"/>
      <w:marRight w:val="0"/>
      <w:marTop w:val="0"/>
      <w:marBottom w:val="0"/>
      <w:divBdr>
        <w:top w:val="none" w:sz="0" w:space="0" w:color="auto"/>
        <w:left w:val="none" w:sz="0" w:space="0" w:color="auto"/>
        <w:bottom w:val="none" w:sz="0" w:space="0" w:color="auto"/>
        <w:right w:val="none" w:sz="0" w:space="0" w:color="auto"/>
      </w:divBdr>
    </w:div>
    <w:div w:id="1601180448">
      <w:bodyDiv w:val="1"/>
      <w:marLeft w:val="0"/>
      <w:marRight w:val="0"/>
      <w:marTop w:val="0"/>
      <w:marBottom w:val="0"/>
      <w:divBdr>
        <w:top w:val="none" w:sz="0" w:space="0" w:color="auto"/>
        <w:left w:val="none" w:sz="0" w:space="0" w:color="auto"/>
        <w:bottom w:val="none" w:sz="0" w:space="0" w:color="auto"/>
        <w:right w:val="none" w:sz="0" w:space="0" w:color="auto"/>
      </w:divBdr>
      <w:divsChild>
        <w:div w:id="844513967">
          <w:marLeft w:val="360"/>
          <w:marRight w:val="0"/>
          <w:marTop w:val="200"/>
          <w:marBottom w:val="0"/>
          <w:divBdr>
            <w:top w:val="none" w:sz="0" w:space="0" w:color="auto"/>
            <w:left w:val="none" w:sz="0" w:space="0" w:color="auto"/>
            <w:bottom w:val="none" w:sz="0" w:space="0" w:color="auto"/>
            <w:right w:val="none" w:sz="0" w:space="0" w:color="auto"/>
          </w:divBdr>
        </w:div>
        <w:div w:id="1788545010">
          <w:marLeft w:val="360"/>
          <w:marRight w:val="0"/>
          <w:marTop w:val="200"/>
          <w:marBottom w:val="0"/>
          <w:divBdr>
            <w:top w:val="none" w:sz="0" w:space="0" w:color="auto"/>
            <w:left w:val="none" w:sz="0" w:space="0" w:color="auto"/>
            <w:bottom w:val="none" w:sz="0" w:space="0" w:color="auto"/>
            <w:right w:val="none" w:sz="0" w:space="0" w:color="auto"/>
          </w:divBdr>
        </w:div>
      </w:divsChild>
    </w:div>
    <w:div w:id="1706099039">
      <w:bodyDiv w:val="1"/>
      <w:marLeft w:val="0"/>
      <w:marRight w:val="0"/>
      <w:marTop w:val="0"/>
      <w:marBottom w:val="0"/>
      <w:divBdr>
        <w:top w:val="none" w:sz="0" w:space="0" w:color="auto"/>
        <w:left w:val="none" w:sz="0" w:space="0" w:color="auto"/>
        <w:bottom w:val="none" w:sz="0" w:space="0" w:color="auto"/>
        <w:right w:val="none" w:sz="0" w:space="0" w:color="auto"/>
      </w:divBdr>
      <w:divsChild>
        <w:div w:id="220675732">
          <w:marLeft w:val="1166"/>
          <w:marRight w:val="0"/>
          <w:marTop w:val="200"/>
          <w:marBottom w:val="35"/>
          <w:divBdr>
            <w:top w:val="none" w:sz="0" w:space="0" w:color="auto"/>
            <w:left w:val="none" w:sz="0" w:space="0" w:color="auto"/>
            <w:bottom w:val="none" w:sz="0" w:space="0" w:color="auto"/>
            <w:right w:val="none" w:sz="0" w:space="0" w:color="auto"/>
          </w:divBdr>
        </w:div>
        <w:div w:id="508174824">
          <w:marLeft w:val="360"/>
          <w:marRight w:val="0"/>
          <w:marTop w:val="200"/>
          <w:marBottom w:val="9"/>
          <w:divBdr>
            <w:top w:val="none" w:sz="0" w:space="0" w:color="auto"/>
            <w:left w:val="none" w:sz="0" w:space="0" w:color="auto"/>
            <w:bottom w:val="none" w:sz="0" w:space="0" w:color="auto"/>
            <w:right w:val="none" w:sz="0" w:space="0" w:color="auto"/>
          </w:divBdr>
        </w:div>
        <w:div w:id="725685653">
          <w:marLeft w:val="1166"/>
          <w:marRight w:val="0"/>
          <w:marTop w:val="200"/>
          <w:marBottom w:val="37"/>
          <w:divBdr>
            <w:top w:val="none" w:sz="0" w:space="0" w:color="auto"/>
            <w:left w:val="none" w:sz="0" w:space="0" w:color="auto"/>
            <w:bottom w:val="none" w:sz="0" w:space="0" w:color="auto"/>
            <w:right w:val="none" w:sz="0" w:space="0" w:color="auto"/>
          </w:divBdr>
        </w:div>
        <w:div w:id="852912279">
          <w:marLeft w:val="1166"/>
          <w:marRight w:val="0"/>
          <w:marTop w:val="200"/>
          <w:marBottom w:val="37"/>
          <w:divBdr>
            <w:top w:val="none" w:sz="0" w:space="0" w:color="auto"/>
            <w:left w:val="none" w:sz="0" w:space="0" w:color="auto"/>
            <w:bottom w:val="none" w:sz="0" w:space="0" w:color="auto"/>
            <w:right w:val="none" w:sz="0" w:space="0" w:color="auto"/>
          </w:divBdr>
        </w:div>
        <w:div w:id="990214834">
          <w:marLeft w:val="360"/>
          <w:marRight w:val="0"/>
          <w:marTop w:val="200"/>
          <w:marBottom w:val="8"/>
          <w:divBdr>
            <w:top w:val="none" w:sz="0" w:space="0" w:color="auto"/>
            <w:left w:val="none" w:sz="0" w:space="0" w:color="auto"/>
            <w:bottom w:val="none" w:sz="0" w:space="0" w:color="auto"/>
            <w:right w:val="none" w:sz="0" w:space="0" w:color="auto"/>
          </w:divBdr>
        </w:div>
        <w:div w:id="1086073926">
          <w:marLeft w:val="360"/>
          <w:marRight w:val="0"/>
          <w:marTop w:val="200"/>
          <w:marBottom w:val="9"/>
          <w:divBdr>
            <w:top w:val="none" w:sz="0" w:space="0" w:color="auto"/>
            <w:left w:val="none" w:sz="0" w:space="0" w:color="auto"/>
            <w:bottom w:val="none" w:sz="0" w:space="0" w:color="auto"/>
            <w:right w:val="none" w:sz="0" w:space="0" w:color="auto"/>
          </w:divBdr>
        </w:div>
        <w:div w:id="1142112479">
          <w:marLeft w:val="360"/>
          <w:marRight w:val="0"/>
          <w:marTop w:val="200"/>
          <w:marBottom w:val="9"/>
          <w:divBdr>
            <w:top w:val="none" w:sz="0" w:space="0" w:color="auto"/>
            <w:left w:val="none" w:sz="0" w:space="0" w:color="auto"/>
            <w:bottom w:val="none" w:sz="0" w:space="0" w:color="auto"/>
            <w:right w:val="none" w:sz="0" w:space="0" w:color="auto"/>
          </w:divBdr>
        </w:div>
        <w:div w:id="1678538163">
          <w:marLeft w:val="360"/>
          <w:marRight w:val="0"/>
          <w:marTop w:val="200"/>
          <w:marBottom w:val="10"/>
          <w:divBdr>
            <w:top w:val="none" w:sz="0" w:space="0" w:color="auto"/>
            <w:left w:val="none" w:sz="0" w:space="0" w:color="auto"/>
            <w:bottom w:val="none" w:sz="0" w:space="0" w:color="auto"/>
            <w:right w:val="none" w:sz="0" w:space="0" w:color="auto"/>
          </w:divBdr>
        </w:div>
        <w:div w:id="2147163809">
          <w:marLeft w:val="1166"/>
          <w:marRight w:val="0"/>
          <w:marTop w:val="200"/>
          <w:marBottom w:val="38"/>
          <w:divBdr>
            <w:top w:val="none" w:sz="0" w:space="0" w:color="auto"/>
            <w:left w:val="none" w:sz="0" w:space="0" w:color="auto"/>
            <w:bottom w:val="none" w:sz="0" w:space="0" w:color="auto"/>
            <w:right w:val="none" w:sz="0" w:space="0" w:color="auto"/>
          </w:divBdr>
        </w:div>
      </w:divsChild>
    </w:div>
    <w:div w:id="1710377123">
      <w:bodyDiv w:val="1"/>
      <w:marLeft w:val="0"/>
      <w:marRight w:val="0"/>
      <w:marTop w:val="0"/>
      <w:marBottom w:val="0"/>
      <w:divBdr>
        <w:top w:val="none" w:sz="0" w:space="0" w:color="auto"/>
        <w:left w:val="none" w:sz="0" w:space="0" w:color="auto"/>
        <w:bottom w:val="none" w:sz="0" w:space="0" w:color="auto"/>
        <w:right w:val="none" w:sz="0" w:space="0" w:color="auto"/>
      </w:divBdr>
      <w:divsChild>
        <w:div w:id="5712204">
          <w:marLeft w:val="0"/>
          <w:marRight w:val="0"/>
          <w:marTop w:val="0"/>
          <w:marBottom w:val="0"/>
          <w:divBdr>
            <w:top w:val="none" w:sz="0" w:space="0" w:color="auto"/>
            <w:left w:val="none" w:sz="0" w:space="0" w:color="auto"/>
            <w:bottom w:val="none" w:sz="0" w:space="0" w:color="auto"/>
            <w:right w:val="none" w:sz="0" w:space="0" w:color="auto"/>
          </w:divBdr>
        </w:div>
        <w:div w:id="93864173">
          <w:marLeft w:val="0"/>
          <w:marRight w:val="0"/>
          <w:marTop w:val="0"/>
          <w:marBottom w:val="0"/>
          <w:divBdr>
            <w:top w:val="none" w:sz="0" w:space="0" w:color="auto"/>
            <w:left w:val="none" w:sz="0" w:space="0" w:color="auto"/>
            <w:bottom w:val="none" w:sz="0" w:space="0" w:color="auto"/>
            <w:right w:val="none" w:sz="0" w:space="0" w:color="auto"/>
          </w:divBdr>
        </w:div>
        <w:div w:id="172260136">
          <w:marLeft w:val="0"/>
          <w:marRight w:val="0"/>
          <w:marTop w:val="0"/>
          <w:marBottom w:val="0"/>
          <w:divBdr>
            <w:top w:val="none" w:sz="0" w:space="0" w:color="auto"/>
            <w:left w:val="none" w:sz="0" w:space="0" w:color="auto"/>
            <w:bottom w:val="none" w:sz="0" w:space="0" w:color="auto"/>
            <w:right w:val="none" w:sz="0" w:space="0" w:color="auto"/>
          </w:divBdr>
          <w:divsChild>
            <w:div w:id="457376778">
              <w:marLeft w:val="-75"/>
              <w:marRight w:val="0"/>
              <w:marTop w:val="30"/>
              <w:marBottom w:val="30"/>
              <w:divBdr>
                <w:top w:val="none" w:sz="0" w:space="0" w:color="auto"/>
                <w:left w:val="none" w:sz="0" w:space="0" w:color="auto"/>
                <w:bottom w:val="none" w:sz="0" w:space="0" w:color="auto"/>
                <w:right w:val="none" w:sz="0" w:space="0" w:color="auto"/>
              </w:divBdr>
              <w:divsChild>
                <w:div w:id="33039420">
                  <w:marLeft w:val="0"/>
                  <w:marRight w:val="0"/>
                  <w:marTop w:val="0"/>
                  <w:marBottom w:val="0"/>
                  <w:divBdr>
                    <w:top w:val="none" w:sz="0" w:space="0" w:color="auto"/>
                    <w:left w:val="none" w:sz="0" w:space="0" w:color="auto"/>
                    <w:bottom w:val="none" w:sz="0" w:space="0" w:color="auto"/>
                    <w:right w:val="none" w:sz="0" w:space="0" w:color="auto"/>
                  </w:divBdr>
                  <w:divsChild>
                    <w:div w:id="435754749">
                      <w:marLeft w:val="0"/>
                      <w:marRight w:val="0"/>
                      <w:marTop w:val="0"/>
                      <w:marBottom w:val="0"/>
                      <w:divBdr>
                        <w:top w:val="none" w:sz="0" w:space="0" w:color="auto"/>
                        <w:left w:val="none" w:sz="0" w:space="0" w:color="auto"/>
                        <w:bottom w:val="none" w:sz="0" w:space="0" w:color="auto"/>
                        <w:right w:val="none" w:sz="0" w:space="0" w:color="auto"/>
                      </w:divBdr>
                    </w:div>
                  </w:divsChild>
                </w:div>
                <w:div w:id="160003589">
                  <w:marLeft w:val="0"/>
                  <w:marRight w:val="0"/>
                  <w:marTop w:val="0"/>
                  <w:marBottom w:val="0"/>
                  <w:divBdr>
                    <w:top w:val="none" w:sz="0" w:space="0" w:color="auto"/>
                    <w:left w:val="none" w:sz="0" w:space="0" w:color="auto"/>
                    <w:bottom w:val="none" w:sz="0" w:space="0" w:color="auto"/>
                    <w:right w:val="none" w:sz="0" w:space="0" w:color="auto"/>
                  </w:divBdr>
                  <w:divsChild>
                    <w:div w:id="100927015">
                      <w:marLeft w:val="0"/>
                      <w:marRight w:val="0"/>
                      <w:marTop w:val="0"/>
                      <w:marBottom w:val="0"/>
                      <w:divBdr>
                        <w:top w:val="none" w:sz="0" w:space="0" w:color="auto"/>
                        <w:left w:val="none" w:sz="0" w:space="0" w:color="auto"/>
                        <w:bottom w:val="none" w:sz="0" w:space="0" w:color="auto"/>
                        <w:right w:val="none" w:sz="0" w:space="0" w:color="auto"/>
                      </w:divBdr>
                    </w:div>
                  </w:divsChild>
                </w:div>
                <w:div w:id="428358881">
                  <w:marLeft w:val="0"/>
                  <w:marRight w:val="0"/>
                  <w:marTop w:val="0"/>
                  <w:marBottom w:val="0"/>
                  <w:divBdr>
                    <w:top w:val="none" w:sz="0" w:space="0" w:color="auto"/>
                    <w:left w:val="none" w:sz="0" w:space="0" w:color="auto"/>
                    <w:bottom w:val="none" w:sz="0" w:space="0" w:color="auto"/>
                    <w:right w:val="none" w:sz="0" w:space="0" w:color="auto"/>
                  </w:divBdr>
                  <w:divsChild>
                    <w:div w:id="531840976">
                      <w:marLeft w:val="0"/>
                      <w:marRight w:val="0"/>
                      <w:marTop w:val="0"/>
                      <w:marBottom w:val="0"/>
                      <w:divBdr>
                        <w:top w:val="none" w:sz="0" w:space="0" w:color="auto"/>
                        <w:left w:val="none" w:sz="0" w:space="0" w:color="auto"/>
                        <w:bottom w:val="none" w:sz="0" w:space="0" w:color="auto"/>
                        <w:right w:val="none" w:sz="0" w:space="0" w:color="auto"/>
                      </w:divBdr>
                    </w:div>
                  </w:divsChild>
                </w:div>
                <w:div w:id="439645045">
                  <w:marLeft w:val="0"/>
                  <w:marRight w:val="0"/>
                  <w:marTop w:val="0"/>
                  <w:marBottom w:val="0"/>
                  <w:divBdr>
                    <w:top w:val="none" w:sz="0" w:space="0" w:color="auto"/>
                    <w:left w:val="none" w:sz="0" w:space="0" w:color="auto"/>
                    <w:bottom w:val="none" w:sz="0" w:space="0" w:color="auto"/>
                    <w:right w:val="none" w:sz="0" w:space="0" w:color="auto"/>
                  </w:divBdr>
                  <w:divsChild>
                    <w:div w:id="2111659345">
                      <w:marLeft w:val="0"/>
                      <w:marRight w:val="0"/>
                      <w:marTop w:val="0"/>
                      <w:marBottom w:val="0"/>
                      <w:divBdr>
                        <w:top w:val="none" w:sz="0" w:space="0" w:color="auto"/>
                        <w:left w:val="none" w:sz="0" w:space="0" w:color="auto"/>
                        <w:bottom w:val="none" w:sz="0" w:space="0" w:color="auto"/>
                        <w:right w:val="none" w:sz="0" w:space="0" w:color="auto"/>
                      </w:divBdr>
                    </w:div>
                  </w:divsChild>
                </w:div>
                <w:div w:id="459763090">
                  <w:marLeft w:val="0"/>
                  <w:marRight w:val="0"/>
                  <w:marTop w:val="0"/>
                  <w:marBottom w:val="0"/>
                  <w:divBdr>
                    <w:top w:val="none" w:sz="0" w:space="0" w:color="auto"/>
                    <w:left w:val="none" w:sz="0" w:space="0" w:color="auto"/>
                    <w:bottom w:val="none" w:sz="0" w:space="0" w:color="auto"/>
                    <w:right w:val="none" w:sz="0" w:space="0" w:color="auto"/>
                  </w:divBdr>
                  <w:divsChild>
                    <w:div w:id="498351256">
                      <w:marLeft w:val="0"/>
                      <w:marRight w:val="0"/>
                      <w:marTop w:val="0"/>
                      <w:marBottom w:val="0"/>
                      <w:divBdr>
                        <w:top w:val="none" w:sz="0" w:space="0" w:color="auto"/>
                        <w:left w:val="none" w:sz="0" w:space="0" w:color="auto"/>
                        <w:bottom w:val="none" w:sz="0" w:space="0" w:color="auto"/>
                        <w:right w:val="none" w:sz="0" w:space="0" w:color="auto"/>
                      </w:divBdr>
                    </w:div>
                  </w:divsChild>
                </w:div>
                <w:div w:id="477723525">
                  <w:marLeft w:val="0"/>
                  <w:marRight w:val="0"/>
                  <w:marTop w:val="0"/>
                  <w:marBottom w:val="0"/>
                  <w:divBdr>
                    <w:top w:val="none" w:sz="0" w:space="0" w:color="auto"/>
                    <w:left w:val="none" w:sz="0" w:space="0" w:color="auto"/>
                    <w:bottom w:val="none" w:sz="0" w:space="0" w:color="auto"/>
                    <w:right w:val="none" w:sz="0" w:space="0" w:color="auto"/>
                  </w:divBdr>
                  <w:divsChild>
                    <w:div w:id="872352920">
                      <w:marLeft w:val="0"/>
                      <w:marRight w:val="0"/>
                      <w:marTop w:val="0"/>
                      <w:marBottom w:val="0"/>
                      <w:divBdr>
                        <w:top w:val="none" w:sz="0" w:space="0" w:color="auto"/>
                        <w:left w:val="none" w:sz="0" w:space="0" w:color="auto"/>
                        <w:bottom w:val="none" w:sz="0" w:space="0" w:color="auto"/>
                        <w:right w:val="none" w:sz="0" w:space="0" w:color="auto"/>
                      </w:divBdr>
                    </w:div>
                  </w:divsChild>
                </w:div>
                <w:div w:id="1067918342">
                  <w:marLeft w:val="0"/>
                  <w:marRight w:val="0"/>
                  <w:marTop w:val="0"/>
                  <w:marBottom w:val="0"/>
                  <w:divBdr>
                    <w:top w:val="none" w:sz="0" w:space="0" w:color="auto"/>
                    <w:left w:val="none" w:sz="0" w:space="0" w:color="auto"/>
                    <w:bottom w:val="none" w:sz="0" w:space="0" w:color="auto"/>
                    <w:right w:val="none" w:sz="0" w:space="0" w:color="auto"/>
                  </w:divBdr>
                  <w:divsChild>
                    <w:div w:id="1413357492">
                      <w:marLeft w:val="0"/>
                      <w:marRight w:val="0"/>
                      <w:marTop w:val="0"/>
                      <w:marBottom w:val="0"/>
                      <w:divBdr>
                        <w:top w:val="none" w:sz="0" w:space="0" w:color="auto"/>
                        <w:left w:val="none" w:sz="0" w:space="0" w:color="auto"/>
                        <w:bottom w:val="none" w:sz="0" w:space="0" w:color="auto"/>
                        <w:right w:val="none" w:sz="0" w:space="0" w:color="auto"/>
                      </w:divBdr>
                    </w:div>
                  </w:divsChild>
                </w:div>
                <w:div w:id="1082290338">
                  <w:marLeft w:val="0"/>
                  <w:marRight w:val="0"/>
                  <w:marTop w:val="0"/>
                  <w:marBottom w:val="0"/>
                  <w:divBdr>
                    <w:top w:val="none" w:sz="0" w:space="0" w:color="auto"/>
                    <w:left w:val="none" w:sz="0" w:space="0" w:color="auto"/>
                    <w:bottom w:val="none" w:sz="0" w:space="0" w:color="auto"/>
                    <w:right w:val="none" w:sz="0" w:space="0" w:color="auto"/>
                  </w:divBdr>
                  <w:divsChild>
                    <w:div w:id="524905865">
                      <w:marLeft w:val="0"/>
                      <w:marRight w:val="0"/>
                      <w:marTop w:val="0"/>
                      <w:marBottom w:val="0"/>
                      <w:divBdr>
                        <w:top w:val="none" w:sz="0" w:space="0" w:color="auto"/>
                        <w:left w:val="none" w:sz="0" w:space="0" w:color="auto"/>
                        <w:bottom w:val="none" w:sz="0" w:space="0" w:color="auto"/>
                        <w:right w:val="none" w:sz="0" w:space="0" w:color="auto"/>
                      </w:divBdr>
                    </w:div>
                  </w:divsChild>
                </w:div>
                <w:div w:id="1186675450">
                  <w:marLeft w:val="0"/>
                  <w:marRight w:val="0"/>
                  <w:marTop w:val="0"/>
                  <w:marBottom w:val="0"/>
                  <w:divBdr>
                    <w:top w:val="none" w:sz="0" w:space="0" w:color="auto"/>
                    <w:left w:val="none" w:sz="0" w:space="0" w:color="auto"/>
                    <w:bottom w:val="none" w:sz="0" w:space="0" w:color="auto"/>
                    <w:right w:val="none" w:sz="0" w:space="0" w:color="auto"/>
                  </w:divBdr>
                  <w:divsChild>
                    <w:div w:id="1918513351">
                      <w:marLeft w:val="0"/>
                      <w:marRight w:val="0"/>
                      <w:marTop w:val="0"/>
                      <w:marBottom w:val="0"/>
                      <w:divBdr>
                        <w:top w:val="none" w:sz="0" w:space="0" w:color="auto"/>
                        <w:left w:val="none" w:sz="0" w:space="0" w:color="auto"/>
                        <w:bottom w:val="none" w:sz="0" w:space="0" w:color="auto"/>
                        <w:right w:val="none" w:sz="0" w:space="0" w:color="auto"/>
                      </w:divBdr>
                    </w:div>
                  </w:divsChild>
                </w:div>
                <w:div w:id="1373380637">
                  <w:marLeft w:val="0"/>
                  <w:marRight w:val="0"/>
                  <w:marTop w:val="0"/>
                  <w:marBottom w:val="0"/>
                  <w:divBdr>
                    <w:top w:val="none" w:sz="0" w:space="0" w:color="auto"/>
                    <w:left w:val="none" w:sz="0" w:space="0" w:color="auto"/>
                    <w:bottom w:val="none" w:sz="0" w:space="0" w:color="auto"/>
                    <w:right w:val="none" w:sz="0" w:space="0" w:color="auto"/>
                  </w:divBdr>
                  <w:divsChild>
                    <w:div w:id="110251572">
                      <w:marLeft w:val="0"/>
                      <w:marRight w:val="0"/>
                      <w:marTop w:val="0"/>
                      <w:marBottom w:val="0"/>
                      <w:divBdr>
                        <w:top w:val="none" w:sz="0" w:space="0" w:color="auto"/>
                        <w:left w:val="none" w:sz="0" w:space="0" w:color="auto"/>
                        <w:bottom w:val="none" w:sz="0" w:space="0" w:color="auto"/>
                        <w:right w:val="none" w:sz="0" w:space="0" w:color="auto"/>
                      </w:divBdr>
                    </w:div>
                    <w:div w:id="369653646">
                      <w:marLeft w:val="0"/>
                      <w:marRight w:val="0"/>
                      <w:marTop w:val="0"/>
                      <w:marBottom w:val="0"/>
                      <w:divBdr>
                        <w:top w:val="none" w:sz="0" w:space="0" w:color="auto"/>
                        <w:left w:val="none" w:sz="0" w:space="0" w:color="auto"/>
                        <w:bottom w:val="none" w:sz="0" w:space="0" w:color="auto"/>
                        <w:right w:val="none" w:sz="0" w:space="0" w:color="auto"/>
                      </w:divBdr>
                    </w:div>
                    <w:div w:id="1033572954">
                      <w:marLeft w:val="0"/>
                      <w:marRight w:val="0"/>
                      <w:marTop w:val="0"/>
                      <w:marBottom w:val="0"/>
                      <w:divBdr>
                        <w:top w:val="none" w:sz="0" w:space="0" w:color="auto"/>
                        <w:left w:val="none" w:sz="0" w:space="0" w:color="auto"/>
                        <w:bottom w:val="none" w:sz="0" w:space="0" w:color="auto"/>
                        <w:right w:val="none" w:sz="0" w:space="0" w:color="auto"/>
                      </w:divBdr>
                    </w:div>
                    <w:div w:id="1076317971">
                      <w:marLeft w:val="0"/>
                      <w:marRight w:val="0"/>
                      <w:marTop w:val="0"/>
                      <w:marBottom w:val="0"/>
                      <w:divBdr>
                        <w:top w:val="none" w:sz="0" w:space="0" w:color="auto"/>
                        <w:left w:val="none" w:sz="0" w:space="0" w:color="auto"/>
                        <w:bottom w:val="none" w:sz="0" w:space="0" w:color="auto"/>
                        <w:right w:val="none" w:sz="0" w:space="0" w:color="auto"/>
                      </w:divBdr>
                    </w:div>
                    <w:div w:id="1078018702">
                      <w:marLeft w:val="0"/>
                      <w:marRight w:val="0"/>
                      <w:marTop w:val="0"/>
                      <w:marBottom w:val="0"/>
                      <w:divBdr>
                        <w:top w:val="none" w:sz="0" w:space="0" w:color="auto"/>
                        <w:left w:val="none" w:sz="0" w:space="0" w:color="auto"/>
                        <w:bottom w:val="none" w:sz="0" w:space="0" w:color="auto"/>
                        <w:right w:val="none" w:sz="0" w:space="0" w:color="auto"/>
                      </w:divBdr>
                    </w:div>
                    <w:div w:id="1782147101">
                      <w:marLeft w:val="0"/>
                      <w:marRight w:val="0"/>
                      <w:marTop w:val="0"/>
                      <w:marBottom w:val="0"/>
                      <w:divBdr>
                        <w:top w:val="none" w:sz="0" w:space="0" w:color="auto"/>
                        <w:left w:val="none" w:sz="0" w:space="0" w:color="auto"/>
                        <w:bottom w:val="none" w:sz="0" w:space="0" w:color="auto"/>
                        <w:right w:val="none" w:sz="0" w:space="0" w:color="auto"/>
                      </w:divBdr>
                    </w:div>
                  </w:divsChild>
                </w:div>
                <w:div w:id="1465272143">
                  <w:marLeft w:val="0"/>
                  <w:marRight w:val="0"/>
                  <w:marTop w:val="0"/>
                  <w:marBottom w:val="0"/>
                  <w:divBdr>
                    <w:top w:val="none" w:sz="0" w:space="0" w:color="auto"/>
                    <w:left w:val="none" w:sz="0" w:space="0" w:color="auto"/>
                    <w:bottom w:val="none" w:sz="0" w:space="0" w:color="auto"/>
                    <w:right w:val="none" w:sz="0" w:space="0" w:color="auto"/>
                  </w:divBdr>
                  <w:divsChild>
                    <w:div w:id="750154942">
                      <w:marLeft w:val="0"/>
                      <w:marRight w:val="0"/>
                      <w:marTop w:val="0"/>
                      <w:marBottom w:val="0"/>
                      <w:divBdr>
                        <w:top w:val="none" w:sz="0" w:space="0" w:color="auto"/>
                        <w:left w:val="none" w:sz="0" w:space="0" w:color="auto"/>
                        <w:bottom w:val="none" w:sz="0" w:space="0" w:color="auto"/>
                        <w:right w:val="none" w:sz="0" w:space="0" w:color="auto"/>
                      </w:divBdr>
                    </w:div>
                  </w:divsChild>
                </w:div>
                <w:div w:id="1514373010">
                  <w:marLeft w:val="0"/>
                  <w:marRight w:val="0"/>
                  <w:marTop w:val="0"/>
                  <w:marBottom w:val="0"/>
                  <w:divBdr>
                    <w:top w:val="none" w:sz="0" w:space="0" w:color="auto"/>
                    <w:left w:val="none" w:sz="0" w:space="0" w:color="auto"/>
                    <w:bottom w:val="none" w:sz="0" w:space="0" w:color="auto"/>
                    <w:right w:val="none" w:sz="0" w:space="0" w:color="auto"/>
                  </w:divBdr>
                  <w:divsChild>
                    <w:div w:id="810633166">
                      <w:marLeft w:val="0"/>
                      <w:marRight w:val="0"/>
                      <w:marTop w:val="0"/>
                      <w:marBottom w:val="0"/>
                      <w:divBdr>
                        <w:top w:val="none" w:sz="0" w:space="0" w:color="auto"/>
                        <w:left w:val="none" w:sz="0" w:space="0" w:color="auto"/>
                        <w:bottom w:val="none" w:sz="0" w:space="0" w:color="auto"/>
                        <w:right w:val="none" w:sz="0" w:space="0" w:color="auto"/>
                      </w:divBdr>
                    </w:div>
                  </w:divsChild>
                </w:div>
                <w:div w:id="1654523318">
                  <w:marLeft w:val="0"/>
                  <w:marRight w:val="0"/>
                  <w:marTop w:val="0"/>
                  <w:marBottom w:val="0"/>
                  <w:divBdr>
                    <w:top w:val="none" w:sz="0" w:space="0" w:color="auto"/>
                    <w:left w:val="none" w:sz="0" w:space="0" w:color="auto"/>
                    <w:bottom w:val="none" w:sz="0" w:space="0" w:color="auto"/>
                    <w:right w:val="none" w:sz="0" w:space="0" w:color="auto"/>
                  </w:divBdr>
                  <w:divsChild>
                    <w:div w:id="1326280648">
                      <w:marLeft w:val="0"/>
                      <w:marRight w:val="0"/>
                      <w:marTop w:val="0"/>
                      <w:marBottom w:val="0"/>
                      <w:divBdr>
                        <w:top w:val="none" w:sz="0" w:space="0" w:color="auto"/>
                        <w:left w:val="none" w:sz="0" w:space="0" w:color="auto"/>
                        <w:bottom w:val="none" w:sz="0" w:space="0" w:color="auto"/>
                        <w:right w:val="none" w:sz="0" w:space="0" w:color="auto"/>
                      </w:divBdr>
                    </w:div>
                  </w:divsChild>
                </w:div>
                <w:div w:id="1716848990">
                  <w:marLeft w:val="0"/>
                  <w:marRight w:val="0"/>
                  <w:marTop w:val="0"/>
                  <w:marBottom w:val="0"/>
                  <w:divBdr>
                    <w:top w:val="none" w:sz="0" w:space="0" w:color="auto"/>
                    <w:left w:val="none" w:sz="0" w:space="0" w:color="auto"/>
                    <w:bottom w:val="none" w:sz="0" w:space="0" w:color="auto"/>
                    <w:right w:val="none" w:sz="0" w:space="0" w:color="auto"/>
                  </w:divBdr>
                  <w:divsChild>
                    <w:div w:id="956369860">
                      <w:marLeft w:val="0"/>
                      <w:marRight w:val="0"/>
                      <w:marTop w:val="0"/>
                      <w:marBottom w:val="0"/>
                      <w:divBdr>
                        <w:top w:val="none" w:sz="0" w:space="0" w:color="auto"/>
                        <w:left w:val="none" w:sz="0" w:space="0" w:color="auto"/>
                        <w:bottom w:val="none" w:sz="0" w:space="0" w:color="auto"/>
                        <w:right w:val="none" w:sz="0" w:space="0" w:color="auto"/>
                      </w:divBdr>
                    </w:div>
                  </w:divsChild>
                </w:div>
                <w:div w:id="1812670841">
                  <w:marLeft w:val="0"/>
                  <w:marRight w:val="0"/>
                  <w:marTop w:val="0"/>
                  <w:marBottom w:val="0"/>
                  <w:divBdr>
                    <w:top w:val="none" w:sz="0" w:space="0" w:color="auto"/>
                    <w:left w:val="none" w:sz="0" w:space="0" w:color="auto"/>
                    <w:bottom w:val="none" w:sz="0" w:space="0" w:color="auto"/>
                    <w:right w:val="none" w:sz="0" w:space="0" w:color="auto"/>
                  </w:divBdr>
                  <w:divsChild>
                    <w:div w:id="865095048">
                      <w:marLeft w:val="0"/>
                      <w:marRight w:val="0"/>
                      <w:marTop w:val="0"/>
                      <w:marBottom w:val="0"/>
                      <w:divBdr>
                        <w:top w:val="none" w:sz="0" w:space="0" w:color="auto"/>
                        <w:left w:val="none" w:sz="0" w:space="0" w:color="auto"/>
                        <w:bottom w:val="none" w:sz="0" w:space="0" w:color="auto"/>
                        <w:right w:val="none" w:sz="0" w:space="0" w:color="auto"/>
                      </w:divBdr>
                    </w:div>
                  </w:divsChild>
                </w:div>
                <w:div w:id="1844661201">
                  <w:marLeft w:val="0"/>
                  <w:marRight w:val="0"/>
                  <w:marTop w:val="0"/>
                  <w:marBottom w:val="0"/>
                  <w:divBdr>
                    <w:top w:val="none" w:sz="0" w:space="0" w:color="auto"/>
                    <w:left w:val="none" w:sz="0" w:space="0" w:color="auto"/>
                    <w:bottom w:val="none" w:sz="0" w:space="0" w:color="auto"/>
                    <w:right w:val="none" w:sz="0" w:space="0" w:color="auto"/>
                  </w:divBdr>
                  <w:divsChild>
                    <w:div w:id="911350328">
                      <w:marLeft w:val="0"/>
                      <w:marRight w:val="0"/>
                      <w:marTop w:val="0"/>
                      <w:marBottom w:val="0"/>
                      <w:divBdr>
                        <w:top w:val="none" w:sz="0" w:space="0" w:color="auto"/>
                        <w:left w:val="none" w:sz="0" w:space="0" w:color="auto"/>
                        <w:bottom w:val="none" w:sz="0" w:space="0" w:color="auto"/>
                        <w:right w:val="none" w:sz="0" w:space="0" w:color="auto"/>
                      </w:divBdr>
                    </w:div>
                  </w:divsChild>
                </w:div>
                <w:div w:id="1960329884">
                  <w:marLeft w:val="0"/>
                  <w:marRight w:val="0"/>
                  <w:marTop w:val="0"/>
                  <w:marBottom w:val="0"/>
                  <w:divBdr>
                    <w:top w:val="none" w:sz="0" w:space="0" w:color="auto"/>
                    <w:left w:val="none" w:sz="0" w:space="0" w:color="auto"/>
                    <w:bottom w:val="none" w:sz="0" w:space="0" w:color="auto"/>
                    <w:right w:val="none" w:sz="0" w:space="0" w:color="auto"/>
                  </w:divBdr>
                  <w:divsChild>
                    <w:div w:id="20131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61960">
          <w:marLeft w:val="0"/>
          <w:marRight w:val="0"/>
          <w:marTop w:val="0"/>
          <w:marBottom w:val="0"/>
          <w:divBdr>
            <w:top w:val="none" w:sz="0" w:space="0" w:color="auto"/>
            <w:left w:val="none" w:sz="0" w:space="0" w:color="auto"/>
            <w:bottom w:val="none" w:sz="0" w:space="0" w:color="auto"/>
            <w:right w:val="none" w:sz="0" w:space="0" w:color="auto"/>
          </w:divBdr>
        </w:div>
        <w:div w:id="586891696">
          <w:marLeft w:val="0"/>
          <w:marRight w:val="0"/>
          <w:marTop w:val="0"/>
          <w:marBottom w:val="0"/>
          <w:divBdr>
            <w:top w:val="none" w:sz="0" w:space="0" w:color="auto"/>
            <w:left w:val="none" w:sz="0" w:space="0" w:color="auto"/>
            <w:bottom w:val="none" w:sz="0" w:space="0" w:color="auto"/>
            <w:right w:val="none" w:sz="0" w:space="0" w:color="auto"/>
          </w:divBdr>
        </w:div>
        <w:div w:id="605815661">
          <w:marLeft w:val="0"/>
          <w:marRight w:val="0"/>
          <w:marTop w:val="0"/>
          <w:marBottom w:val="0"/>
          <w:divBdr>
            <w:top w:val="none" w:sz="0" w:space="0" w:color="auto"/>
            <w:left w:val="none" w:sz="0" w:space="0" w:color="auto"/>
            <w:bottom w:val="none" w:sz="0" w:space="0" w:color="auto"/>
            <w:right w:val="none" w:sz="0" w:space="0" w:color="auto"/>
          </w:divBdr>
        </w:div>
        <w:div w:id="935095521">
          <w:marLeft w:val="0"/>
          <w:marRight w:val="0"/>
          <w:marTop w:val="0"/>
          <w:marBottom w:val="0"/>
          <w:divBdr>
            <w:top w:val="none" w:sz="0" w:space="0" w:color="auto"/>
            <w:left w:val="none" w:sz="0" w:space="0" w:color="auto"/>
            <w:bottom w:val="none" w:sz="0" w:space="0" w:color="auto"/>
            <w:right w:val="none" w:sz="0" w:space="0" w:color="auto"/>
          </w:divBdr>
        </w:div>
        <w:div w:id="995690152">
          <w:marLeft w:val="0"/>
          <w:marRight w:val="0"/>
          <w:marTop w:val="0"/>
          <w:marBottom w:val="0"/>
          <w:divBdr>
            <w:top w:val="none" w:sz="0" w:space="0" w:color="auto"/>
            <w:left w:val="none" w:sz="0" w:space="0" w:color="auto"/>
            <w:bottom w:val="none" w:sz="0" w:space="0" w:color="auto"/>
            <w:right w:val="none" w:sz="0" w:space="0" w:color="auto"/>
          </w:divBdr>
        </w:div>
        <w:div w:id="1288854458">
          <w:marLeft w:val="0"/>
          <w:marRight w:val="0"/>
          <w:marTop w:val="0"/>
          <w:marBottom w:val="0"/>
          <w:divBdr>
            <w:top w:val="none" w:sz="0" w:space="0" w:color="auto"/>
            <w:left w:val="none" w:sz="0" w:space="0" w:color="auto"/>
            <w:bottom w:val="none" w:sz="0" w:space="0" w:color="auto"/>
            <w:right w:val="none" w:sz="0" w:space="0" w:color="auto"/>
          </w:divBdr>
        </w:div>
        <w:div w:id="1343970704">
          <w:marLeft w:val="0"/>
          <w:marRight w:val="0"/>
          <w:marTop w:val="0"/>
          <w:marBottom w:val="0"/>
          <w:divBdr>
            <w:top w:val="none" w:sz="0" w:space="0" w:color="auto"/>
            <w:left w:val="none" w:sz="0" w:space="0" w:color="auto"/>
            <w:bottom w:val="none" w:sz="0" w:space="0" w:color="auto"/>
            <w:right w:val="none" w:sz="0" w:space="0" w:color="auto"/>
          </w:divBdr>
        </w:div>
        <w:div w:id="1592160506">
          <w:marLeft w:val="0"/>
          <w:marRight w:val="0"/>
          <w:marTop w:val="0"/>
          <w:marBottom w:val="0"/>
          <w:divBdr>
            <w:top w:val="none" w:sz="0" w:space="0" w:color="auto"/>
            <w:left w:val="none" w:sz="0" w:space="0" w:color="auto"/>
            <w:bottom w:val="none" w:sz="0" w:space="0" w:color="auto"/>
            <w:right w:val="none" w:sz="0" w:space="0" w:color="auto"/>
          </w:divBdr>
        </w:div>
        <w:div w:id="1612977872">
          <w:marLeft w:val="0"/>
          <w:marRight w:val="0"/>
          <w:marTop w:val="0"/>
          <w:marBottom w:val="0"/>
          <w:divBdr>
            <w:top w:val="none" w:sz="0" w:space="0" w:color="auto"/>
            <w:left w:val="none" w:sz="0" w:space="0" w:color="auto"/>
            <w:bottom w:val="none" w:sz="0" w:space="0" w:color="auto"/>
            <w:right w:val="none" w:sz="0" w:space="0" w:color="auto"/>
          </w:divBdr>
          <w:divsChild>
            <w:div w:id="2003241283">
              <w:marLeft w:val="-75"/>
              <w:marRight w:val="0"/>
              <w:marTop w:val="30"/>
              <w:marBottom w:val="30"/>
              <w:divBdr>
                <w:top w:val="none" w:sz="0" w:space="0" w:color="auto"/>
                <w:left w:val="none" w:sz="0" w:space="0" w:color="auto"/>
                <w:bottom w:val="none" w:sz="0" w:space="0" w:color="auto"/>
                <w:right w:val="none" w:sz="0" w:space="0" w:color="auto"/>
              </w:divBdr>
              <w:divsChild>
                <w:div w:id="17318410">
                  <w:marLeft w:val="0"/>
                  <w:marRight w:val="0"/>
                  <w:marTop w:val="0"/>
                  <w:marBottom w:val="0"/>
                  <w:divBdr>
                    <w:top w:val="none" w:sz="0" w:space="0" w:color="auto"/>
                    <w:left w:val="none" w:sz="0" w:space="0" w:color="auto"/>
                    <w:bottom w:val="none" w:sz="0" w:space="0" w:color="auto"/>
                    <w:right w:val="none" w:sz="0" w:space="0" w:color="auto"/>
                  </w:divBdr>
                  <w:divsChild>
                    <w:div w:id="2011518058">
                      <w:marLeft w:val="0"/>
                      <w:marRight w:val="0"/>
                      <w:marTop w:val="0"/>
                      <w:marBottom w:val="0"/>
                      <w:divBdr>
                        <w:top w:val="none" w:sz="0" w:space="0" w:color="auto"/>
                        <w:left w:val="none" w:sz="0" w:space="0" w:color="auto"/>
                        <w:bottom w:val="none" w:sz="0" w:space="0" w:color="auto"/>
                        <w:right w:val="none" w:sz="0" w:space="0" w:color="auto"/>
                      </w:divBdr>
                    </w:div>
                  </w:divsChild>
                </w:div>
                <w:div w:id="20665720">
                  <w:marLeft w:val="0"/>
                  <w:marRight w:val="0"/>
                  <w:marTop w:val="0"/>
                  <w:marBottom w:val="0"/>
                  <w:divBdr>
                    <w:top w:val="none" w:sz="0" w:space="0" w:color="auto"/>
                    <w:left w:val="none" w:sz="0" w:space="0" w:color="auto"/>
                    <w:bottom w:val="none" w:sz="0" w:space="0" w:color="auto"/>
                    <w:right w:val="none" w:sz="0" w:space="0" w:color="auto"/>
                  </w:divBdr>
                  <w:divsChild>
                    <w:div w:id="1110320678">
                      <w:marLeft w:val="0"/>
                      <w:marRight w:val="0"/>
                      <w:marTop w:val="0"/>
                      <w:marBottom w:val="0"/>
                      <w:divBdr>
                        <w:top w:val="none" w:sz="0" w:space="0" w:color="auto"/>
                        <w:left w:val="none" w:sz="0" w:space="0" w:color="auto"/>
                        <w:bottom w:val="none" w:sz="0" w:space="0" w:color="auto"/>
                        <w:right w:val="none" w:sz="0" w:space="0" w:color="auto"/>
                      </w:divBdr>
                    </w:div>
                    <w:div w:id="1295981672">
                      <w:marLeft w:val="0"/>
                      <w:marRight w:val="0"/>
                      <w:marTop w:val="0"/>
                      <w:marBottom w:val="0"/>
                      <w:divBdr>
                        <w:top w:val="none" w:sz="0" w:space="0" w:color="auto"/>
                        <w:left w:val="none" w:sz="0" w:space="0" w:color="auto"/>
                        <w:bottom w:val="none" w:sz="0" w:space="0" w:color="auto"/>
                        <w:right w:val="none" w:sz="0" w:space="0" w:color="auto"/>
                      </w:divBdr>
                    </w:div>
                    <w:div w:id="1994597287">
                      <w:marLeft w:val="0"/>
                      <w:marRight w:val="0"/>
                      <w:marTop w:val="0"/>
                      <w:marBottom w:val="0"/>
                      <w:divBdr>
                        <w:top w:val="none" w:sz="0" w:space="0" w:color="auto"/>
                        <w:left w:val="none" w:sz="0" w:space="0" w:color="auto"/>
                        <w:bottom w:val="none" w:sz="0" w:space="0" w:color="auto"/>
                        <w:right w:val="none" w:sz="0" w:space="0" w:color="auto"/>
                      </w:divBdr>
                    </w:div>
                  </w:divsChild>
                </w:div>
                <w:div w:id="117182504">
                  <w:marLeft w:val="0"/>
                  <w:marRight w:val="0"/>
                  <w:marTop w:val="0"/>
                  <w:marBottom w:val="0"/>
                  <w:divBdr>
                    <w:top w:val="none" w:sz="0" w:space="0" w:color="auto"/>
                    <w:left w:val="none" w:sz="0" w:space="0" w:color="auto"/>
                    <w:bottom w:val="none" w:sz="0" w:space="0" w:color="auto"/>
                    <w:right w:val="none" w:sz="0" w:space="0" w:color="auto"/>
                  </w:divBdr>
                  <w:divsChild>
                    <w:div w:id="1152522479">
                      <w:marLeft w:val="0"/>
                      <w:marRight w:val="0"/>
                      <w:marTop w:val="0"/>
                      <w:marBottom w:val="0"/>
                      <w:divBdr>
                        <w:top w:val="none" w:sz="0" w:space="0" w:color="auto"/>
                        <w:left w:val="none" w:sz="0" w:space="0" w:color="auto"/>
                        <w:bottom w:val="none" w:sz="0" w:space="0" w:color="auto"/>
                        <w:right w:val="none" w:sz="0" w:space="0" w:color="auto"/>
                      </w:divBdr>
                    </w:div>
                  </w:divsChild>
                </w:div>
                <w:div w:id="154761061">
                  <w:marLeft w:val="0"/>
                  <w:marRight w:val="0"/>
                  <w:marTop w:val="0"/>
                  <w:marBottom w:val="0"/>
                  <w:divBdr>
                    <w:top w:val="none" w:sz="0" w:space="0" w:color="auto"/>
                    <w:left w:val="none" w:sz="0" w:space="0" w:color="auto"/>
                    <w:bottom w:val="none" w:sz="0" w:space="0" w:color="auto"/>
                    <w:right w:val="none" w:sz="0" w:space="0" w:color="auto"/>
                  </w:divBdr>
                  <w:divsChild>
                    <w:div w:id="460879904">
                      <w:marLeft w:val="0"/>
                      <w:marRight w:val="0"/>
                      <w:marTop w:val="0"/>
                      <w:marBottom w:val="0"/>
                      <w:divBdr>
                        <w:top w:val="none" w:sz="0" w:space="0" w:color="auto"/>
                        <w:left w:val="none" w:sz="0" w:space="0" w:color="auto"/>
                        <w:bottom w:val="none" w:sz="0" w:space="0" w:color="auto"/>
                        <w:right w:val="none" w:sz="0" w:space="0" w:color="auto"/>
                      </w:divBdr>
                    </w:div>
                    <w:div w:id="1425494142">
                      <w:marLeft w:val="0"/>
                      <w:marRight w:val="0"/>
                      <w:marTop w:val="0"/>
                      <w:marBottom w:val="0"/>
                      <w:divBdr>
                        <w:top w:val="none" w:sz="0" w:space="0" w:color="auto"/>
                        <w:left w:val="none" w:sz="0" w:space="0" w:color="auto"/>
                        <w:bottom w:val="none" w:sz="0" w:space="0" w:color="auto"/>
                        <w:right w:val="none" w:sz="0" w:space="0" w:color="auto"/>
                      </w:divBdr>
                    </w:div>
                    <w:div w:id="1699964103">
                      <w:marLeft w:val="0"/>
                      <w:marRight w:val="0"/>
                      <w:marTop w:val="0"/>
                      <w:marBottom w:val="0"/>
                      <w:divBdr>
                        <w:top w:val="none" w:sz="0" w:space="0" w:color="auto"/>
                        <w:left w:val="none" w:sz="0" w:space="0" w:color="auto"/>
                        <w:bottom w:val="none" w:sz="0" w:space="0" w:color="auto"/>
                        <w:right w:val="none" w:sz="0" w:space="0" w:color="auto"/>
                      </w:divBdr>
                    </w:div>
                    <w:div w:id="1925452680">
                      <w:marLeft w:val="0"/>
                      <w:marRight w:val="0"/>
                      <w:marTop w:val="0"/>
                      <w:marBottom w:val="0"/>
                      <w:divBdr>
                        <w:top w:val="none" w:sz="0" w:space="0" w:color="auto"/>
                        <w:left w:val="none" w:sz="0" w:space="0" w:color="auto"/>
                        <w:bottom w:val="none" w:sz="0" w:space="0" w:color="auto"/>
                        <w:right w:val="none" w:sz="0" w:space="0" w:color="auto"/>
                      </w:divBdr>
                    </w:div>
                  </w:divsChild>
                </w:div>
                <w:div w:id="180709797">
                  <w:marLeft w:val="0"/>
                  <w:marRight w:val="0"/>
                  <w:marTop w:val="0"/>
                  <w:marBottom w:val="0"/>
                  <w:divBdr>
                    <w:top w:val="none" w:sz="0" w:space="0" w:color="auto"/>
                    <w:left w:val="none" w:sz="0" w:space="0" w:color="auto"/>
                    <w:bottom w:val="none" w:sz="0" w:space="0" w:color="auto"/>
                    <w:right w:val="none" w:sz="0" w:space="0" w:color="auto"/>
                  </w:divBdr>
                  <w:divsChild>
                    <w:div w:id="1370497674">
                      <w:marLeft w:val="0"/>
                      <w:marRight w:val="0"/>
                      <w:marTop w:val="0"/>
                      <w:marBottom w:val="0"/>
                      <w:divBdr>
                        <w:top w:val="none" w:sz="0" w:space="0" w:color="auto"/>
                        <w:left w:val="none" w:sz="0" w:space="0" w:color="auto"/>
                        <w:bottom w:val="none" w:sz="0" w:space="0" w:color="auto"/>
                        <w:right w:val="none" w:sz="0" w:space="0" w:color="auto"/>
                      </w:divBdr>
                    </w:div>
                  </w:divsChild>
                </w:div>
                <w:div w:id="189531067">
                  <w:marLeft w:val="0"/>
                  <w:marRight w:val="0"/>
                  <w:marTop w:val="0"/>
                  <w:marBottom w:val="0"/>
                  <w:divBdr>
                    <w:top w:val="none" w:sz="0" w:space="0" w:color="auto"/>
                    <w:left w:val="none" w:sz="0" w:space="0" w:color="auto"/>
                    <w:bottom w:val="none" w:sz="0" w:space="0" w:color="auto"/>
                    <w:right w:val="none" w:sz="0" w:space="0" w:color="auto"/>
                  </w:divBdr>
                  <w:divsChild>
                    <w:div w:id="1292444655">
                      <w:marLeft w:val="0"/>
                      <w:marRight w:val="0"/>
                      <w:marTop w:val="0"/>
                      <w:marBottom w:val="0"/>
                      <w:divBdr>
                        <w:top w:val="none" w:sz="0" w:space="0" w:color="auto"/>
                        <w:left w:val="none" w:sz="0" w:space="0" w:color="auto"/>
                        <w:bottom w:val="none" w:sz="0" w:space="0" w:color="auto"/>
                        <w:right w:val="none" w:sz="0" w:space="0" w:color="auto"/>
                      </w:divBdr>
                    </w:div>
                  </w:divsChild>
                </w:div>
                <w:div w:id="392050203">
                  <w:marLeft w:val="0"/>
                  <w:marRight w:val="0"/>
                  <w:marTop w:val="0"/>
                  <w:marBottom w:val="0"/>
                  <w:divBdr>
                    <w:top w:val="none" w:sz="0" w:space="0" w:color="auto"/>
                    <w:left w:val="none" w:sz="0" w:space="0" w:color="auto"/>
                    <w:bottom w:val="none" w:sz="0" w:space="0" w:color="auto"/>
                    <w:right w:val="none" w:sz="0" w:space="0" w:color="auto"/>
                  </w:divBdr>
                  <w:divsChild>
                    <w:div w:id="422773170">
                      <w:marLeft w:val="0"/>
                      <w:marRight w:val="0"/>
                      <w:marTop w:val="0"/>
                      <w:marBottom w:val="0"/>
                      <w:divBdr>
                        <w:top w:val="none" w:sz="0" w:space="0" w:color="auto"/>
                        <w:left w:val="none" w:sz="0" w:space="0" w:color="auto"/>
                        <w:bottom w:val="none" w:sz="0" w:space="0" w:color="auto"/>
                        <w:right w:val="none" w:sz="0" w:space="0" w:color="auto"/>
                      </w:divBdr>
                    </w:div>
                  </w:divsChild>
                </w:div>
                <w:div w:id="428042942">
                  <w:marLeft w:val="0"/>
                  <w:marRight w:val="0"/>
                  <w:marTop w:val="0"/>
                  <w:marBottom w:val="0"/>
                  <w:divBdr>
                    <w:top w:val="none" w:sz="0" w:space="0" w:color="auto"/>
                    <w:left w:val="none" w:sz="0" w:space="0" w:color="auto"/>
                    <w:bottom w:val="none" w:sz="0" w:space="0" w:color="auto"/>
                    <w:right w:val="none" w:sz="0" w:space="0" w:color="auto"/>
                  </w:divBdr>
                  <w:divsChild>
                    <w:div w:id="691490832">
                      <w:marLeft w:val="0"/>
                      <w:marRight w:val="0"/>
                      <w:marTop w:val="0"/>
                      <w:marBottom w:val="0"/>
                      <w:divBdr>
                        <w:top w:val="none" w:sz="0" w:space="0" w:color="auto"/>
                        <w:left w:val="none" w:sz="0" w:space="0" w:color="auto"/>
                        <w:bottom w:val="none" w:sz="0" w:space="0" w:color="auto"/>
                        <w:right w:val="none" w:sz="0" w:space="0" w:color="auto"/>
                      </w:divBdr>
                    </w:div>
                  </w:divsChild>
                </w:div>
                <w:div w:id="441339806">
                  <w:marLeft w:val="0"/>
                  <w:marRight w:val="0"/>
                  <w:marTop w:val="0"/>
                  <w:marBottom w:val="0"/>
                  <w:divBdr>
                    <w:top w:val="none" w:sz="0" w:space="0" w:color="auto"/>
                    <w:left w:val="none" w:sz="0" w:space="0" w:color="auto"/>
                    <w:bottom w:val="none" w:sz="0" w:space="0" w:color="auto"/>
                    <w:right w:val="none" w:sz="0" w:space="0" w:color="auto"/>
                  </w:divBdr>
                  <w:divsChild>
                    <w:div w:id="788547983">
                      <w:marLeft w:val="0"/>
                      <w:marRight w:val="0"/>
                      <w:marTop w:val="0"/>
                      <w:marBottom w:val="0"/>
                      <w:divBdr>
                        <w:top w:val="none" w:sz="0" w:space="0" w:color="auto"/>
                        <w:left w:val="none" w:sz="0" w:space="0" w:color="auto"/>
                        <w:bottom w:val="none" w:sz="0" w:space="0" w:color="auto"/>
                        <w:right w:val="none" w:sz="0" w:space="0" w:color="auto"/>
                      </w:divBdr>
                    </w:div>
                  </w:divsChild>
                </w:div>
                <w:div w:id="666523586">
                  <w:marLeft w:val="0"/>
                  <w:marRight w:val="0"/>
                  <w:marTop w:val="0"/>
                  <w:marBottom w:val="0"/>
                  <w:divBdr>
                    <w:top w:val="none" w:sz="0" w:space="0" w:color="auto"/>
                    <w:left w:val="none" w:sz="0" w:space="0" w:color="auto"/>
                    <w:bottom w:val="none" w:sz="0" w:space="0" w:color="auto"/>
                    <w:right w:val="none" w:sz="0" w:space="0" w:color="auto"/>
                  </w:divBdr>
                  <w:divsChild>
                    <w:div w:id="1555194164">
                      <w:marLeft w:val="0"/>
                      <w:marRight w:val="0"/>
                      <w:marTop w:val="0"/>
                      <w:marBottom w:val="0"/>
                      <w:divBdr>
                        <w:top w:val="none" w:sz="0" w:space="0" w:color="auto"/>
                        <w:left w:val="none" w:sz="0" w:space="0" w:color="auto"/>
                        <w:bottom w:val="none" w:sz="0" w:space="0" w:color="auto"/>
                        <w:right w:val="none" w:sz="0" w:space="0" w:color="auto"/>
                      </w:divBdr>
                    </w:div>
                  </w:divsChild>
                </w:div>
                <w:div w:id="722868036">
                  <w:marLeft w:val="0"/>
                  <w:marRight w:val="0"/>
                  <w:marTop w:val="0"/>
                  <w:marBottom w:val="0"/>
                  <w:divBdr>
                    <w:top w:val="none" w:sz="0" w:space="0" w:color="auto"/>
                    <w:left w:val="none" w:sz="0" w:space="0" w:color="auto"/>
                    <w:bottom w:val="none" w:sz="0" w:space="0" w:color="auto"/>
                    <w:right w:val="none" w:sz="0" w:space="0" w:color="auto"/>
                  </w:divBdr>
                  <w:divsChild>
                    <w:div w:id="1539321333">
                      <w:marLeft w:val="0"/>
                      <w:marRight w:val="0"/>
                      <w:marTop w:val="0"/>
                      <w:marBottom w:val="0"/>
                      <w:divBdr>
                        <w:top w:val="none" w:sz="0" w:space="0" w:color="auto"/>
                        <w:left w:val="none" w:sz="0" w:space="0" w:color="auto"/>
                        <w:bottom w:val="none" w:sz="0" w:space="0" w:color="auto"/>
                        <w:right w:val="none" w:sz="0" w:space="0" w:color="auto"/>
                      </w:divBdr>
                    </w:div>
                  </w:divsChild>
                </w:div>
                <w:div w:id="724062629">
                  <w:marLeft w:val="0"/>
                  <w:marRight w:val="0"/>
                  <w:marTop w:val="0"/>
                  <w:marBottom w:val="0"/>
                  <w:divBdr>
                    <w:top w:val="none" w:sz="0" w:space="0" w:color="auto"/>
                    <w:left w:val="none" w:sz="0" w:space="0" w:color="auto"/>
                    <w:bottom w:val="none" w:sz="0" w:space="0" w:color="auto"/>
                    <w:right w:val="none" w:sz="0" w:space="0" w:color="auto"/>
                  </w:divBdr>
                  <w:divsChild>
                    <w:div w:id="1013726732">
                      <w:marLeft w:val="0"/>
                      <w:marRight w:val="0"/>
                      <w:marTop w:val="0"/>
                      <w:marBottom w:val="0"/>
                      <w:divBdr>
                        <w:top w:val="none" w:sz="0" w:space="0" w:color="auto"/>
                        <w:left w:val="none" w:sz="0" w:space="0" w:color="auto"/>
                        <w:bottom w:val="none" w:sz="0" w:space="0" w:color="auto"/>
                        <w:right w:val="none" w:sz="0" w:space="0" w:color="auto"/>
                      </w:divBdr>
                    </w:div>
                    <w:div w:id="1551653001">
                      <w:marLeft w:val="0"/>
                      <w:marRight w:val="0"/>
                      <w:marTop w:val="0"/>
                      <w:marBottom w:val="0"/>
                      <w:divBdr>
                        <w:top w:val="none" w:sz="0" w:space="0" w:color="auto"/>
                        <w:left w:val="none" w:sz="0" w:space="0" w:color="auto"/>
                        <w:bottom w:val="none" w:sz="0" w:space="0" w:color="auto"/>
                        <w:right w:val="none" w:sz="0" w:space="0" w:color="auto"/>
                      </w:divBdr>
                    </w:div>
                    <w:div w:id="1611861569">
                      <w:marLeft w:val="0"/>
                      <w:marRight w:val="0"/>
                      <w:marTop w:val="0"/>
                      <w:marBottom w:val="0"/>
                      <w:divBdr>
                        <w:top w:val="none" w:sz="0" w:space="0" w:color="auto"/>
                        <w:left w:val="none" w:sz="0" w:space="0" w:color="auto"/>
                        <w:bottom w:val="none" w:sz="0" w:space="0" w:color="auto"/>
                        <w:right w:val="none" w:sz="0" w:space="0" w:color="auto"/>
                      </w:divBdr>
                    </w:div>
                    <w:div w:id="2114855851">
                      <w:marLeft w:val="0"/>
                      <w:marRight w:val="0"/>
                      <w:marTop w:val="0"/>
                      <w:marBottom w:val="0"/>
                      <w:divBdr>
                        <w:top w:val="none" w:sz="0" w:space="0" w:color="auto"/>
                        <w:left w:val="none" w:sz="0" w:space="0" w:color="auto"/>
                        <w:bottom w:val="none" w:sz="0" w:space="0" w:color="auto"/>
                        <w:right w:val="none" w:sz="0" w:space="0" w:color="auto"/>
                      </w:divBdr>
                    </w:div>
                  </w:divsChild>
                </w:div>
                <w:div w:id="992180868">
                  <w:marLeft w:val="0"/>
                  <w:marRight w:val="0"/>
                  <w:marTop w:val="0"/>
                  <w:marBottom w:val="0"/>
                  <w:divBdr>
                    <w:top w:val="none" w:sz="0" w:space="0" w:color="auto"/>
                    <w:left w:val="none" w:sz="0" w:space="0" w:color="auto"/>
                    <w:bottom w:val="none" w:sz="0" w:space="0" w:color="auto"/>
                    <w:right w:val="none" w:sz="0" w:space="0" w:color="auto"/>
                  </w:divBdr>
                  <w:divsChild>
                    <w:div w:id="1025327577">
                      <w:marLeft w:val="0"/>
                      <w:marRight w:val="0"/>
                      <w:marTop w:val="0"/>
                      <w:marBottom w:val="0"/>
                      <w:divBdr>
                        <w:top w:val="none" w:sz="0" w:space="0" w:color="auto"/>
                        <w:left w:val="none" w:sz="0" w:space="0" w:color="auto"/>
                        <w:bottom w:val="none" w:sz="0" w:space="0" w:color="auto"/>
                        <w:right w:val="none" w:sz="0" w:space="0" w:color="auto"/>
                      </w:divBdr>
                    </w:div>
                  </w:divsChild>
                </w:div>
                <w:div w:id="1036547340">
                  <w:marLeft w:val="0"/>
                  <w:marRight w:val="0"/>
                  <w:marTop w:val="0"/>
                  <w:marBottom w:val="0"/>
                  <w:divBdr>
                    <w:top w:val="none" w:sz="0" w:space="0" w:color="auto"/>
                    <w:left w:val="none" w:sz="0" w:space="0" w:color="auto"/>
                    <w:bottom w:val="none" w:sz="0" w:space="0" w:color="auto"/>
                    <w:right w:val="none" w:sz="0" w:space="0" w:color="auto"/>
                  </w:divBdr>
                  <w:divsChild>
                    <w:div w:id="254676464">
                      <w:marLeft w:val="0"/>
                      <w:marRight w:val="0"/>
                      <w:marTop w:val="0"/>
                      <w:marBottom w:val="0"/>
                      <w:divBdr>
                        <w:top w:val="none" w:sz="0" w:space="0" w:color="auto"/>
                        <w:left w:val="none" w:sz="0" w:space="0" w:color="auto"/>
                        <w:bottom w:val="none" w:sz="0" w:space="0" w:color="auto"/>
                        <w:right w:val="none" w:sz="0" w:space="0" w:color="auto"/>
                      </w:divBdr>
                    </w:div>
                  </w:divsChild>
                </w:div>
                <w:div w:id="1066999605">
                  <w:marLeft w:val="0"/>
                  <w:marRight w:val="0"/>
                  <w:marTop w:val="0"/>
                  <w:marBottom w:val="0"/>
                  <w:divBdr>
                    <w:top w:val="none" w:sz="0" w:space="0" w:color="auto"/>
                    <w:left w:val="none" w:sz="0" w:space="0" w:color="auto"/>
                    <w:bottom w:val="none" w:sz="0" w:space="0" w:color="auto"/>
                    <w:right w:val="none" w:sz="0" w:space="0" w:color="auto"/>
                  </w:divBdr>
                  <w:divsChild>
                    <w:div w:id="613707745">
                      <w:marLeft w:val="0"/>
                      <w:marRight w:val="0"/>
                      <w:marTop w:val="0"/>
                      <w:marBottom w:val="0"/>
                      <w:divBdr>
                        <w:top w:val="none" w:sz="0" w:space="0" w:color="auto"/>
                        <w:left w:val="none" w:sz="0" w:space="0" w:color="auto"/>
                        <w:bottom w:val="none" w:sz="0" w:space="0" w:color="auto"/>
                        <w:right w:val="none" w:sz="0" w:space="0" w:color="auto"/>
                      </w:divBdr>
                    </w:div>
                  </w:divsChild>
                </w:div>
                <w:div w:id="1076978376">
                  <w:marLeft w:val="0"/>
                  <w:marRight w:val="0"/>
                  <w:marTop w:val="0"/>
                  <w:marBottom w:val="0"/>
                  <w:divBdr>
                    <w:top w:val="none" w:sz="0" w:space="0" w:color="auto"/>
                    <w:left w:val="none" w:sz="0" w:space="0" w:color="auto"/>
                    <w:bottom w:val="none" w:sz="0" w:space="0" w:color="auto"/>
                    <w:right w:val="none" w:sz="0" w:space="0" w:color="auto"/>
                  </w:divBdr>
                  <w:divsChild>
                    <w:div w:id="669455563">
                      <w:marLeft w:val="0"/>
                      <w:marRight w:val="0"/>
                      <w:marTop w:val="0"/>
                      <w:marBottom w:val="0"/>
                      <w:divBdr>
                        <w:top w:val="none" w:sz="0" w:space="0" w:color="auto"/>
                        <w:left w:val="none" w:sz="0" w:space="0" w:color="auto"/>
                        <w:bottom w:val="none" w:sz="0" w:space="0" w:color="auto"/>
                        <w:right w:val="none" w:sz="0" w:space="0" w:color="auto"/>
                      </w:divBdr>
                    </w:div>
                  </w:divsChild>
                </w:div>
                <w:div w:id="1107190064">
                  <w:marLeft w:val="0"/>
                  <w:marRight w:val="0"/>
                  <w:marTop w:val="0"/>
                  <w:marBottom w:val="0"/>
                  <w:divBdr>
                    <w:top w:val="none" w:sz="0" w:space="0" w:color="auto"/>
                    <w:left w:val="none" w:sz="0" w:space="0" w:color="auto"/>
                    <w:bottom w:val="none" w:sz="0" w:space="0" w:color="auto"/>
                    <w:right w:val="none" w:sz="0" w:space="0" w:color="auto"/>
                  </w:divBdr>
                  <w:divsChild>
                    <w:div w:id="953751825">
                      <w:marLeft w:val="0"/>
                      <w:marRight w:val="0"/>
                      <w:marTop w:val="0"/>
                      <w:marBottom w:val="0"/>
                      <w:divBdr>
                        <w:top w:val="none" w:sz="0" w:space="0" w:color="auto"/>
                        <w:left w:val="none" w:sz="0" w:space="0" w:color="auto"/>
                        <w:bottom w:val="none" w:sz="0" w:space="0" w:color="auto"/>
                        <w:right w:val="none" w:sz="0" w:space="0" w:color="auto"/>
                      </w:divBdr>
                    </w:div>
                  </w:divsChild>
                </w:div>
                <w:div w:id="1138454480">
                  <w:marLeft w:val="0"/>
                  <w:marRight w:val="0"/>
                  <w:marTop w:val="0"/>
                  <w:marBottom w:val="0"/>
                  <w:divBdr>
                    <w:top w:val="none" w:sz="0" w:space="0" w:color="auto"/>
                    <w:left w:val="none" w:sz="0" w:space="0" w:color="auto"/>
                    <w:bottom w:val="none" w:sz="0" w:space="0" w:color="auto"/>
                    <w:right w:val="none" w:sz="0" w:space="0" w:color="auto"/>
                  </w:divBdr>
                  <w:divsChild>
                    <w:div w:id="400908697">
                      <w:marLeft w:val="0"/>
                      <w:marRight w:val="0"/>
                      <w:marTop w:val="0"/>
                      <w:marBottom w:val="0"/>
                      <w:divBdr>
                        <w:top w:val="none" w:sz="0" w:space="0" w:color="auto"/>
                        <w:left w:val="none" w:sz="0" w:space="0" w:color="auto"/>
                        <w:bottom w:val="none" w:sz="0" w:space="0" w:color="auto"/>
                        <w:right w:val="none" w:sz="0" w:space="0" w:color="auto"/>
                      </w:divBdr>
                    </w:div>
                  </w:divsChild>
                </w:div>
                <w:div w:id="1176456693">
                  <w:marLeft w:val="0"/>
                  <w:marRight w:val="0"/>
                  <w:marTop w:val="0"/>
                  <w:marBottom w:val="0"/>
                  <w:divBdr>
                    <w:top w:val="none" w:sz="0" w:space="0" w:color="auto"/>
                    <w:left w:val="none" w:sz="0" w:space="0" w:color="auto"/>
                    <w:bottom w:val="none" w:sz="0" w:space="0" w:color="auto"/>
                    <w:right w:val="none" w:sz="0" w:space="0" w:color="auto"/>
                  </w:divBdr>
                  <w:divsChild>
                    <w:div w:id="964459664">
                      <w:marLeft w:val="0"/>
                      <w:marRight w:val="0"/>
                      <w:marTop w:val="0"/>
                      <w:marBottom w:val="0"/>
                      <w:divBdr>
                        <w:top w:val="none" w:sz="0" w:space="0" w:color="auto"/>
                        <w:left w:val="none" w:sz="0" w:space="0" w:color="auto"/>
                        <w:bottom w:val="none" w:sz="0" w:space="0" w:color="auto"/>
                        <w:right w:val="none" w:sz="0" w:space="0" w:color="auto"/>
                      </w:divBdr>
                    </w:div>
                  </w:divsChild>
                </w:div>
                <w:div w:id="1261988868">
                  <w:marLeft w:val="0"/>
                  <w:marRight w:val="0"/>
                  <w:marTop w:val="0"/>
                  <w:marBottom w:val="0"/>
                  <w:divBdr>
                    <w:top w:val="none" w:sz="0" w:space="0" w:color="auto"/>
                    <w:left w:val="none" w:sz="0" w:space="0" w:color="auto"/>
                    <w:bottom w:val="none" w:sz="0" w:space="0" w:color="auto"/>
                    <w:right w:val="none" w:sz="0" w:space="0" w:color="auto"/>
                  </w:divBdr>
                  <w:divsChild>
                    <w:div w:id="1385981861">
                      <w:marLeft w:val="0"/>
                      <w:marRight w:val="0"/>
                      <w:marTop w:val="0"/>
                      <w:marBottom w:val="0"/>
                      <w:divBdr>
                        <w:top w:val="none" w:sz="0" w:space="0" w:color="auto"/>
                        <w:left w:val="none" w:sz="0" w:space="0" w:color="auto"/>
                        <w:bottom w:val="none" w:sz="0" w:space="0" w:color="auto"/>
                        <w:right w:val="none" w:sz="0" w:space="0" w:color="auto"/>
                      </w:divBdr>
                    </w:div>
                  </w:divsChild>
                </w:div>
                <w:div w:id="1357003241">
                  <w:marLeft w:val="0"/>
                  <w:marRight w:val="0"/>
                  <w:marTop w:val="0"/>
                  <w:marBottom w:val="0"/>
                  <w:divBdr>
                    <w:top w:val="none" w:sz="0" w:space="0" w:color="auto"/>
                    <w:left w:val="none" w:sz="0" w:space="0" w:color="auto"/>
                    <w:bottom w:val="none" w:sz="0" w:space="0" w:color="auto"/>
                    <w:right w:val="none" w:sz="0" w:space="0" w:color="auto"/>
                  </w:divBdr>
                  <w:divsChild>
                    <w:div w:id="502283941">
                      <w:marLeft w:val="0"/>
                      <w:marRight w:val="0"/>
                      <w:marTop w:val="0"/>
                      <w:marBottom w:val="0"/>
                      <w:divBdr>
                        <w:top w:val="none" w:sz="0" w:space="0" w:color="auto"/>
                        <w:left w:val="none" w:sz="0" w:space="0" w:color="auto"/>
                        <w:bottom w:val="none" w:sz="0" w:space="0" w:color="auto"/>
                        <w:right w:val="none" w:sz="0" w:space="0" w:color="auto"/>
                      </w:divBdr>
                    </w:div>
                    <w:div w:id="2075813132">
                      <w:marLeft w:val="0"/>
                      <w:marRight w:val="0"/>
                      <w:marTop w:val="0"/>
                      <w:marBottom w:val="0"/>
                      <w:divBdr>
                        <w:top w:val="none" w:sz="0" w:space="0" w:color="auto"/>
                        <w:left w:val="none" w:sz="0" w:space="0" w:color="auto"/>
                        <w:bottom w:val="none" w:sz="0" w:space="0" w:color="auto"/>
                        <w:right w:val="none" w:sz="0" w:space="0" w:color="auto"/>
                      </w:divBdr>
                    </w:div>
                  </w:divsChild>
                </w:div>
                <w:div w:id="1368680558">
                  <w:marLeft w:val="0"/>
                  <w:marRight w:val="0"/>
                  <w:marTop w:val="0"/>
                  <w:marBottom w:val="0"/>
                  <w:divBdr>
                    <w:top w:val="none" w:sz="0" w:space="0" w:color="auto"/>
                    <w:left w:val="none" w:sz="0" w:space="0" w:color="auto"/>
                    <w:bottom w:val="none" w:sz="0" w:space="0" w:color="auto"/>
                    <w:right w:val="none" w:sz="0" w:space="0" w:color="auto"/>
                  </w:divBdr>
                  <w:divsChild>
                    <w:div w:id="1341078618">
                      <w:marLeft w:val="0"/>
                      <w:marRight w:val="0"/>
                      <w:marTop w:val="0"/>
                      <w:marBottom w:val="0"/>
                      <w:divBdr>
                        <w:top w:val="none" w:sz="0" w:space="0" w:color="auto"/>
                        <w:left w:val="none" w:sz="0" w:space="0" w:color="auto"/>
                        <w:bottom w:val="none" w:sz="0" w:space="0" w:color="auto"/>
                        <w:right w:val="none" w:sz="0" w:space="0" w:color="auto"/>
                      </w:divBdr>
                    </w:div>
                  </w:divsChild>
                </w:div>
                <w:div w:id="1377775318">
                  <w:marLeft w:val="0"/>
                  <w:marRight w:val="0"/>
                  <w:marTop w:val="0"/>
                  <w:marBottom w:val="0"/>
                  <w:divBdr>
                    <w:top w:val="none" w:sz="0" w:space="0" w:color="auto"/>
                    <w:left w:val="none" w:sz="0" w:space="0" w:color="auto"/>
                    <w:bottom w:val="none" w:sz="0" w:space="0" w:color="auto"/>
                    <w:right w:val="none" w:sz="0" w:space="0" w:color="auto"/>
                  </w:divBdr>
                  <w:divsChild>
                    <w:div w:id="29652896">
                      <w:marLeft w:val="0"/>
                      <w:marRight w:val="0"/>
                      <w:marTop w:val="0"/>
                      <w:marBottom w:val="0"/>
                      <w:divBdr>
                        <w:top w:val="none" w:sz="0" w:space="0" w:color="auto"/>
                        <w:left w:val="none" w:sz="0" w:space="0" w:color="auto"/>
                        <w:bottom w:val="none" w:sz="0" w:space="0" w:color="auto"/>
                        <w:right w:val="none" w:sz="0" w:space="0" w:color="auto"/>
                      </w:divBdr>
                    </w:div>
                  </w:divsChild>
                </w:div>
                <w:div w:id="1385987505">
                  <w:marLeft w:val="0"/>
                  <w:marRight w:val="0"/>
                  <w:marTop w:val="0"/>
                  <w:marBottom w:val="0"/>
                  <w:divBdr>
                    <w:top w:val="none" w:sz="0" w:space="0" w:color="auto"/>
                    <w:left w:val="none" w:sz="0" w:space="0" w:color="auto"/>
                    <w:bottom w:val="none" w:sz="0" w:space="0" w:color="auto"/>
                    <w:right w:val="none" w:sz="0" w:space="0" w:color="auto"/>
                  </w:divBdr>
                  <w:divsChild>
                    <w:div w:id="1636445843">
                      <w:marLeft w:val="0"/>
                      <w:marRight w:val="0"/>
                      <w:marTop w:val="0"/>
                      <w:marBottom w:val="0"/>
                      <w:divBdr>
                        <w:top w:val="none" w:sz="0" w:space="0" w:color="auto"/>
                        <w:left w:val="none" w:sz="0" w:space="0" w:color="auto"/>
                        <w:bottom w:val="none" w:sz="0" w:space="0" w:color="auto"/>
                        <w:right w:val="none" w:sz="0" w:space="0" w:color="auto"/>
                      </w:divBdr>
                    </w:div>
                  </w:divsChild>
                </w:div>
                <w:div w:id="1785542112">
                  <w:marLeft w:val="0"/>
                  <w:marRight w:val="0"/>
                  <w:marTop w:val="0"/>
                  <w:marBottom w:val="0"/>
                  <w:divBdr>
                    <w:top w:val="none" w:sz="0" w:space="0" w:color="auto"/>
                    <w:left w:val="none" w:sz="0" w:space="0" w:color="auto"/>
                    <w:bottom w:val="none" w:sz="0" w:space="0" w:color="auto"/>
                    <w:right w:val="none" w:sz="0" w:space="0" w:color="auto"/>
                  </w:divBdr>
                  <w:divsChild>
                    <w:div w:id="293028274">
                      <w:marLeft w:val="0"/>
                      <w:marRight w:val="0"/>
                      <w:marTop w:val="0"/>
                      <w:marBottom w:val="0"/>
                      <w:divBdr>
                        <w:top w:val="none" w:sz="0" w:space="0" w:color="auto"/>
                        <w:left w:val="none" w:sz="0" w:space="0" w:color="auto"/>
                        <w:bottom w:val="none" w:sz="0" w:space="0" w:color="auto"/>
                        <w:right w:val="none" w:sz="0" w:space="0" w:color="auto"/>
                      </w:divBdr>
                    </w:div>
                  </w:divsChild>
                </w:div>
                <w:div w:id="1838110868">
                  <w:marLeft w:val="0"/>
                  <w:marRight w:val="0"/>
                  <w:marTop w:val="0"/>
                  <w:marBottom w:val="0"/>
                  <w:divBdr>
                    <w:top w:val="none" w:sz="0" w:space="0" w:color="auto"/>
                    <w:left w:val="none" w:sz="0" w:space="0" w:color="auto"/>
                    <w:bottom w:val="none" w:sz="0" w:space="0" w:color="auto"/>
                    <w:right w:val="none" w:sz="0" w:space="0" w:color="auto"/>
                  </w:divBdr>
                  <w:divsChild>
                    <w:div w:id="640118451">
                      <w:marLeft w:val="0"/>
                      <w:marRight w:val="0"/>
                      <w:marTop w:val="0"/>
                      <w:marBottom w:val="0"/>
                      <w:divBdr>
                        <w:top w:val="none" w:sz="0" w:space="0" w:color="auto"/>
                        <w:left w:val="none" w:sz="0" w:space="0" w:color="auto"/>
                        <w:bottom w:val="none" w:sz="0" w:space="0" w:color="auto"/>
                        <w:right w:val="none" w:sz="0" w:space="0" w:color="auto"/>
                      </w:divBdr>
                    </w:div>
                  </w:divsChild>
                </w:div>
                <w:div w:id="1838881667">
                  <w:marLeft w:val="0"/>
                  <w:marRight w:val="0"/>
                  <w:marTop w:val="0"/>
                  <w:marBottom w:val="0"/>
                  <w:divBdr>
                    <w:top w:val="none" w:sz="0" w:space="0" w:color="auto"/>
                    <w:left w:val="none" w:sz="0" w:space="0" w:color="auto"/>
                    <w:bottom w:val="none" w:sz="0" w:space="0" w:color="auto"/>
                    <w:right w:val="none" w:sz="0" w:space="0" w:color="auto"/>
                  </w:divBdr>
                  <w:divsChild>
                    <w:div w:id="41052985">
                      <w:marLeft w:val="0"/>
                      <w:marRight w:val="0"/>
                      <w:marTop w:val="0"/>
                      <w:marBottom w:val="0"/>
                      <w:divBdr>
                        <w:top w:val="none" w:sz="0" w:space="0" w:color="auto"/>
                        <w:left w:val="none" w:sz="0" w:space="0" w:color="auto"/>
                        <w:bottom w:val="none" w:sz="0" w:space="0" w:color="auto"/>
                        <w:right w:val="none" w:sz="0" w:space="0" w:color="auto"/>
                      </w:divBdr>
                    </w:div>
                    <w:div w:id="90203800">
                      <w:marLeft w:val="0"/>
                      <w:marRight w:val="0"/>
                      <w:marTop w:val="0"/>
                      <w:marBottom w:val="0"/>
                      <w:divBdr>
                        <w:top w:val="none" w:sz="0" w:space="0" w:color="auto"/>
                        <w:left w:val="none" w:sz="0" w:space="0" w:color="auto"/>
                        <w:bottom w:val="none" w:sz="0" w:space="0" w:color="auto"/>
                        <w:right w:val="none" w:sz="0" w:space="0" w:color="auto"/>
                      </w:divBdr>
                    </w:div>
                    <w:div w:id="2118404795">
                      <w:marLeft w:val="0"/>
                      <w:marRight w:val="0"/>
                      <w:marTop w:val="0"/>
                      <w:marBottom w:val="0"/>
                      <w:divBdr>
                        <w:top w:val="none" w:sz="0" w:space="0" w:color="auto"/>
                        <w:left w:val="none" w:sz="0" w:space="0" w:color="auto"/>
                        <w:bottom w:val="none" w:sz="0" w:space="0" w:color="auto"/>
                        <w:right w:val="none" w:sz="0" w:space="0" w:color="auto"/>
                      </w:divBdr>
                    </w:div>
                  </w:divsChild>
                </w:div>
                <w:div w:id="1847406534">
                  <w:marLeft w:val="0"/>
                  <w:marRight w:val="0"/>
                  <w:marTop w:val="0"/>
                  <w:marBottom w:val="0"/>
                  <w:divBdr>
                    <w:top w:val="none" w:sz="0" w:space="0" w:color="auto"/>
                    <w:left w:val="none" w:sz="0" w:space="0" w:color="auto"/>
                    <w:bottom w:val="none" w:sz="0" w:space="0" w:color="auto"/>
                    <w:right w:val="none" w:sz="0" w:space="0" w:color="auto"/>
                  </w:divBdr>
                  <w:divsChild>
                    <w:div w:id="593633982">
                      <w:marLeft w:val="0"/>
                      <w:marRight w:val="0"/>
                      <w:marTop w:val="0"/>
                      <w:marBottom w:val="0"/>
                      <w:divBdr>
                        <w:top w:val="none" w:sz="0" w:space="0" w:color="auto"/>
                        <w:left w:val="none" w:sz="0" w:space="0" w:color="auto"/>
                        <w:bottom w:val="none" w:sz="0" w:space="0" w:color="auto"/>
                        <w:right w:val="none" w:sz="0" w:space="0" w:color="auto"/>
                      </w:divBdr>
                    </w:div>
                  </w:divsChild>
                </w:div>
                <w:div w:id="1889803712">
                  <w:marLeft w:val="0"/>
                  <w:marRight w:val="0"/>
                  <w:marTop w:val="0"/>
                  <w:marBottom w:val="0"/>
                  <w:divBdr>
                    <w:top w:val="none" w:sz="0" w:space="0" w:color="auto"/>
                    <w:left w:val="none" w:sz="0" w:space="0" w:color="auto"/>
                    <w:bottom w:val="none" w:sz="0" w:space="0" w:color="auto"/>
                    <w:right w:val="none" w:sz="0" w:space="0" w:color="auto"/>
                  </w:divBdr>
                  <w:divsChild>
                    <w:div w:id="429861800">
                      <w:marLeft w:val="0"/>
                      <w:marRight w:val="0"/>
                      <w:marTop w:val="0"/>
                      <w:marBottom w:val="0"/>
                      <w:divBdr>
                        <w:top w:val="none" w:sz="0" w:space="0" w:color="auto"/>
                        <w:left w:val="none" w:sz="0" w:space="0" w:color="auto"/>
                        <w:bottom w:val="none" w:sz="0" w:space="0" w:color="auto"/>
                        <w:right w:val="none" w:sz="0" w:space="0" w:color="auto"/>
                      </w:divBdr>
                    </w:div>
                    <w:div w:id="1885941536">
                      <w:marLeft w:val="0"/>
                      <w:marRight w:val="0"/>
                      <w:marTop w:val="0"/>
                      <w:marBottom w:val="0"/>
                      <w:divBdr>
                        <w:top w:val="none" w:sz="0" w:space="0" w:color="auto"/>
                        <w:left w:val="none" w:sz="0" w:space="0" w:color="auto"/>
                        <w:bottom w:val="none" w:sz="0" w:space="0" w:color="auto"/>
                        <w:right w:val="none" w:sz="0" w:space="0" w:color="auto"/>
                      </w:divBdr>
                    </w:div>
                  </w:divsChild>
                </w:div>
                <w:div w:id="1993288268">
                  <w:marLeft w:val="0"/>
                  <w:marRight w:val="0"/>
                  <w:marTop w:val="0"/>
                  <w:marBottom w:val="0"/>
                  <w:divBdr>
                    <w:top w:val="none" w:sz="0" w:space="0" w:color="auto"/>
                    <w:left w:val="none" w:sz="0" w:space="0" w:color="auto"/>
                    <w:bottom w:val="none" w:sz="0" w:space="0" w:color="auto"/>
                    <w:right w:val="none" w:sz="0" w:space="0" w:color="auto"/>
                  </w:divBdr>
                  <w:divsChild>
                    <w:div w:id="91292280">
                      <w:marLeft w:val="0"/>
                      <w:marRight w:val="0"/>
                      <w:marTop w:val="0"/>
                      <w:marBottom w:val="0"/>
                      <w:divBdr>
                        <w:top w:val="none" w:sz="0" w:space="0" w:color="auto"/>
                        <w:left w:val="none" w:sz="0" w:space="0" w:color="auto"/>
                        <w:bottom w:val="none" w:sz="0" w:space="0" w:color="auto"/>
                        <w:right w:val="none" w:sz="0" w:space="0" w:color="auto"/>
                      </w:divBdr>
                    </w:div>
                    <w:div w:id="1108086531">
                      <w:marLeft w:val="0"/>
                      <w:marRight w:val="0"/>
                      <w:marTop w:val="0"/>
                      <w:marBottom w:val="0"/>
                      <w:divBdr>
                        <w:top w:val="none" w:sz="0" w:space="0" w:color="auto"/>
                        <w:left w:val="none" w:sz="0" w:space="0" w:color="auto"/>
                        <w:bottom w:val="none" w:sz="0" w:space="0" w:color="auto"/>
                        <w:right w:val="none" w:sz="0" w:space="0" w:color="auto"/>
                      </w:divBdr>
                    </w:div>
                  </w:divsChild>
                </w:div>
                <w:div w:id="2090348620">
                  <w:marLeft w:val="0"/>
                  <w:marRight w:val="0"/>
                  <w:marTop w:val="0"/>
                  <w:marBottom w:val="0"/>
                  <w:divBdr>
                    <w:top w:val="none" w:sz="0" w:space="0" w:color="auto"/>
                    <w:left w:val="none" w:sz="0" w:space="0" w:color="auto"/>
                    <w:bottom w:val="none" w:sz="0" w:space="0" w:color="auto"/>
                    <w:right w:val="none" w:sz="0" w:space="0" w:color="auto"/>
                  </w:divBdr>
                  <w:divsChild>
                    <w:div w:id="102700104">
                      <w:marLeft w:val="0"/>
                      <w:marRight w:val="0"/>
                      <w:marTop w:val="0"/>
                      <w:marBottom w:val="0"/>
                      <w:divBdr>
                        <w:top w:val="none" w:sz="0" w:space="0" w:color="auto"/>
                        <w:left w:val="none" w:sz="0" w:space="0" w:color="auto"/>
                        <w:bottom w:val="none" w:sz="0" w:space="0" w:color="auto"/>
                        <w:right w:val="none" w:sz="0" w:space="0" w:color="auto"/>
                      </w:divBdr>
                    </w:div>
                    <w:div w:id="727340810">
                      <w:marLeft w:val="0"/>
                      <w:marRight w:val="0"/>
                      <w:marTop w:val="0"/>
                      <w:marBottom w:val="0"/>
                      <w:divBdr>
                        <w:top w:val="none" w:sz="0" w:space="0" w:color="auto"/>
                        <w:left w:val="none" w:sz="0" w:space="0" w:color="auto"/>
                        <w:bottom w:val="none" w:sz="0" w:space="0" w:color="auto"/>
                        <w:right w:val="none" w:sz="0" w:space="0" w:color="auto"/>
                      </w:divBdr>
                    </w:div>
                    <w:div w:id="1038048449">
                      <w:marLeft w:val="0"/>
                      <w:marRight w:val="0"/>
                      <w:marTop w:val="0"/>
                      <w:marBottom w:val="0"/>
                      <w:divBdr>
                        <w:top w:val="none" w:sz="0" w:space="0" w:color="auto"/>
                        <w:left w:val="none" w:sz="0" w:space="0" w:color="auto"/>
                        <w:bottom w:val="none" w:sz="0" w:space="0" w:color="auto"/>
                        <w:right w:val="none" w:sz="0" w:space="0" w:color="auto"/>
                      </w:divBdr>
                    </w:div>
                    <w:div w:id="1464812325">
                      <w:marLeft w:val="0"/>
                      <w:marRight w:val="0"/>
                      <w:marTop w:val="0"/>
                      <w:marBottom w:val="0"/>
                      <w:divBdr>
                        <w:top w:val="none" w:sz="0" w:space="0" w:color="auto"/>
                        <w:left w:val="none" w:sz="0" w:space="0" w:color="auto"/>
                        <w:bottom w:val="none" w:sz="0" w:space="0" w:color="auto"/>
                        <w:right w:val="none" w:sz="0" w:space="0" w:color="auto"/>
                      </w:divBdr>
                    </w:div>
                  </w:divsChild>
                </w:div>
                <w:div w:id="2095011675">
                  <w:marLeft w:val="0"/>
                  <w:marRight w:val="0"/>
                  <w:marTop w:val="0"/>
                  <w:marBottom w:val="0"/>
                  <w:divBdr>
                    <w:top w:val="none" w:sz="0" w:space="0" w:color="auto"/>
                    <w:left w:val="none" w:sz="0" w:space="0" w:color="auto"/>
                    <w:bottom w:val="none" w:sz="0" w:space="0" w:color="auto"/>
                    <w:right w:val="none" w:sz="0" w:space="0" w:color="auto"/>
                  </w:divBdr>
                  <w:divsChild>
                    <w:div w:id="14710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239676">
          <w:marLeft w:val="0"/>
          <w:marRight w:val="0"/>
          <w:marTop w:val="0"/>
          <w:marBottom w:val="0"/>
          <w:divBdr>
            <w:top w:val="none" w:sz="0" w:space="0" w:color="auto"/>
            <w:left w:val="none" w:sz="0" w:space="0" w:color="auto"/>
            <w:bottom w:val="none" w:sz="0" w:space="0" w:color="auto"/>
            <w:right w:val="none" w:sz="0" w:space="0" w:color="auto"/>
          </w:divBdr>
          <w:divsChild>
            <w:div w:id="911892062">
              <w:marLeft w:val="-75"/>
              <w:marRight w:val="0"/>
              <w:marTop w:val="30"/>
              <w:marBottom w:val="30"/>
              <w:divBdr>
                <w:top w:val="none" w:sz="0" w:space="0" w:color="auto"/>
                <w:left w:val="none" w:sz="0" w:space="0" w:color="auto"/>
                <w:bottom w:val="none" w:sz="0" w:space="0" w:color="auto"/>
                <w:right w:val="none" w:sz="0" w:space="0" w:color="auto"/>
              </w:divBdr>
              <w:divsChild>
                <w:div w:id="167642480">
                  <w:marLeft w:val="0"/>
                  <w:marRight w:val="0"/>
                  <w:marTop w:val="0"/>
                  <w:marBottom w:val="0"/>
                  <w:divBdr>
                    <w:top w:val="none" w:sz="0" w:space="0" w:color="auto"/>
                    <w:left w:val="none" w:sz="0" w:space="0" w:color="auto"/>
                    <w:bottom w:val="none" w:sz="0" w:space="0" w:color="auto"/>
                    <w:right w:val="none" w:sz="0" w:space="0" w:color="auto"/>
                  </w:divBdr>
                  <w:divsChild>
                    <w:div w:id="405689784">
                      <w:marLeft w:val="0"/>
                      <w:marRight w:val="0"/>
                      <w:marTop w:val="0"/>
                      <w:marBottom w:val="0"/>
                      <w:divBdr>
                        <w:top w:val="none" w:sz="0" w:space="0" w:color="auto"/>
                        <w:left w:val="none" w:sz="0" w:space="0" w:color="auto"/>
                        <w:bottom w:val="none" w:sz="0" w:space="0" w:color="auto"/>
                        <w:right w:val="none" w:sz="0" w:space="0" w:color="auto"/>
                      </w:divBdr>
                    </w:div>
                  </w:divsChild>
                </w:div>
                <w:div w:id="188106324">
                  <w:marLeft w:val="0"/>
                  <w:marRight w:val="0"/>
                  <w:marTop w:val="0"/>
                  <w:marBottom w:val="0"/>
                  <w:divBdr>
                    <w:top w:val="none" w:sz="0" w:space="0" w:color="auto"/>
                    <w:left w:val="none" w:sz="0" w:space="0" w:color="auto"/>
                    <w:bottom w:val="none" w:sz="0" w:space="0" w:color="auto"/>
                    <w:right w:val="none" w:sz="0" w:space="0" w:color="auto"/>
                  </w:divBdr>
                  <w:divsChild>
                    <w:div w:id="1908030588">
                      <w:marLeft w:val="0"/>
                      <w:marRight w:val="0"/>
                      <w:marTop w:val="0"/>
                      <w:marBottom w:val="0"/>
                      <w:divBdr>
                        <w:top w:val="none" w:sz="0" w:space="0" w:color="auto"/>
                        <w:left w:val="none" w:sz="0" w:space="0" w:color="auto"/>
                        <w:bottom w:val="none" w:sz="0" w:space="0" w:color="auto"/>
                        <w:right w:val="none" w:sz="0" w:space="0" w:color="auto"/>
                      </w:divBdr>
                    </w:div>
                  </w:divsChild>
                </w:div>
                <w:div w:id="227495343">
                  <w:marLeft w:val="0"/>
                  <w:marRight w:val="0"/>
                  <w:marTop w:val="0"/>
                  <w:marBottom w:val="0"/>
                  <w:divBdr>
                    <w:top w:val="none" w:sz="0" w:space="0" w:color="auto"/>
                    <w:left w:val="none" w:sz="0" w:space="0" w:color="auto"/>
                    <w:bottom w:val="none" w:sz="0" w:space="0" w:color="auto"/>
                    <w:right w:val="none" w:sz="0" w:space="0" w:color="auto"/>
                  </w:divBdr>
                  <w:divsChild>
                    <w:div w:id="426004823">
                      <w:marLeft w:val="0"/>
                      <w:marRight w:val="0"/>
                      <w:marTop w:val="0"/>
                      <w:marBottom w:val="0"/>
                      <w:divBdr>
                        <w:top w:val="none" w:sz="0" w:space="0" w:color="auto"/>
                        <w:left w:val="none" w:sz="0" w:space="0" w:color="auto"/>
                        <w:bottom w:val="none" w:sz="0" w:space="0" w:color="auto"/>
                        <w:right w:val="none" w:sz="0" w:space="0" w:color="auto"/>
                      </w:divBdr>
                    </w:div>
                  </w:divsChild>
                </w:div>
                <w:div w:id="312032399">
                  <w:marLeft w:val="0"/>
                  <w:marRight w:val="0"/>
                  <w:marTop w:val="0"/>
                  <w:marBottom w:val="0"/>
                  <w:divBdr>
                    <w:top w:val="none" w:sz="0" w:space="0" w:color="auto"/>
                    <w:left w:val="none" w:sz="0" w:space="0" w:color="auto"/>
                    <w:bottom w:val="none" w:sz="0" w:space="0" w:color="auto"/>
                    <w:right w:val="none" w:sz="0" w:space="0" w:color="auto"/>
                  </w:divBdr>
                  <w:divsChild>
                    <w:div w:id="768894617">
                      <w:marLeft w:val="0"/>
                      <w:marRight w:val="0"/>
                      <w:marTop w:val="0"/>
                      <w:marBottom w:val="0"/>
                      <w:divBdr>
                        <w:top w:val="none" w:sz="0" w:space="0" w:color="auto"/>
                        <w:left w:val="none" w:sz="0" w:space="0" w:color="auto"/>
                        <w:bottom w:val="none" w:sz="0" w:space="0" w:color="auto"/>
                        <w:right w:val="none" w:sz="0" w:space="0" w:color="auto"/>
                      </w:divBdr>
                    </w:div>
                  </w:divsChild>
                </w:div>
                <w:div w:id="611326844">
                  <w:marLeft w:val="0"/>
                  <w:marRight w:val="0"/>
                  <w:marTop w:val="0"/>
                  <w:marBottom w:val="0"/>
                  <w:divBdr>
                    <w:top w:val="none" w:sz="0" w:space="0" w:color="auto"/>
                    <w:left w:val="none" w:sz="0" w:space="0" w:color="auto"/>
                    <w:bottom w:val="none" w:sz="0" w:space="0" w:color="auto"/>
                    <w:right w:val="none" w:sz="0" w:space="0" w:color="auto"/>
                  </w:divBdr>
                  <w:divsChild>
                    <w:div w:id="1081104548">
                      <w:marLeft w:val="0"/>
                      <w:marRight w:val="0"/>
                      <w:marTop w:val="0"/>
                      <w:marBottom w:val="0"/>
                      <w:divBdr>
                        <w:top w:val="none" w:sz="0" w:space="0" w:color="auto"/>
                        <w:left w:val="none" w:sz="0" w:space="0" w:color="auto"/>
                        <w:bottom w:val="none" w:sz="0" w:space="0" w:color="auto"/>
                        <w:right w:val="none" w:sz="0" w:space="0" w:color="auto"/>
                      </w:divBdr>
                    </w:div>
                  </w:divsChild>
                </w:div>
                <w:div w:id="715590786">
                  <w:marLeft w:val="0"/>
                  <w:marRight w:val="0"/>
                  <w:marTop w:val="0"/>
                  <w:marBottom w:val="0"/>
                  <w:divBdr>
                    <w:top w:val="none" w:sz="0" w:space="0" w:color="auto"/>
                    <w:left w:val="none" w:sz="0" w:space="0" w:color="auto"/>
                    <w:bottom w:val="none" w:sz="0" w:space="0" w:color="auto"/>
                    <w:right w:val="none" w:sz="0" w:space="0" w:color="auto"/>
                  </w:divBdr>
                  <w:divsChild>
                    <w:div w:id="1875077949">
                      <w:marLeft w:val="0"/>
                      <w:marRight w:val="0"/>
                      <w:marTop w:val="0"/>
                      <w:marBottom w:val="0"/>
                      <w:divBdr>
                        <w:top w:val="none" w:sz="0" w:space="0" w:color="auto"/>
                        <w:left w:val="none" w:sz="0" w:space="0" w:color="auto"/>
                        <w:bottom w:val="none" w:sz="0" w:space="0" w:color="auto"/>
                        <w:right w:val="none" w:sz="0" w:space="0" w:color="auto"/>
                      </w:divBdr>
                    </w:div>
                  </w:divsChild>
                </w:div>
                <w:div w:id="1435595582">
                  <w:marLeft w:val="0"/>
                  <w:marRight w:val="0"/>
                  <w:marTop w:val="0"/>
                  <w:marBottom w:val="0"/>
                  <w:divBdr>
                    <w:top w:val="none" w:sz="0" w:space="0" w:color="auto"/>
                    <w:left w:val="none" w:sz="0" w:space="0" w:color="auto"/>
                    <w:bottom w:val="none" w:sz="0" w:space="0" w:color="auto"/>
                    <w:right w:val="none" w:sz="0" w:space="0" w:color="auto"/>
                  </w:divBdr>
                  <w:divsChild>
                    <w:div w:id="1495102251">
                      <w:marLeft w:val="0"/>
                      <w:marRight w:val="0"/>
                      <w:marTop w:val="0"/>
                      <w:marBottom w:val="0"/>
                      <w:divBdr>
                        <w:top w:val="none" w:sz="0" w:space="0" w:color="auto"/>
                        <w:left w:val="none" w:sz="0" w:space="0" w:color="auto"/>
                        <w:bottom w:val="none" w:sz="0" w:space="0" w:color="auto"/>
                        <w:right w:val="none" w:sz="0" w:space="0" w:color="auto"/>
                      </w:divBdr>
                    </w:div>
                  </w:divsChild>
                </w:div>
                <w:div w:id="1582326073">
                  <w:marLeft w:val="0"/>
                  <w:marRight w:val="0"/>
                  <w:marTop w:val="0"/>
                  <w:marBottom w:val="0"/>
                  <w:divBdr>
                    <w:top w:val="none" w:sz="0" w:space="0" w:color="auto"/>
                    <w:left w:val="none" w:sz="0" w:space="0" w:color="auto"/>
                    <w:bottom w:val="none" w:sz="0" w:space="0" w:color="auto"/>
                    <w:right w:val="none" w:sz="0" w:space="0" w:color="auto"/>
                  </w:divBdr>
                  <w:divsChild>
                    <w:div w:id="393894951">
                      <w:marLeft w:val="0"/>
                      <w:marRight w:val="0"/>
                      <w:marTop w:val="0"/>
                      <w:marBottom w:val="0"/>
                      <w:divBdr>
                        <w:top w:val="none" w:sz="0" w:space="0" w:color="auto"/>
                        <w:left w:val="none" w:sz="0" w:space="0" w:color="auto"/>
                        <w:bottom w:val="none" w:sz="0" w:space="0" w:color="auto"/>
                        <w:right w:val="none" w:sz="0" w:space="0" w:color="auto"/>
                      </w:divBdr>
                    </w:div>
                    <w:div w:id="1131903859">
                      <w:marLeft w:val="0"/>
                      <w:marRight w:val="0"/>
                      <w:marTop w:val="0"/>
                      <w:marBottom w:val="0"/>
                      <w:divBdr>
                        <w:top w:val="none" w:sz="0" w:space="0" w:color="auto"/>
                        <w:left w:val="none" w:sz="0" w:space="0" w:color="auto"/>
                        <w:bottom w:val="none" w:sz="0" w:space="0" w:color="auto"/>
                        <w:right w:val="none" w:sz="0" w:space="0" w:color="auto"/>
                      </w:divBdr>
                    </w:div>
                    <w:div w:id="1995837633">
                      <w:marLeft w:val="0"/>
                      <w:marRight w:val="0"/>
                      <w:marTop w:val="0"/>
                      <w:marBottom w:val="0"/>
                      <w:divBdr>
                        <w:top w:val="none" w:sz="0" w:space="0" w:color="auto"/>
                        <w:left w:val="none" w:sz="0" w:space="0" w:color="auto"/>
                        <w:bottom w:val="none" w:sz="0" w:space="0" w:color="auto"/>
                        <w:right w:val="none" w:sz="0" w:space="0" w:color="auto"/>
                      </w:divBdr>
                    </w:div>
                  </w:divsChild>
                </w:div>
                <w:div w:id="1785268087">
                  <w:marLeft w:val="0"/>
                  <w:marRight w:val="0"/>
                  <w:marTop w:val="0"/>
                  <w:marBottom w:val="0"/>
                  <w:divBdr>
                    <w:top w:val="none" w:sz="0" w:space="0" w:color="auto"/>
                    <w:left w:val="none" w:sz="0" w:space="0" w:color="auto"/>
                    <w:bottom w:val="none" w:sz="0" w:space="0" w:color="auto"/>
                    <w:right w:val="none" w:sz="0" w:space="0" w:color="auto"/>
                  </w:divBdr>
                  <w:divsChild>
                    <w:div w:id="1300379948">
                      <w:marLeft w:val="0"/>
                      <w:marRight w:val="0"/>
                      <w:marTop w:val="0"/>
                      <w:marBottom w:val="0"/>
                      <w:divBdr>
                        <w:top w:val="none" w:sz="0" w:space="0" w:color="auto"/>
                        <w:left w:val="none" w:sz="0" w:space="0" w:color="auto"/>
                        <w:bottom w:val="none" w:sz="0" w:space="0" w:color="auto"/>
                        <w:right w:val="none" w:sz="0" w:space="0" w:color="auto"/>
                      </w:divBdr>
                    </w:div>
                  </w:divsChild>
                </w:div>
                <w:div w:id="1950814465">
                  <w:marLeft w:val="0"/>
                  <w:marRight w:val="0"/>
                  <w:marTop w:val="0"/>
                  <w:marBottom w:val="0"/>
                  <w:divBdr>
                    <w:top w:val="none" w:sz="0" w:space="0" w:color="auto"/>
                    <w:left w:val="none" w:sz="0" w:space="0" w:color="auto"/>
                    <w:bottom w:val="none" w:sz="0" w:space="0" w:color="auto"/>
                    <w:right w:val="none" w:sz="0" w:space="0" w:color="auto"/>
                  </w:divBdr>
                  <w:divsChild>
                    <w:div w:id="1804613432">
                      <w:marLeft w:val="0"/>
                      <w:marRight w:val="0"/>
                      <w:marTop w:val="0"/>
                      <w:marBottom w:val="0"/>
                      <w:divBdr>
                        <w:top w:val="none" w:sz="0" w:space="0" w:color="auto"/>
                        <w:left w:val="none" w:sz="0" w:space="0" w:color="auto"/>
                        <w:bottom w:val="none" w:sz="0" w:space="0" w:color="auto"/>
                        <w:right w:val="none" w:sz="0" w:space="0" w:color="auto"/>
                      </w:divBdr>
                    </w:div>
                  </w:divsChild>
                </w:div>
                <w:div w:id="2008094977">
                  <w:marLeft w:val="0"/>
                  <w:marRight w:val="0"/>
                  <w:marTop w:val="0"/>
                  <w:marBottom w:val="0"/>
                  <w:divBdr>
                    <w:top w:val="none" w:sz="0" w:space="0" w:color="auto"/>
                    <w:left w:val="none" w:sz="0" w:space="0" w:color="auto"/>
                    <w:bottom w:val="none" w:sz="0" w:space="0" w:color="auto"/>
                    <w:right w:val="none" w:sz="0" w:space="0" w:color="auto"/>
                  </w:divBdr>
                  <w:divsChild>
                    <w:div w:id="122356314">
                      <w:marLeft w:val="0"/>
                      <w:marRight w:val="0"/>
                      <w:marTop w:val="0"/>
                      <w:marBottom w:val="0"/>
                      <w:divBdr>
                        <w:top w:val="none" w:sz="0" w:space="0" w:color="auto"/>
                        <w:left w:val="none" w:sz="0" w:space="0" w:color="auto"/>
                        <w:bottom w:val="none" w:sz="0" w:space="0" w:color="auto"/>
                        <w:right w:val="none" w:sz="0" w:space="0" w:color="auto"/>
                      </w:divBdr>
                    </w:div>
                    <w:div w:id="666787023">
                      <w:marLeft w:val="0"/>
                      <w:marRight w:val="0"/>
                      <w:marTop w:val="0"/>
                      <w:marBottom w:val="0"/>
                      <w:divBdr>
                        <w:top w:val="none" w:sz="0" w:space="0" w:color="auto"/>
                        <w:left w:val="none" w:sz="0" w:space="0" w:color="auto"/>
                        <w:bottom w:val="none" w:sz="0" w:space="0" w:color="auto"/>
                        <w:right w:val="none" w:sz="0" w:space="0" w:color="auto"/>
                      </w:divBdr>
                    </w:div>
                    <w:div w:id="971638854">
                      <w:marLeft w:val="0"/>
                      <w:marRight w:val="0"/>
                      <w:marTop w:val="0"/>
                      <w:marBottom w:val="0"/>
                      <w:divBdr>
                        <w:top w:val="none" w:sz="0" w:space="0" w:color="auto"/>
                        <w:left w:val="none" w:sz="0" w:space="0" w:color="auto"/>
                        <w:bottom w:val="none" w:sz="0" w:space="0" w:color="auto"/>
                        <w:right w:val="none" w:sz="0" w:space="0" w:color="auto"/>
                      </w:divBdr>
                    </w:div>
                    <w:div w:id="17453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849534">
          <w:marLeft w:val="0"/>
          <w:marRight w:val="0"/>
          <w:marTop w:val="0"/>
          <w:marBottom w:val="0"/>
          <w:divBdr>
            <w:top w:val="none" w:sz="0" w:space="0" w:color="auto"/>
            <w:left w:val="none" w:sz="0" w:space="0" w:color="auto"/>
            <w:bottom w:val="none" w:sz="0" w:space="0" w:color="auto"/>
            <w:right w:val="none" w:sz="0" w:space="0" w:color="auto"/>
          </w:divBdr>
          <w:divsChild>
            <w:div w:id="181672346">
              <w:marLeft w:val="0"/>
              <w:marRight w:val="0"/>
              <w:marTop w:val="0"/>
              <w:marBottom w:val="0"/>
              <w:divBdr>
                <w:top w:val="none" w:sz="0" w:space="0" w:color="auto"/>
                <w:left w:val="none" w:sz="0" w:space="0" w:color="auto"/>
                <w:bottom w:val="none" w:sz="0" w:space="0" w:color="auto"/>
                <w:right w:val="none" w:sz="0" w:space="0" w:color="auto"/>
              </w:divBdr>
            </w:div>
            <w:div w:id="478881987">
              <w:marLeft w:val="0"/>
              <w:marRight w:val="0"/>
              <w:marTop w:val="0"/>
              <w:marBottom w:val="0"/>
              <w:divBdr>
                <w:top w:val="none" w:sz="0" w:space="0" w:color="auto"/>
                <w:left w:val="none" w:sz="0" w:space="0" w:color="auto"/>
                <w:bottom w:val="none" w:sz="0" w:space="0" w:color="auto"/>
                <w:right w:val="none" w:sz="0" w:space="0" w:color="auto"/>
              </w:divBdr>
            </w:div>
            <w:div w:id="506790907">
              <w:marLeft w:val="0"/>
              <w:marRight w:val="0"/>
              <w:marTop w:val="0"/>
              <w:marBottom w:val="0"/>
              <w:divBdr>
                <w:top w:val="none" w:sz="0" w:space="0" w:color="auto"/>
                <w:left w:val="none" w:sz="0" w:space="0" w:color="auto"/>
                <w:bottom w:val="none" w:sz="0" w:space="0" w:color="auto"/>
                <w:right w:val="none" w:sz="0" w:space="0" w:color="auto"/>
              </w:divBdr>
            </w:div>
            <w:div w:id="589774112">
              <w:marLeft w:val="0"/>
              <w:marRight w:val="0"/>
              <w:marTop w:val="0"/>
              <w:marBottom w:val="0"/>
              <w:divBdr>
                <w:top w:val="none" w:sz="0" w:space="0" w:color="auto"/>
                <w:left w:val="none" w:sz="0" w:space="0" w:color="auto"/>
                <w:bottom w:val="none" w:sz="0" w:space="0" w:color="auto"/>
                <w:right w:val="none" w:sz="0" w:space="0" w:color="auto"/>
              </w:divBdr>
            </w:div>
            <w:div w:id="695034770">
              <w:marLeft w:val="0"/>
              <w:marRight w:val="0"/>
              <w:marTop w:val="0"/>
              <w:marBottom w:val="0"/>
              <w:divBdr>
                <w:top w:val="none" w:sz="0" w:space="0" w:color="auto"/>
                <w:left w:val="none" w:sz="0" w:space="0" w:color="auto"/>
                <w:bottom w:val="none" w:sz="0" w:space="0" w:color="auto"/>
                <w:right w:val="none" w:sz="0" w:space="0" w:color="auto"/>
              </w:divBdr>
            </w:div>
            <w:div w:id="712733331">
              <w:marLeft w:val="0"/>
              <w:marRight w:val="0"/>
              <w:marTop w:val="0"/>
              <w:marBottom w:val="0"/>
              <w:divBdr>
                <w:top w:val="none" w:sz="0" w:space="0" w:color="auto"/>
                <w:left w:val="none" w:sz="0" w:space="0" w:color="auto"/>
                <w:bottom w:val="none" w:sz="0" w:space="0" w:color="auto"/>
                <w:right w:val="none" w:sz="0" w:space="0" w:color="auto"/>
              </w:divBdr>
            </w:div>
            <w:div w:id="817576543">
              <w:marLeft w:val="0"/>
              <w:marRight w:val="0"/>
              <w:marTop w:val="0"/>
              <w:marBottom w:val="0"/>
              <w:divBdr>
                <w:top w:val="none" w:sz="0" w:space="0" w:color="auto"/>
                <w:left w:val="none" w:sz="0" w:space="0" w:color="auto"/>
                <w:bottom w:val="none" w:sz="0" w:space="0" w:color="auto"/>
                <w:right w:val="none" w:sz="0" w:space="0" w:color="auto"/>
              </w:divBdr>
            </w:div>
            <w:div w:id="1155338715">
              <w:marLeft w:val="0"/>
              <w:marRight w:val="0"/>
              <w:marTop w:val="0"/>
              <w:marBottom w:val="0"/>
              <w:divBdr>
                <w:top w:val="none" w:sz="0" w:space="0" w:color="auto"/>
                <w:left w:val="none" w:sz="0" w:space="0" w:color="auto"/>
                <w:bottom w:val="none" w:sz="0" w:space="0" w:color="auto"/>
                <w:right w:val="none" w:sz="0" w:space="0" w:color="auto"/>
              </w:divBdr>
            </w:div>
            <w:div w:id="1388067238">
              <w:marLeft w:val="0"/>
              <w:marRight w:val="0"/>
              <w:marTop w:val="0"/>
              <w:marBottom w:val="0"/>
              <w:divBdr>
                <w:top w:val="none" w:sz="0" w:space="0" w:color="auto"/>
                <w:left w:val="none" w:sz="0" w:space="0" w:color="auto"/>
                <w:bottom w:val="none" w:sz="0" w:space="0" w:color="auto"/>
                <w:right w:val="none" w:sz="0" w:space="0" w:color="auto"/>
              </w:divBdr>
            </w:div>
            <w:div w:id="1513648263">
              <w:marLeft w:val="0"/>
              <w:marRight w:val="0"/>
              <w:marTop w:val="0"/>
              <w:marBottom w:val="0"/>
              <w:divBdr>
                <w:top w:val="none" w:sz="0" w:space="0" w:color="auto"/>
                <w:left w:val="none" w:sz="0" w:space="0" w:color="auto"/>
                <w:bottom w:val="none" w:sz="0" w:space="0" w:color="auto"/>
                <w:right w:val="none" w:sz="0" w:space="0" w:color="auto"/>
              </w:divBdr>
            </w:div>
            <w:div w:id="1605721690">
              <w:marLeft w:val="0"/>
              <w:marRight w:val="0"/>
              <w:marTop w:val="0"/>
              <w:marBottom w:val="0"/>
              <w:divBdr>
                <w:top w:val="none" w:sz="0" w:space="0" w:color="auto"/>
                <w:left w:val="none" w:sz="0" w:space="0" w:color="auto"/>
                <w:bottom w:val="none" w:sz="0" w:space="0" w:color="auto"/>
                <w:right w:val="none" w:sz="0" w:space="0" w:color="auto"/>
              </w:divBdr>
            </w:div>
            <w:div w:id="2039964507">
              <w:marLeft w:val="0"/>
              <w:marRight w:val="0"/>
              <w:marTop w:val="0"/>
              <w:marBottom w:val="0"/>
              <w:divBdr>
                <w:top w:val="none" w:sz="0" w:space="0" w:color="auto"/>
                <w:left w:val="none" w:sz="0" w:space="0" w:color="auto"/>
                <w:bottom w:val="none" w:sz="0" w:space="0" w:color="auto"/>
                <w:right w:val="none" w:sz="0" w:space="0" w:color="auto"/>
              </w:divBdr>
            </w:div>
            <w:div w:id="2060207367">
              <w:marLeft w:val="0"/>
              <w:marRight w:val="0"/>
              <w:marTop w:val="0"/>
              <w:marBottom w:val="0"/>
              <w:divBdr>
                <w:top w:val="none" w:sz="0" w:space="0" w:color="auto"/>
                <w:left w:val="none" w:sz="0" w:space="0" w:color="auto"/>
                <w:bottom w:val="none" w:sz="0" w:space="0" w:color="auto"/>
                <w:right w:val="none" w:sz="0" w:space="0" w:color="auto"/>
              </w:divBdr>
            </w:div>
            <w:div w:id="209512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74662">
      <w:bodyDiv w:val="1"/>
      <w:marLeft w:val="0"/>
      <w:marRight w:val="0"/>
      <w:marTop w:val="0"/>
      <w:marBottom w:val="0"/>
      <w:divBdr>
        <w:top w:val="none" w:sz="0" w:space="0" w:color="auto"/>
        <w:left w:val="none" w:sz="0" w:space="0" w:color="auto"/>
        <w:bottom w:val="none" w:sz="0" w:space="0" w:color="auto"/>
        <w:right w:val="none" w:sz="0" w:space="0" w:color="auto"/>
      </w:divBdr>
      <w:divsChild>
        <w:div w:id="706952110">
          <w:marLeft w:val="547"/>
          <w:marRight w:val="0"/>
          <w:marTop w:val="0"/>
          <w:marBottom w:val="188"/>
          <w:divBdr>
            <w:top w:val="none" w:sz="0" w:space="0" w:color="auto"/>
            <w:left w:val="none" w:sz="0" w:space="0" w:color="auto"/>
            <w:bottom w:val="none" w:sz="0" w:space="0" w:color="auto"/>
            <w:right w:val="none" w:sz="0" w:space="0" w:color="auto"/>
          </w:divBdr>
        </w:div>
        <w:div w:id="1126847712">
          <w:marLeft w:val="547"/>
          <w:marRight w:val="0"/>
          <w:marTop w:val="0"/>
          <w:marBottom w:val="188"/>
          <w:divBdr>
            <w:top w:val="none" w:sz="0" w:space="0" w:color="auto"/>
            <w:left w:val="none" w:sz="0" w:space="0" w:color="auto"/>
            <w:bottom w:val="none" w:sz="0" w:space="0" w:color="auto"/>
            <w:right w:val="none" w:sz="0" w:space="0" w:color="auto"/>
          </w:divBdr>
        </w:div>
        <w:div w:id="1347252393">
          <w:marLeft w:val="547"/>
          <w:marRight w:val="0"/>
          <w:marTop w:val="0"/>
          <w:marBottom w:val="188"/>
          <w:divBdr>
            <w:top w:val="none" w:sz="0" w:space="0" w:color="auto"/>
            <w:left w:val="none" w:sz="0" w:space="0" w:color="auto"/>
            <w:bottom w:val="none" w:sz="0" w:space="0" w:color="auto"/>
            <w:right w:val="none" w:sz="0" w:space="0" w:color="auto"/>
          </w:divBdr>
        </w:div>
        <w:div w:id="1835336338">
          <w:marLeft w:val="547"/>
          <w:marRight w:val="0"/>
          <w:marTop w:val="0"/>
          <w:marBottom w:val="172"/>
          <w:divBdr>
            <w:top w:val="none" w:sz="0" w:space="0" w:color="auto"/>
            <w:left w:val="none" w:sz="0" w:space="0" w:color="auto"/>
            <w:bottom w:val="none" w:sz="0" w:space="0" w:color="auto"/>
            <w:right w:val="none" w:sz="0" w:space="0" w:color="auto"/>
          </w:divBdr>
        </w:div>
        <w:div w:id="1986855525">
          <w:marLeft w:val="547"/>
          <w:marRight w:val="0"/>
          <w:marTop w:val="0"/>
          <w:marBottom w:val="206"/>
          <w:divBdr>
            <w:top w:val="none" w:sz="0" w:space="0" w:color="auto"/>
            <w:left w:val="none" w:sz="0" w:space="0" w:color="auto"/>
            <w:bottom w:val="none" w:sz="0" w:space="0" w:color="auto"/>
            <w:right w:val="none" w:sz="0" w:space="0" w:color="auto"/>
          </w:divBdr>
        </w:div>
      </w:divsChild>
    </w:div>
    <w:div w:id="1830249829">
      <w:bodyDiv w:val="1"/>
      <w:marLeft w:val="0"/>
      <w:marRight w:val="0"/>
      <w:marTop w:val="0"/>
      <w:marBottom w:val="0"/>
      <w:divBdr>
        <w:top w:val="none" w:sz="0" w:space="0" w:color="auto"/>
        <w:left w:val="none" w:sz="0" w:space="0" w:color="auto"/>
        <w:bottom w:val="none" w:sz="0" w:space="0" w:color="auto"/>
        <w:right w:val="none" w:sz="0" w:space="0" w:color="auto"/>
      </w:divBdr>
    </w:div>
    <w:div w:id="1841459146">
      <w:bodyDiv w:val="1"/>
      <w:marLeft w:val="0"/>
      <w:marRight w:val="0"/>
      <w:marTop w:val="0"/>
      <w:marBottom w:val="0"/>
      <w:divBdr>
        <w:top w:val="none" w:sz="0" w:space="0" w:color="auto"/>
        <w:left w:val="none" w:sz="0" w:space="0" w:color="auto"/>
        <w:bottom w:val="none" w:sz="0" w:space="0" w:color="auto"/>
        <w:right w:val="none" w:sz="0" w:space="0" w:color="auto"/>
      </w:divBdr>
      <w:divsChild>
        <w:div w:id="122507099">
          <w:marLeft w:val="0"/>
          <w:marRight w:val="0"/>
          <w:marTop w:val="0"/>
          <w:marBottom w:val="0"/>
          <w:divBdr>
            <w:top w:val="none" w:sz="0" w:space="0" w:color="auto"/>
            <w:left w:val="none" w:sz="0" w:space="0" w:color="auto"/>
            <w:bottom w:val="none" w:sz="0" w:space="0" w:color="auto"/>
            <w:right w:val="none" w:sz="0" w:space="0" w:color="auto"/>
          </w:divBdr>
        </w:div>
        <w:div w:id="137260118">
          <w:marLeft w:val="0"/>
          <w:marRight w:val="0"/>
          <w:marTop w:val="0"/>
          <w:marBottom w:val="0"/>
          <w:divBdr>
            <w:top w:val="none" w:sz="0" w:space="0" w:color="auto"/>
            <w:left w:val="none" w:sz="0" w:space="0" w:color="auto"/>
            <w:bottom w:val="none" w:sz="0" w:space="0" w:color="auto"/>
            <w:right w:val="none" w:sz="0" w:space="0" w:color="auto"/>
          </w:divBdr>
        </w:div>
        <w:div w:id="266932551">
          <w:marLeft w:val="0"/>
          <w:marRight w:val="0"/>
          <w:marTop w:val="0"/>
          <w:marBottom w:val="0"/>
          <w:divBdr>
            <w:top w:val="none" w:sz="0" w:space="0" w:color="auto"/>
            <w:left w:val="none" w:sz="0" w:space="0" w:color="auto"/>
            <w:bottom w:val="none" w:sz="0" w:space="0" w:color="auto"/>
            <w:right w:val="none" w:sz="0" w:space="0" w:color="auto"/>
          </w:divBdr>
        </w:div>
        <w:div w:id="394593802">
          <w:marLeft w:val="0"/>
          <w:marRight w:val="0"/>
          <w:marTop w:val="0"/>
          <w:marBottom w:val="0"/>
          <w:divBdr>
            <w:top w:val="none" w:sz="0" w:space="0" w:color="auto"/>
            <w:left w:val="none" w:sz="0" w:space="0" w:color="auto"/>
            <w:bottom w:val="none" w:sz="0" w:space="0" w:color="auto"/>
            <w:right w:val="none" w:sz="0" w:space="0" w:color="auto"/>
          </w:divBdr>
        </w:div>
        <w:div w:id="486360657">
          <w:marLeft w:val="0"/>
          <w:marRight w:val="0"/>
          <w:marTop w:val="0"/>
          <w:marBottom w:val="0"/>
          <w:divBdr>
            <w:top w:val="none" w:sz="0" w:space="0" w:color="auto"/>
            <w:left w:val="none" w:sz="0" w:space="0" w:color="auto"/>
            <w:bottom w:val="none" w:sz="0" w:space="0" w:color="auto"/>
            <w:right w:val="none" w:sz="0" w:space="0" w:color="auto"/>
          </w:divBdr>
          <w:divsChild>
            <w:div w:id="1088385483">
              <w:marLeft w:val="-75"/>
              <w:marRight w:val="0"/>
              <w:marTop w:val="30"/>
              <w:marBottom w:val="30"/>
              <w:divBdr>
                <w:top w:val="none" w:sz="0" w:space="0" w:color="auto"/>
                <w:left w:val="none" w:sz="0" w:space="0" w:color="auto"/>
                <w:bottom w:val="none" w:sz="0" w:space="0" w:color="auto"/>
                <w:right w:val="none" w:sz="0" w:space="0" w:color="auto"/>
              </w:divBdr>
              <w:divsChild>
                <w:div w:id="58095613">
                  <w:marLeft w:val="0"/>
                  <w:marRight w:val="0"/>
                  <w:marTop w:val="0"/>
                  <w:marBottom w:val="0"/>
                  <w:divBdr>
                    <w:top w:val="none" w:sz="0" w:space="0" w:color="auto"/>
                    <w:left w:val="none" w:sz="0" w:space="0" w:color="auto"/>
                    <w:bottom w:val="none" w:sz="0" w:space="0" w:color="auto"/>
                    <w:right w:val="none" w:sz="0" w:space="0" w:color="auto"/>
                  </w:divBdr>
                  <w:divsChild>
                    <w:div w:id="635447499">
                      <w:marLeft w:val="0"/>
                      <w:marRight w:val="0"/>
                      <w:marTop w:val="0"/>
                      <w:marBottom w:val="0"/>
                      <w:divBdr>
                        <w:top w:val="none" w:sz="0" w:space="0" w:color="auto"/>
                        <w:left w:val="none" w:sz="0" w:space="0" w:color="auto"/>
                        <w:bottom w:val="none" w:sz="0" w:space="0" w:color="auto"/>
                        <w:right w:val="none" w:sz="0" w:space="0" w:color="auto"/>
                      </w:divBdr>
                    </w:div>
                  </w:divsChild>
                </w:div>
                <w:div w:id="210265973">
                  <w:marLeft w:val="0"/>
                  <w:marRight w:val="0"/>
                  <w:marTop w:val="0"/>
                  <w:marBottom w:val="0"/>
                  <w:divBdr>
                    <w:top w:val="none" w:sz="0" w:space="0" w:color="auto"/>
                    <w:left w:val="none" w:sz="0" w:space="0" w:color="auto"/>
                    <w:bottom w:val="none" w:sz="0" w:space="0" w:color="auto"/>
                    <w:right w:val="none" w:sz="0" w:space="0" w:color="auto"/>
                  </w:divBdr>
                  <w:divsChild>
                    <w:div w:id="737172623">
                      <w:marLeft w:val="0"/>
                      <w:marRight w:val="0"/>
                      <w:marTop w:val="0"/>
                      <w:marBottom w:val="0"/>
                      <w:divBdr>
                        <w:top w:val="none" w:sz="0" w:space="0" w:color="auto"/>
                        <w:left w:val="none" w:sz="0" w:space="0" w:color="auto"/>
                        <w:bottom w:val="none" w:sz="0" w:space="0" w:color="auto"/>
                        <w:right w:val="none" w:sz="0" w:space="0" w:color="auto"/>
                      </w:divBdr>
                    </w:div>
                  </w:divsChild>
                </w:div>
                <w:div w:id="258874599">
                  <w:marLeft w:val="0"/>
                  <w:marRight w:val="0"/>
                  <w:marTop w:val="0"/>
                  <w:marBottom w:val="0"/>
                  <w:divBdr>
                    <w:top w:val="none" w:sz="0" w:space="0" w:color="auto"/>
                    <w:left w:val="none" w:sz="0" w:space="0" w:color="auto"/>
                    <w:bottom w:val="none" w:sz="0" w:space="0" w:color="auto"/>
                    <w:right w:val="none" w:sz="0" w:space="0" w:color="auto"/>
                  </w:divBdr>
                  <w:divsChild>
                    <w:div w:id="1045830535">
                      <w:marLeft w:val="0"/>
                      <w:marRight w:val="0"/>
                      <w:marTop w:val="0"/>
                      <w:marBottom w:val="0"/>
                      <w:divBdr>
                        <w:top w:val="none" w:sz="0" w:space="0" w:color="auto"/>
                        <w:left w:val="none" w:sz="0" w:space="0" w:color="auto"/>
                        <w:bottom w:val="none" w:sz="0" w:space="0" w:color="auto"/>
                        <w:right w:val="none" w:sz="0" w:space="0" w:color="auto"/>
                      </w:divBdr>
                    </w:div>
                  </w:divsChild>
                </w:div>
                <w:div w:id="291252401">
                  <w:marLeft w:val="0"/>
                  <w:marRight w:val="0"/>
                  <w:marTop w:val="0"/>
                  <w:marBottom w:val="0"/>
                  <w:divBdr>
                    <w:top w:val="none" w:sz="0" w:space="0" w:color="auto"/>
                    <w:left w:val="none" w:sz="0" w:space="0" w:color="auto"/>
                    <w:bottom w:val="none" w:sz="0" w:space="0" w:color="auto"/>
                    <w:right w:val="none" w:sz="0" w:space="0" w:color="auto"/>
                  </w:divBdr>
                  <w:divsChild>
                    <w:div w:id="5060002">
                      <w:marLeft w:val="0"/>
                      <w:marRight w:val="0"/>
                      <w:marTop w:val="0"/>
                      <w:marBottom w:val="0"/>
                      <w:divBdr>
                        <w:top w:val="none" w:sz="0" w:space="0" w:color="auto"/>
                        <w:left w:val="none" w:sz="0" w:space="0" w:color="auto"/>
                        <w:bottom w:val="none" w:sz="0" w:space="0" w:color="auto"/>
                        <w:right w:val="none" w:sz="0" w:space="0" w:color="auto"/>
                      </w:divBdr>
                    </w:div>
                    <w:div w:id="308631548">
                      <w:marLeft w:val="0"/>
                      <w:marRight w:val="0"/>
                      <w:marTop w:val="0"/>
                      <w:marBottom w:val="0"/>
                      <w:divBdr>
                        <w:top w:val="none" w:sz="0" w:space="0" w:color="auto"/>
                        <w:left w:val="none" w:sz="0" w:space="0" w:color="auto"/>
                        <w:bottom w:val="none" w:sz="0" w:space="0" w:color="auto"/>
                        <w:right w:val="none" w:sz="0" w:space="0" w:color="auto"/>
                      </w:divBdr>
                    </w:div>
                  </w:divsChild>
                </w:div>
                <w:div w:id="398330002">
                  <w:marLeft w:val="0"/>
                  <w:marRight w:val="0"/>
                  <w:marTop w:val="0"/>
                  <w:marBottom w:val="0"/>
                  <w:divBdr>
                    <w:top w:val="none" w:sz="0" w:space="0" w:color="auto"/>
                    <w:left w:val="none" w:sz="0" w:space="0" w:color="auto"/>
                    <w:bottom w:val="none" w:sz="0" w:space="0" w:color="auto"/>
                    <w:right w:val="none" w:sz="0" w:space="0" w:color="auto"/>
                  </w:divBdr>
                  <w:divsChild>
                    <w:div w:id="1181822492">
                      <w:marLeft w:val="0"/>
                      <w:marRight w:val="0"/>
                      <w:marTop w:val="0"/>
                      <w:marBottom w:val="0"/>
                      <w:divBdr>
                        <w:top w:val="none" w:sz="0" w:space="0" w:color="auto"/>
                        <w:left w:val="none" w:sz="0" w:space="0" w:color="auto"/>
                        <w:bottom w:val="none" w:sz="0" w:space="0" w:color="auto"/>
                        <w:right w:val="none" w:sz="0" w:space="0" w:color="auto"/>
                      </w:divBdr>
                    </w:div>
                    <w:div w:id="1388407966">
                      <w:marLeft w:val="0"/>
                      <w:marRight w:val="0"/>
                      <w:marTop w:val="0"/>
                      <w:marBottom w:val="0"/>
                      <w:divBdr>
                        <w:top w:val="none" w:sz="0" w:space="0" w:color="auto"/>
                        <w:left w:val="none" w:sz="0" w:space="0" w:color="auto"/>
                        <w:bottom w:val="none" w:sz="0" w:space="0" w:color="auto"/>
                        <w:right w:val="none" w:sz="0" w:space="0" w:color="auto"/>
                      </w:divBdr>
                    </w:div>
                    <w:div w:id="1803813620">
                      <w:marLeft w:val="0"/>
                      <w:marRight w:val="0"/>
                      <w:marTop w:val="0"/>
                      <w:marBottom w:val="0"/>
                      <w:divBdr>
                        <w:top w:val="none" w:sz="0" w:space="0" w:color="auto"/>
                        <w:left w:val="none" w:sz="0" w:space="0" w:color="auto"/>
                        <w:bottom w:val="none" w:sz="0" w:space="0" w:color="auto"/>
                        <w:right w:val="none" w:sz="0" w:space="0" w:color="auto"/>
                      </w:divBdr>
                    </w:div>
                  </w:divsChild>
                </w:div>
                <w:div w:id="595794477">
                  <w:marLeft w:val="0"/>
                  <w:marRight w:val="0"/>
                  <w:marTop w:val="0"/>
                  <w:marBottom w:val="0"/>
                  <w:divBdr>
                    <w:top w:val="none" w:sz="0" w:space="0" w:color="auto"/>
                    <w:left w:val="none" w:sz="0" w:space="0" w:color="auto"/>
                    <w:bottom w:val="none" w:sz="0" w:space="0" w:color="auto"/>
                    <w:right w:val="none" w:sz="0" w:space="0" w:color="auto"/>
                  </w:divBdr>
                  <w:divsChild>
                    <w:div w:id="539978817">
                      <w:marLeft w:val="0"/>
                      <w:marRight w:val="0"/>
                      <w:marTop w:val="0"/>
                      <w:marBottom w:val="0"/>
                      <w:divBdr>
                        <w:top w:val="none" w:sz="0" w:space="0" w:color="auto"/>
                        <w:left w:val="none" w:sz="0" w:space="0" w:color="auto"/>
                        <w:bottom w:val="none" w:sz="0" w:space="0" w:color="auto"/>
                        <w:right w:val="none" w:sz="0" w:space="0" w:color="auto"/>
                      </w:divBdr>
                    </w:div>
                  </w:divsChild>
                </w:div>
                <w:div w:id="623537838">
                  <w:marLeft w:val="0"/>
                  <w:marRight w:val="0"/>
                  <w:marTop w:val="0"/>
                  <w:marBottom w:val="0"/>
                  <w:divBdr>
                    <w:top w:val="none" w:sz="0" w:space="0" w:color="auto"/>
                    <w:left w:val="none" w:sz="0" w:space="0" w:color="auto"/>
                    <w:bottom w:val="none" w:sz="0" w:space="0" w:color="auto"/>
                    <w:right w:val="none" w:sz="0" w:space="0" w:color="auto"/>
                  </w:divBdr>
                  <w:divsChild>
                    <w:div w:id="1400131624">
                      <w:marLeft w:val="0"/>
                      <w:marRight w:val="0"/>
                      <w:marTop w:val="0"/>
                      <w:marBottom w:val="0"/>
                      <w:divBdr>
                        <w:top w:val="none" w:sz="0" w:space="0" w:color="auto"/>
                        <w:left w:val="none" w:sz="0" w:space="0" w:color="auto"/>
                        <w:bottom w:val="none" w:sz="0" w:space="0" w:color="auto"/>
                        <w:right w:val="none" w:sz="0" w:space="0" w:color="auto"/>
                      </w:divBdr>
                    </w:div>
                  </w:divsChild>
                </w:div>
                <w:div w:id="736173958">
                  <w:marLeft w:val="0"/>
                  <w:marRight w:val="0"/>
                  <w:marTop w:val="0"/>
                  <w:marBottom w:val="0"/>
                  <w:divBdr>
                    <w:top w:val="none" w:sz="0" w:space="0" w:color="auto"/>
                    <w:left w:val="none" w:sz="0" w:space="0" w:color="auto"/>
                    <w:bottom w:val="none" w:sz="0" w:space="0" w:color="auto"/>
                    <w:right w:val="none" w:sz="0" w:space="0" w:color="auto"/>
                  </w:divBdr>
                  <w:divsChild>
                    <w:div w:id="483545235">
                      <w:marLeft w:val="0"/>
                      <w:marRight w:val="0"/>
                      <w:marTop w:val="0"/>
                      <w:marBottom w:val="0"/>
                      <w:divBdr>
                        <w:top w:val="none" w:sz="0" w:space="0" w:color="auto"/>
                        <w:left w:val="none" w:sz="0" w:space="0" w:color="auto"/>
                        <w:bottom w:val="none" w:sz="0" w:space="0" w:color="auto"/>
                        <w:right w:val="none" w:sz="0" w:space="0" w:color="auto"/>
                      </w:divBdr>
                    </w:div>
                    <w:div w:id="1678655346">
                      <w:marLeft w:val="0"/>
                      <w:marRight w:val="0"/>
                      <w:marTop w:val="0"/>
                      <w:marBottom w:val="0"/>
                      <w:divBdr>
                        <w:top w:val="none" w:sz="0" w:space="0" w:color="auto"/>
                        <w:left w:val="none" w:sz="0" w:space="0" w:color="auto"/>
                        <w:bottom w:val="none" w:sz="0" w:space="0" w:color="auto"/>
                        <w:right w:val="none" w:sz="0" w:space="0" w:color="auto"/>
                      </w:divBdr>
                    </w:div>
                  </w:divsChild>
                </w:div>
                <w:div w:id="744257677">
                  <w:marLeft w:val="0"/>
                  <w:marRight w:val="0"/>
                  <w:marTop w:val="0"/>
                  <w:marBottom w:val="0"/>
                  <w:divBdr>
                    <w:top w:val="none" w:sz="0" w:space="0" w:color="auto"/>
                    <w:left w:val="none" w:sz="0" w:space="0" w:color="auto"/>
                    <w:bottom w:val="none" w:sz="0" w:space="0" w:color="auto"/>
                    <w:right w:val="none" w:sz="0" w:space="0" w:color="auto"/>
                  </w:divBdr>
                  <w:divsChild>
                    <w:div w:id="472797134">
                      <w:marLeft w:val="0"/>
                      <w:marRight w:val="0"/>
                      <w:marTop w:val="0"/>
                      <w:marBottom w:val="0"/>
                      <w:divBdr>
                        <w:top w:val="none" w:sz="0" w:space="0" w:color="auto"/>
                        <w:left w:val="none" w:sz="0" w:space="0" w:color="auto"/>
                        <w:bottom w:val="none" w:sz="0" w:space="0" w:color="auto"/>
                        <w:right w:val="none" w:sz="0" w:space="0" w:color="auto"/>
                      </w:divBdr>
                    </w:div>
                  </w:divsChild>
                </w:div>
                <w:div w:id="803161201">
                  <w:marLeft w:val="0"/>
                  <w:marRight w:val="0"/>
                  <w:marTop w:val="0"/>
                  <w:marBottom w:val="0"/>
                  <w:divBdr>
                    <w:top w:val="none" w:sz="0" w:space="0" w:color="auto"/>
                    <w:left w:val="none" w:sz="0" w:space="0" w:color="auto"/>
                    <w:bottom w:val="none" w:sz="0" w:space="0" w:color="auto"/>
                    <w:right w:val="none" w:sz="0" w:space="0" w:color="auto"/>
                  </w:divBdr>
                  <w:divsChild>
                    <w:div w:id="509561015">
                      <w:marLeft w:val="0"/>
                      <w:marRight w:val="0"/>
                      <w:marTop w:val="0"/>
                      <w:marBottom w:val="0"/>
                      <w:divBdr>
                        <w:top w:val="none" w:sz="0" w:space="0" w:color="auto"/>
                        <w:left w:val="none" w:sz="0" w:space="0" w:color="auto"/>
                        <w:bottom w:val="none" w:sz="0" w:space="0" w:color="auto"/>
                        <w:right w:val="none" w:sz="0" w:space="0" w:color="auto"/>
                      </w:divBdr>
                    </w:div>
                  </w:divsChild>
                </w:div>
                <w:div w:id="817725431">
                  <w:marLeft w:val="0"/>
                  <w:marRight w:val="0"/>
                  <w:marTop w:val="0"/>
                  <w:marBottom w:val="0"/>
                  <w:divBdr>
                    <w:top w:val="none" w:sz="0" w:space="0" w:color="auto"/>
                    <w:left w:val="none" w:sz="0" w:space="0" w:color="auto"/>
                    <w:bottom w:val="none" w:sz="0" w:space="0" w:color="auto"/>
                    <w:right w:val="none" w:sz="0" w:space="0" w:color="auto"/>
                  </w:divBdr>
                  <w:divsChild>
                    <w:div w:id="753942544">
                      <w:marLeft w:val="0"/>
                      <w:marRight w:val="0"/>
                      <w:marTop w:val="0"/>
                      <w:marBottom w:val="0"/>
                      <w:divBdr>
                        <w:top w:val="none" w:sz="0" w:space="0" w:color="auto"/>
                        <w:left w:val="none" w:sz="0" w:space="0" w:color="auto"/>
                        <w:bottom w:val="none" w:sz="0" w:space="0" w:color="auto"/>
                        <w:right w:val="none" w:sz="0" w:space="0" w:color="auto"/>
                      </w:divBdr>
                    </w:div>
                  </w:divsChild>
                </w:div>
                <w:div w:id="876624556">
                  <w:marLeft w:val="0"/>
                  <w:marRight w:val="0"/>
                  <w:marTop w:val="0"/>
                  <w:marBottom w:val="0"/>
                  <w:divBdr>
                    <w:top w:val="none" w:sz="0" w:space="0" w:color="auto"/>
                    <w:left w:val="none" w:sz="0" w:space="0" w:color="auto"/>
                    <w:bottom w:val="none" w:sz="0" w:space="0" w:color="auto"/>
                    <w:right w:val="none" w:sz="0" w:space="0" w:color="auto"/>
                  </w:divBdr>
                  <w:divsChild>
                    <w:div w:id="294071714">
                      <w:marLeft w:val="0"/>
                      <w:marRight w:val="0"/>
                      <w:marTop w:val="0"/>
                      <w:marBottom w:val="0"/>
                      <w:divBdr>
                        <w:top w:val="none" w:sz="0" w:space="0" w:color="auto"/>
                        <w:left w:val="none" w:sz="0" w:space="0" w:color="auto"/>
                        <w:bottom w:val="none" w:sz="0" w:space="0" w:color="auto"/>
                        <w:right w:val="none" w:sz="0" w:space="0" w:color="auto"/>
                      </w:divBdr>
                    </w:div>
                    <w:div w:id="496578163">
                      <w:marLeft w:val="0"/>
                      <w:marRight w:val="0"/>
                      <w:marTop w:val="0"/>
                      <w:marBottom w:val="0"/>
                      <w:divBdr>
                        <w:top w:val="none" w:sz="0" w:space="0" w:color="auto"/>
                        <w:left w:val="none" w:sz="0" w:space="0" w:color="auto"/>
                        <w:bottom w:val="none" w:sz="0" w:space="0" w:color="auto"/>
                        <w:right w:val="none" w:sz="0" w:space="0" w:color="auto"/>
                      </w:divBdr>
                    </w:div>
                    <w:div w:id="632832435">
                      <w:marLeft w:val="0"/>
                      <w:marRight w:val="0"/>
                      <w:marTop w:val="0"/>
                      <w:marBottom w:val="0"/>
                      <w:divBdr>
                        <w:top w:val="none" w:sz="0" w:space="0" w:color="auto"/>
                        <w:left w:val="none" w:sz="0" w:space="0" w:color="auto"/>
                        <w:bottom w:val="none" w:sz="0" w:space="0" w:color="auto"/>
                        <w:right w:val="none" w:sz="0" w:space="0" w:color="auto"/>
                      </w:divBdr>
                    </w:div>
                  </w:divsChild>
                </w:div>
                <w:div w:id="1000086311">
                  <w:marLeft w:val="0"/>
                  <w:marRight w:val="0"/>
                  <w:marTop w:val="0"/>
                  <w:marBottom w:val="0"/>
                  <w:divBdr>
                    <w:top w:val="none" w:sz="0" w:space="0" w:color="auto"/>
                    <w:left w:val="none" w:sz="0" w:space="0" w:color="auto"/>
                    <w:bottom w:val="none" w:sz="0" w:space="0" w:color="auto"/>
                    <w:right w:val="none" w:sz="0" w:space="0" w:color="auto"/>
                  </w:divBdr>
                  <w:divsChild>
                    <w:div w:id="264503577">
                      <w:marLeft w:val="0"/>
                      <w:marRight w:val="0"/>
                      <w:marTop w:val="0"/>
                      <w:marBottom w:val="0"/>
                      <w:divBdr>
                        <w:top w:val="none" w:sz="0" w:space="0" w:color="auto"/>
                        <w:left w:val="none" w:sz="0" w:space="0" w:color="auto"/>
                        <w:bottom w:val="none" w:sz="0" w:space="0" w:color="auto"/>
                        <w:right w:val="none" w:sz="0" w:space="0" w:color="auto"/>
                      </w:divBdr>
                    </w:div>
                    <w:div w:id="548221782">
                      <w:marLeft w:val="0"/>
                      <w:marRight w:val="0"/>
                      <w:marTop w:val="0"/>
                      <w:marBottom w:val="0"/>
                      <w:divBdr>
                        <w:top w:val="none" w:sz="0" w:space="0" w:color="auto"/>
                        <w:left w:val="none" w:sz="0" w:space="0" w:color="auto"/>
                        <w:bottom w:val="none" w:sz="0" w:space="0" w:color="auto"/>
                        <w:right w:val="none" w:sz="0" w:space="0" w:color="auto"/>
                      </w:divBdr>
                    </w:div>
                    <w:div w:id="652492919">
                      <w:marLeft w:val="0"/>
                      <w:marRight w:val="0"/>
                      <w:marTop w:val="0"/>
                      <w:marBottom w:val="0"/>
                      <w:divBdr>
                        <w:top w:val="none" w:sz="0" w:space="0" w:color="auto"/>
                        <w:left w:val="none" w:sz="0" w:space="0" w:color="auto"/>
                        <w:bottom w:val="none" w:sz="0" w:space="0" w:color="auto"/>
                        <w:right w:val="none" w:sz="0" w:space="0" w:color="auto"/>
                      </w:divBdr>
                    </w:div>
                    <w:div w:id="1034355439">
                      <w:marLeft w:val="0"/>
                      <w:marRight w:val="0"/>
                      <w:marTop w:val="0"/>
                      <w:marBottom w:val="0"/>
                      <w:divBdr>
                        <w:top w:val="none" w:sz="0" w:space="0" w:color="auto"/>
                        <w:left w:val="none" w:sz="0" w:space="0" w:color="auto"/>
                        <w:bottom w:val="none" w:sz="0" w:space="0" w:color="auto"/>
                        <w:right w:val="none" w:sz="0" w:space="0" w:color="auto"/>
                      </w:divBdr>
                    </w:div>
                  </w:divsChild>
                </w:div>
                <w:div w:id="1000889500">
                  <w:marLeft w:val="0"/>
                  <w:marRight w:val="0"/>
                  <w:marTop w:val="0"/>
                  <w:marBottom w:val="0"/>
                  <w:divBdr>
                    <w:top w:val="none" w:sz="0" w:space="0" w:color="auto"/>
                    <w:left w:val="none" w:sz="0" w:space="0" w:color="auto"/>
                    <w:bottom w:val="none" w:sz="0" w:space="0" w:color="auto"/>
                    <w:right w:val="none" w:sz="0" w:space="0" w:color="auto"/>
                  </w:divBdr>
                  <w:divsChild>
                    <w:div w:id="2001960900">
                      <w:marLeft w:val="0"/>
                      <w:marRight w:val="0"/>
                      <w:marTop w:val="0"/>
                      <w:marBottom w:val="0"/>
                      <w:divBdr>
                        <w:top w:val="none" w:sz="0" w:space="0" w:color="auto"/>
                        <w:left w:val="none" w:sz="0" w:space="0" w:color="auto"/>
                        <w:bottom w:val="none" w:sz="0" w:space="0" w:color="auto"/>
                        <w:right w:val="none" w:sz="0" w:space="0" w:color="auto"/>
                      </w:divBdr>
                    </w:div>
                  </w:divsChild>
                </w:div>
                <w:div w:id="1073698569">
                  <w:marLeft w:val="0"/>
                  <w:marRight w:val="0"/>
                  <w:marTop w:val="0"/>
                  <w:marBottom w:val="0"/>
                  <w:divBdr>
                    <w:top w:val="none" w:sz="0" w:space="0" w:color="auto"/>
                    <w:left w:val="none" w:sz="0" w:space="0" w:color="auto"/>
                    <w:bottom w:val="none" w:sz="0" w:space="0" w:color="auto"/>
                    <w:right w:val="none" w:sz="0" w:space="0" w:color="auto"/>
                  </w:divBdr>
                  <w:divsChild>
                    <w:div w:id="1296905868">
                      <w:marLeft w:val="0"/>
                      <w:marRight w:val="0"/>
                      <w:marTop w:val="0"/>
                      <w:marBottom w:val="0"/>
                      <w:divBdr>
                        <w:top w:val="none" w:sz="0" w:space="0" w:color="auto"/>
                        <w:left w:val="none" w:sz="0" w:space="0" w:color="auto"/>
                        <w:bottom w:val="none" w:sz="0" w:space="0" w:color="auto"/>
                        <w:right w:val="none" w:sz="0" w:space="0" w:color="auto"/>
                      </w:divBdr>
                    </w:div>
                  </w:divsChild>
                </w:div>
                <w:div w:id="1093356670">
                  <w:marLeft w:val="0"/>
                  <w:marRight w:val="0"/>
                  <w:marTop w:val="0"/>
                  <w:marBottom w:val="0"/>
                  <w:divBdr>
                    <w:top w:val="none" w:sz="0" w:space="0" w:color="auto"/>
                    <w:left w:val="none" w:sz="0" w:space="0" w:color="auto"/>
                    <w:bottom w:val="none" w:sz="0" w:space="0" w:color="auto"/>
                    <w:right w:val="none" w:sz="0" w:space="0" w:color="auto"/>
                  </w:divBdr>
                  <w:divsChild>
                    <w:div w:id="394085472">
                      <w:marLeft w:val="0"/>
                      <w:marRight w:val="0"/>
                      <w:marTop w:val="0"/>
                      <w:marBottom w:val="0"/>
                      <w:divBdr>
                        <w:top w:val="none" w:sz="0" w:space="0" w:color="auto"/>
                        <w:left w:val="none" w:sz="0" w:space="0" w:color="auto"/>
                        <w:bottom w:val="none" w:sz="0" w:space="0" w:color="auto"/>
                        <w:right w:val="none" w:sz="0" w:space="0" w:color="auto"/>
                      </w:divBdr>
                    </w:div>
                  </w:divsChild>
                </w:div>
                <w:div w:id="1152909967">
                  <w:marLeft w:val="0"/>
                  <w:marRight w:val="0"/>
                  <w:marTop w:val="0"/>
                  <w:marBottom w:val="0"/>
                  <w:divBdr>
                    <w:top w:val="none" w:sz="0" w:space="0" w:color="auto"/>
                    <w:left w:val="none" w:sz="0" w:space="0" w:color="auto"/>
                    <w:bottom w:val="none" w:sz="0" w:space="0" w:color="auto"/>
                    <w:right w:val="none" w:sz="0" w:space="0" w:color="auto"/>
                  </w:divBdr>
                  <w:divsChild>
                    <w:div w:id="1719475924">
                      <w:marLeft w:val="0"/>
                      <w:marRight w:val="0"/>
                      <w:marTop w:val="0"/>
                      <w:marBottom w:val="0"/>
                      <w:divBdr>
                        <w:top w:val="none" w:sz="0" w:space="0" w:color="auto"/>
                        <w:left w:val="none" w:sz="0" w:space="0" w:color="auto"/>
                        <w:bottom w:val="none" w:sz="0" w:space="0" w:color="auto"/>
                        <w:right w:val="none" w:sz="0" w:space="0" w:color="auto"/>
                      </w:divBdr>
                    </w:div>
                  </w:divsChild>
                </w:div>
                <w:div w:id="1192524568">
                  <w:marLeft w:val="0"/>
                  <w:marRight w:val="0"/>
                  <w:marTop w:val="0"/>
                  <w:marBottom w:val="0"/>
                  <w:divBdr>
                    <w:top w:val="none" w:sz="0" w:space="0" w:color="auto"/>
                    <w:left w:val="none" w:sz="0" w:space="0" w:color="auto"/>
                    <w:bottom w:val="none" w:sz="0" w:space="0" w:color="auto"/>
                    <w:right w:val="none" w:sz="0" w:space="0" w:color="auto"/>
                  </w:divBdr>
                  <w:divsChild>
                    <w:div w:id="940987309">
                      <w:marLeft w:val="0"/>
                      <w:marRight w:val="0"/>
                      <w:marTop w:val="0"/>
                      <w:marBottom w:val="0"/>
                      <w:divBdr>
                        <w:top w:val="none" w:sz="0" w:space="0" w:color="auto"/>
                        <w:left w:val="none" w:sz="0" w:space="0" w:color="auto"/>
                        <w:bottom w:val="none" w:sz="0" w:space="0" w:color="auto"/>
                        <w:right w:val="none" w:sz="0" w:space="0" w:color="auto"/>
                      </w:divBdr>
                    </w:div>
                  </w:divsChild>
                </w:div>
                <w:div w:id="1219702239">
                  <w:marLeft w:val="0"/>
                  <w:marRight w:val="0"/>
                  <w:marTop w:val="0"/>
                  <w:marBottom w:val="0"/>
                  <w:divBdr>
                    <w:top w:val="none" w:sz="0" w:space="0" w:color="auto"/>
                    <w:left w:val="none" w:sz="0" w:space="0" w:color="auto"/>
                    <w:bottom w:val="none" w:sz="0" w:space="0" w:color="auto"/>
                    <w:right w:val="none" w:sz="0" w:space="0" w:color="auto"/>
                  </w:divBdr>
                  <w:divsChild>
                    <w:div w:id="1014459818">
                      <w:marLeft w:val="0"/>
                      <w:marRight w:val="0"/>
                      <w:marTop w:val="0"/>
                      <w:marBottom w:val="0"/>
                      <w:divBdr>
                        <w:top w:val="none" w:sz="0" w:space="0" w:color="auto"/>
                        <w:left w:val="none" w:sz="0" w:space="0" w:color="auto"/>
                        <w:bottom w:val="none" w:sz="0" w:space="0" w:color="auto"/>
                        <w:right w:val="none" w:sz="0" w:space="0" w:color="auto"/>
                      </w:divBdr>
                    </w:div>
                  </w:divsChild>
                </w:div>
                <w:div w:id="1225995439">
                  <w:marLeft w:val="0"/>
                  <w:marRight w:val="0"/>
                  <w:marTop w:val="0"/>
                  <w:marBottom w:val="0"/>
                  <w:divBdr>
                    <w:top w:val="none" w:sz="0" w:space="0" w:color="auto"/>
                    <w:left w:val="none" w:sz="0" w:space="0" w:color="auto"/>
                    <w:bottom w:val="none" w:sz="0" w:space="0" w:color="auto"/>
                    <w:right w:val="none" w:sz="0" w:space="0" w:color="auto"/>
                  </w:divBdr>
                  <w:divsChild>
                    <w:div w:id="1282953444">
                      <w:marLeft w:val="0"/>
                      <w:marRight w:val="0"/>
                      <w:marTop w:val="0"/>
                      <w:marBottom w:val="0"/>
                      <w:divBdr>
                        <w:top w:val="none" w:sz="0" w:space="0" w:color="auto"/>
                        <w:left w:val="none" w:sz="0" w:space="0" w:color="auto"/>
                        <w:bottom w:val="none" w:sz="0" w:space="0" w:color="auto"/>
                        <w:right w:val="none" w:sz="0" w:space="0" w:color="auto"/>
                      </w:divBdr>
                    </w:div>
                  </w:divsChild>
                </w:div>
                <w:div w:id="1491870411">
                  <w:marLeft w:val="0"/>
                  <w:marRight w:val="0"/>
                  <w:marTop w:val="0"/>
                  <w:marBottom w:val="0"/>
                  <w:divBdr>
                    <w:top w:val="none" w:sz="0" w:space="0" w:color="auto"/>
                    <w:left w:val="none" w:sz="0" w:space="0" w:color="auto"/>
                    <w:bottom w:val="none" w:sz="0" w:space="0" w:color="auto"/>
                    <w:right w:val="none" w:sz="0" w:space="0" w:color="auto"/>
                  </w:divBdr>
                  <w:divsChild>
                    <w:div w:id="1174103820">
                      <w:marLeft w:val="0"/>
                      <w:marRight w:val="0"/>
                      <w:marTop w:val="0"/>
                      <w:marBottom w:val="0"/>
                      <w:divBdr>
                        <w:top w:val="none" w:sz="0" w:space="0" w:color="auto"/>
                        <w:left w:val="none" w:sz="0" w:space="0" w:color="auto"/>
                        <w:bottom w:val="none" w:sz="0" w:space="0" w:color="auto"/>
                        <w:right w:val="none" w:sz="0" w:space="0" w:color="auto"/>
                      </w:divBdr>
                    </w:div>
                    <w:div w:id="1762293321">
                      <w:marLeft w:val="0"/>
                      <w:marRight w:val="0"/>
                      <w:marTop w:val="0"/>
                      <w:marBottom w:val="0"/>
                      <w:divBdr>
                        <w:top w:val="none" w:sz="0" w:space="0" w:color="auto"/>
                        <w:left w:val="none" w:sz="0" w:space="0" w:color="auto"/>
                        <w:bottom w:val="none" w:sz="0" w:space="0" w:color="auto"/>
                        <w:right w:val="none" w:sz="0" w:space="0" w:color="auto"/>
                      </w:divBdr>
                    </w:div>
                    <w:div w:id="1863930240">
                      <w:marLeft w:val="0"/>
                      <w:marRight w:val="0"/>
                      <w:marTop w:val="0"/>
                      <w:marBottom w:val="0"/>
                      <w:divBdr>
                        <w:top w:val="none" w:sz="0" w:space="0" w:color="auto"/>
                        <w:left w:val="none" w:sz="0" w:space="0" w:color="auto"/>
                        <w:bottom w:val="none" w:sz="0" w:space="0" w:color="auto"/>
                        <w:right w:val="none" w:sz="0" w:space="0" w:color="auto"/>
                      </w:divBdr>
                    </w:div>
                    <w:div w:id="1909730433">
                      <w:marLeft w:val="0"/>
                      <w:marRight w:val="0"/>
                      <w:marTop w:val="0"/>
                      <w:marBottom w:val="0"/>
                      <w:divBdr>
                        <w:top w:val="none" w:sz="0" w:space="0" w:color="auto"/>
                        <w:left w:val="none" w:sz="0" w:space="0" w:color="auto"/>
                        <w:bottom w:val="none" w:sz="0" w:space="0" w:color="auto"/>
                        <w:right w:val="none" w:sz="0" w:space="0" w:color="auto"/>
                      </w:divBdr>
                    </w:div>
                  </w:divsChild>
                </w:div>
                <w:div w:id="1513910594">
                  <w:marLeft w:val="0"/>
                  <w:marRight w:val="0"/>
                  <w:marTop w:val="0"/>
                  <w:marBottom w:val="0"/>
                  <w:divBdr>
                    <w:top w:val="none" w:sz="0" w:space="0" w:color="auto"/>
                    <w:left w:val="none" w:sz="0" w:space="0" w:color="auto"/>
                    <w:bottom w:val="none" w:sz="0" w:space="0" w:color="auto"/>
                    <w:right w:val="none" w:sz="0" w:space="0" w:color="auto"/>
                  </w:divBdr>
                  <w:divsChild>
                    <w:div w:id="1022822022">
                      <w:marLeft w:val="0"/>
                      <w:marRight w:val="0"/>
                      <w:marTop w:val="0"/>
                      <w:marBottom w:val="0"/>
                      <w:divBdr>
                        <w:top w:val="none" w:sz="0" w:space="0" w:color="auto"/>
                        <w:left w:val="none" w:sz="0" w:space="0" w:color="auto"/>
                        <w:bottom w:val="none" w:sz="0" w:space="0" w:color="auto"/>
                        <w:right w:val="none" w:sz="0" w:space="0" w:color="auto"/>
                      </w:divBdr>
                    </w:div>
                  </w:divsChild>
                </w:div>
                <w:div w:id="1531261247">
                  <w:marLeft w:val="0"/>
                  <w:marRight w:val="0"/>
                  <w:marTop w:val="0"/>
                  <w:marBottom w:val="0"/>
                  <w:divBdr>
                    <w:top w:val="none" w:sz="0" w:space="0" w:color="auto"/>
                    <w:left w:val="none" w:sz="0" w:space="0" w:color="auto"/>
                    <w:bottom w:val="none" w:sz="0" w:space="0" w:color="auto"/>
                    <w:right w:val="none" w:sz="0" w:space="0" w:color="auto"/>
                  </w:divBdr>
                  <w:divsChild>
                    <w:div w:id="1742211518">
                      <w:marLeft w:val="0"/>
                      <w:marRight w:val="0"/>
                      <w:marTop w:val="0"/>
                      <w:marBottom w:val="0"/>
                      <w:divBdr>
                        <w:top w:val="none" w:sz="0" w:space="0" w:color="auto"/>
                        <w:left w:val="none" w:sz="0" w:space="0" w:color="auto"/>
                        <w:bottom w:val="none" w:sz="0" w:space="0" w:color="auto"/>
                        <w:right w:val="none" w:sz="0" w:space="0" w:color="auto"/>
                      </w:divBdr>
                    </w:div>
                  </w:divsChild>
                </w:div>
                <w:div w:id="1576358219">
                  <w:marLeft w:val="0"/>
                  <w:marRight w:val="0"/>
                  <w:marTop w:val="0"/>
                  <w:marBottom w:val="0"/>
                  <w:divBdr>
                    <w:top w:val="none" w:sz="0" w:space="0" w:color="auto"/>
                    <w:left w:val="none" w:sz="0" w:space="0" w:color="auto"/>
                    <w:bottom w:val="none" w:sz="0" w:space="0" w:color="auto"/>
                    <w:right w:val="none" w:sz="0" w:space="0" w:color="auto"/>
                  </w:divBdr>
                  <w:divsChild>
                    <w:div w:id="1573587037">
                      <w:marLeft w:val="0"/>
                      <w:marRight w:val="0"/>
                      <w:marTop w:val="0"/>
                      <w:marBottom w:val="0"/>
                      <w:divBdr>
                        <w:top w:val="none" w:sz="0" w:space="0" w:color="auto"/>
                        <w:left w:val="none" w:sz="0" w:space="0" w:color="auto"/>
                        <w:bottom w:val="none" w:sz="0" w:space="0" w:color="auto"/>
                        <w:right w:val="none" w:sz="0" w:space="0" w:color="auto"/>
                      </w:divBdr>
                    </w:div>
                  </w:divsChild>
                </w:div>
                <w:div w:id="1713309089">
                  <w:marLeft w:val="0"/>
                  <w:marRight w:val="0"/>
                  <w:marTop w:val="0"/>
                  <w:marBottom w:val="0"/>
                  <w:divBdr>
                    <w:top w:val="none" w:sz="0" w:space="0" w:color="auto"/>
                    <w:left w:val="none" w:sz="0" w:space="0" w:color="auto"/>
                    <w:bottom w:val="none" w:sz="0" w:space="0" w:color="auto"/>
                    <w:right w:val="none" w:sz="0" w:space="0" w:color="auto"/>
                  </w:divBdr>
                  <w:divsChild>
                    <w:div w:id="45765370">
                      <w:marLeft w:val="0"/>
                      <w:marRight w:val="0"/>
                      <w:marTop w:val="0"/>
                      <w:marBottom w:val="0"/>
                      <w:divBdr>
                        <w:top w:val="none" w:sz="0" w:space="0" w:color="auto"/>
                        <w:left w:val="none" w:sz="0" w:space="0" w:color="auto"/>
                        <w:bottom w:val="none" w:sz="0" w:space="0" w:color="auto"/>
                        <w:right w:val="none" w:sz="0" w:space="0" w:color="auto"/>
                      </w:divBdr>
                    </w:div>
                    <w:div w:id="761337601">
                      <w:marLeft w:val="0"/>
                      <w:marRight w:val="0"/>
                      <w:marTop w:val="0"/>
                      <w:marBottom w:val="0"/>
                      <w:divBdr>
                        <w:top w:val="none" w:sz="0" w:space="0" w:color="auto"/>
                        <w:left w:val="none" w:sz="0" w:space="0" w:color="auto"/>
                        <w:bottom w:val="none" w:sz="0" w:space="0" w:color="auto"/>
                        <w:right w:val="none" w:sz="0" w:space="0" w:color="auto"/>
                      </w:divBdr>
                    </w:div>
                    <w:div w:id="1196700109">
                      <w:marLeft w:val="0"/>
                      <w:marRight w:val="0"/>
                      <w:marTop w:val="0"/>
                      <w:marBottom w:val="0"/>
                      <w:divBdr>
                        <w:top w:val="none" w:sz="0" w:space="0" w:color="auto"/>
                        <w:left w:val="none" w:sz="0" w:space="0" w:color="auto"/>
                        <w:bottom w:val="none" w:sz="0" w:space="0" w:color="auto"/>
                        <w:right w:val="none" w:sz="0" w:space="0" w:color="auto"/>
                      </w:divBdr>
                    </w:div>
                    <w:div w:id="1453868342">
                      <w:marLeft w:val="0"/>
                      <w:marRight w:val="0"/>
                      <w:marTop w:val="0"/>
                      <w:marBottom w:val="0"/>
                      <w:divBdr>
                        <w:top w:val="none" w:sz="0" w:space="0" w:color="auto"/>
                        <w:left w:val="none" w:sz="0" w:space="0" w:color="auto"/>
                        <w:bottom w:val="none" w:sz="0" w:space="0" w:color="auto"/>
                        <w:right w:val="none" w:sz="0" w:space="0" w:color="auto"/>
                      </w:divBdr>
                    </w:div>
                  </w:divsChild>
                </w:div>
                <w:div w:id="1722751591">
                  <w:marLeft w:val="0"/>
                  <w:marRight w:val="0"/>
                  <w:marTop w:val="0"/>
                  <w:marBottom w:val="0"/>
                  <w:divBdr>
                    <w:top w:val="none" w:sz="0" w:space="0" w:color="auto"/>
                    <w:left w:val="none" w:sz="0" w:space="0" w:color="auto"/>
                    <w:bottom w:val="none" w:sz="0" w:space="0" w:color="auto"/>
                    <w:right w:val="none" w:sz="0" w:space="0" w:color="auto"/>
                  </w:divBdr>
                  <w:divsChild>
                    <w:div w:id="1371807428">
                      <w:marLeft w:val="0"/>
                      <w:marRight w:val="0"/>
                      <w:marTop w:val="0"/>
                      <w:marBottom w:val="0"/>
                      <w:divBdr>
                        <w:top w:val="none" w:sz="0" w:space="0" w:color="auto"/>
                        <w:left w:val="none" w:sz="0" w:space="0" w:color="auto"/>
                        <w:bottom w:val="none" w:sz="0" w:space="0" w:color="auto"/>
                        <w:right w:val="none" w:sz="0" w:space="0" w:color="auto"/>
                      </w:divBdr>
                    </w:div>
                  </w:divsChild>
                </w:div>
                <w:div w:id="1752854263">
                  <w:marLeft w:val="0"/>
                  <w:marRight w:val="0"/>
                  <w:marTop w:val="0"/>
                  <w:marBottom w:val="0"/>
                  <w:divBdr>
                    <w:top w:val="none" w:sz="0" w:space="0" w:color="auto"/>
                    <w:left w:val="none" w:sz="0" w:space="0" w:color="auto"/>
                    <w:bottom w:val="none" w:sz="0" w:space="0" w:color="auto"/>
                    <w:right w:val="none" w:sz="0" w:space="0" w:color="auto"/>
                  </w:divBdr>
                  <w:divsChild>
                    <w:div w:id="1981180017">
                      <w:marLeft w:val="0"/>
                      <w:marRight w:val="0"/>
                      <w:marTop w:val="0"/>
                      <w:marBottom w:val="0"/>
                      <w:divBdr>
                        <w:top w:val="none" w:sz="0" w:space="0" w:color="auto"/>
                        <w:left w:val="none" w:sz="0" w:space="0" w:color="auto"/>
                        <w:bottom w:val="none" w:sz="0" w:space="0" w:color="auto"/>
                        <w:right w:val="none" w:sz="0" w:space="0" w:color="auto"/>
                      </w:divBdr>
                    </w:div>
                  </w:divsChild>
                </w:div>
                <w:div w:id="1862090805">
                  <w:marLeft w:val="0"/>
                  <w:marRight w:val="0"/>
                  <w:marTop w:val="0"/>
                  <w:marBottom w:val="0"/>
                  <w:divBdr>
                    <w:top w:val="none" w:sz="0" w:space="0" w:color="auto"/>
                    <w:left w:val="none" w:sz="0" w:space="0" w:color="auto"/>
                    <w:bottom w:val="none" w:sz="0" w:space="0" w:color="auto"/>
                    <w:right w:val="none" w:sz="0" w:space="0" w:color="auto"/>
                  </w:divBdr>
                  <w:divsChild>
                    <w:div w:id="2081824483">
                      <w:marLeft w:val="0"/>
                      <w:marRight w:val="0"/>
                      <w:marTop w:val="0"/>
                      <w:marBottom w:val="0"/>
                      <w:divBdr>
                        <w:top w:val="none" w:sz="0" w:space="0" w:color="auto"/>
                        <w:left w:val="none" w:sz="0" w:space="0" w:color="auto"/>
                        <w:bottom w:val="none" w:sz="0" w:space="0" w:color="auto"/>
                        <w:right w:val="none" w:sz="0" w:space="0" w:color="auto"/>
                      </w:divBdr>
                    </w:div>
                  </w:divsChild>
                </w:div>
                <w:div w:id="1943226474">
                  <w:marLeft w:val="0"/>
                  <w:marRight w:val="0"/>
                  <w:marTop w:val="0"/>
                  <w:marBottom w:val="0"/>
                  <w:divBdr>
                    <w:top w:val="none" w:sz="0" w:space="0" w:color="auto"/>
                    <w:left w:val="none" w:sz="0" w:space="0" w:color="auto"/>
                    <w:bottom w:val="none" w:sz="0" w:space="0" w:color="auto"/>
                    <w:right w:val="none" w:sz="0" w:space="0" w:color="auto"/>
                  </w:divBdr>
                  <w:divsChild>
                    <w:div w:id="99225330">
                      <w:marLeft w:val="0"/>
                      <w:marRight w:val="0"/>
                      <w:marTop w:val="0"/>
                      <w:marBottom w:val="0"/>
                      <w:divBdr>
                        <w:top w:val="none" w:sz="0" w:space="0" w:color="auto"/>
                        <w:left w:val="none" w:sz="0" w:space="0" w:color="auto"/>
                        <w:bottom w:val="none" w:sz="0" w:space="0" w:color="auto"/>
                        <w:right w:val="none" w:sz="0" w:space="0" w:color="auto"/>
                      </w:divBdr>
                    </w:div>
                    <w:div w:id="1702434891">
                      <w:marLeft w:val="0"/>
                      <w:marRight w:val="0"/>
                      <w:marTop w:val="0"/>
                      <w:marBottom w:val="0"/>
                      <w:divBdr>
                        <w:top w:val="none" w:sz="0" w:space="0" w:color="auto"/>
                        <w:left w:val="none" w:sz="0" w:space="0" w:color="auto"/>
                        <w:bottom w:val="none" w:sz="0" w:space="0" w:color="auto"/>
                        <w:right w:val="none" w:sz="0" w:space="0" w:color="auto"/>
                      </w:divBdr>
                    </w:div>
                  </w:divsChild>
                </w:div>
                <w:div w:id="1957518826">
                  <w:marLeft w:val="0"/>
                  <w:marRight w:val="0"/>
                  <w:marTop w:val="0"/>
                  <w:marBottom w:val="0"/>
                  <w:divBdr>
                    <w:top w:val="none" w:sz="0" w:space="0" w:color="auto"/>
                    <w:left w:val="none" w:sz="0" w:space="0" w:color="auto"/>
                    <w:bottom w:val="none" w:sz="0" w:space="0" w:color="auto"/>
                    <w:right w:val="none" w:sz="0" w:space="0" w:color="auto"/>
                  </w:divBdr>
                  <w:divsChild>
                    <w:div w:id="1499887374">
                      <w:marLeft w:val="0"/>
                      <w:marRight w:val="0"/>
                      <w:marTop w:val="0"/>
                      <w:marBottom w:val="0"/>
                      <w:divBdr>
                        <w:top w:val="none" w:sz="0" w:space="0" w:color="auto"/>
                        <w:left w:val="none" w:sz="0" w:space="0" w:color="auto"/>
                        <w:bottom w:val="none" w:sz="0" w:space="0" w:color="auto"/>
                        <w:right w:val="none" w:sz="0" w:space="0" w:color="auto"/>
                      </w:divBdr>
                    </w:div>
                  </w:divsChild>
                </w:div>
                <w:div w:id="2103606349">
                  <w:marLeft w:val="0"/>
                  <w:marRight w:val="0"/>
                  <w:marTop w:val="0"/>
                  <w:marBottom w:val="0"/>
                  <w:divBdr>
                    <w:top w:val="none" w:sz="0" w:space="0" w:color="auto"/>
                    <w:left w:val="none" w:sz="0" w:space="0" w:color="auto"/>
                    <w:bottom w:val="none" w:sz="0" w:space="0" w:color="auto"/>
                    <w:right w:val="none" w:sz="0" w:space="0" w:color="auto"/>
                  </w:divBdr>
                  <w:divsChild>
                    <w:div w:id="1318656038">
                      <w:marLeft w:val="0"/>
                      <w:marRight w:val="0"/>
                      <w:marTop w:val="0"/>
                      <w:marBottom w:val="0"/>
                      <w:divBdr>
                        <w:top w:val="none" w:sz="0" w:space="0" w:color="auto"/>
                        <w:left w:val="none" w:sz="0" w:space="0" w:color="auto"/>
                        <w:bottom w:val="none" w:sz="0" w:space="0" w:color="auto"/>
                        <w:right w:val="none" w:sz="0" w:space="0" w:color="auto"/>
                      </w:divBdr>
                    </w:div>
                  </w:divsChild>
                </w:div>
                <w:div w:id="2123069422">
                  <w:marLeft w:val="0"/>
                  <w:marRight w:val="0"/>
                  <w:marTop w:val="0"/>
                  <w:marBottom w:val="0"/>
                  <w:divBdr>
                    <w:top w:val="none" w:sz="0" w:space="0" w:color="auto"/>
                    <w:left w:val="none" w:sz="0" w:space="0" w:color="auto"/>
                    <w:bottom w:val="none" w:sz="0" w:space="0" w:color="auto"/>
                    <w:right w:val="none" w:sz="0" w:space="0" w:color="auto"/>
                  </w:divBdr>
                  <w:divsChild>
                    <w:div w:id="9985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94624">
          <w:marLeft w:val="0"/>
          <w:marRight w:val="0"/>
          <w:marTop w:val="0"/>
          <w:marBottom w:val="0"/>
          <w:divBdr>
            <w:top w:val="none" w:sz="0" w:space="0" w:color="auto"/>
            <w:left w:val="none" w:sz="0" w:space="0" w:color="auto"/>
            <w:bottom w:val="none" w:sz="0" w:space="0" w:color="auto"/>
            <w:right w:val="none" w:sz="0" w:space="0" w:color="auto"/>
          </w:divBdr>
        </w:div>
        <w:div w:id="585379547">
          <w:marLeft w:val="0"/>
          <w:marRight w:val="0"/>
          <w:marTop w:val="0"/>
          <w:marBottom w:val="0"/>
          <w:divBdr>
            <w:top w:val="none" w:sz="0" w:space="0" w:color="auto"/>
            <w:left w:val="none" w:sz="0" w:space="0" w:color="auto"/>
            <w:bottom w:val="none" w:sz="0" w:space="0" w:color="auto"/>
            <w:right w:val="none" w:sz="0" w:space="0" w:color="auto"/>
          </w:divBdr>
        </w:div>
        <w:div w:id="596250061">
          <w:marLeft w:val="0"/>
          <w:marRight w:val="0"/>
          <w:marTop w:val="0"/>
          <w:marBottom w:val="0"/>
          <w:divBdr>
            <w:top w:val="none" w:sz="0" w:space="0" w:color="auto"/>
            <w:left w:val="none" w:sz="0" w:space="0" w:color="auto"/>
            <w:bottom w:val="none" w:sz="0" w:space="0" w:color="auto"/>
            <w:right w:val="none" w:sz="0" w:space="0" w:color="auto"/>
          </w:divBdr>
        </w:div>
        <w:div w:id="622999904">
          <w:marLeft w:val="0"/>
          <w:marRight w:val="0"/>
          <w:marTop w:val="0"/>
          <w:marBottom w:val="0"/>
          <w:divBdr>
            <w:top w:val="none" w:sz="0" w:space="0" w:color="auto"/>
            <w:left w:val="none" w:sz="0" w:space="0" w:color="auto"/>
            <w:bottom w:val="none" w:sz="0" w:space="0" w:color="auto"/>
            <w:right w:val="none" w:sz="0" w:space="0" w:color="auto"/>
          </w:divBdr>
          <w:divsChild>
            <w:div w:id="38165520">
              <w:marLeft w:val="0"/>
              <w:marRight w:val="0"/>
              <w:marTop w:val="0"/>
              <w:marBottom w:val="0"/>
              <w:divBdr>
                <w:top w:val="none" w:sz="0" w:space="0" w:color="auto"/>
                <w:left w:val="none" w:sz="0" w:space="0" w:color="auto"/>
                <w:bottom w:val="none" w:sz="0" w:space="0" w:color="auto"/>
                <w:right w:val="none" w:sz="0" w:space="0" w:color="auto"/>
              </w:divBdr>
            </w:div>
            <w:div w:id="245310634">
              <w:marLeft w:val="0"/>
              <w:marRight w:val="0"/>
              <w:marTop w:val="0"/>
              <w:marBottom w:val="0"/>
              <w:divBdr>
                <w:top w:val="none" w:sz="0" w:space="0" w:color="auto"/>
                <w:left w:val="none" w:sz="0" w:space="0" w:color="auto"/>
                <w:bottom w:val="none" w:sz="0" w:space="0" w:color="auto"/>
                <w:right w:val="none" w:sz="0" w:space="0" w:color="auto"/>
              </w:divBdr>
            </w:div>
            <w:div w:id="331303033">
              <w:marLeft w:val="0"/>
              <w:marRight w:val="0"/>
              <w:marTop w:val="0"/>
              <w:marBottom w:val="0"/>
              <w:divBdr>
                <w:top w:val="none" w:sz="0" w:space="0" w:color="auto"/>
                <w:left w:val="none" w:sz="0" w:space="0" w:color="auto"/>
                <w:bottom w:val="none" w:sz="0" w:space="0" w:color="auto"/>
                <w:right w:val="none" w:sz="0" w:space="0" w:color="auto"/>
              </w:divBdr>
            </w:div>
            <w:div w:id="355010086">
              <w:marLeft w:val="0"/>
              <w:marRight w:val="0"/>
              <w:marTop w:val="0"/>
              <w:marBottom w:val="0"/>
              <w:divBdr>
                <w:top w:val="none" w:sz="0" w:space="0" w:color="auto"/>
                <w:left w:val="none" w:sz="0" w:space="0" w:color="auto"/>
                <w:bottom w:val="none" w:sz="0" w:space="0" w:color="auto"/>
                <w:right w:val="none" w:sz="0" w:space="0" w:color="auto"/>
              </w:divBdr>
            </w:div>
            <w:div w:id="450128075">
              <w:marLeft w:val="0"/>
              <w:marRight w:val="0"/>
              <w:marTop w:val="0"/>
              <w:marBottom w:val="0"/>
              <w:divBdr>
                <w:top w:val="none" w:sz="0" w:space="0" w:color="auto"/>
                <w:left w:val="none" w:sz="0" w:space="0" w:color="auto"/>
                <w:bottom w:val="none" w:sz="0" w:space="0" w:color="auto"/>
                <w:right w:val="none" w:sz="0" w:space="0" w:color="auto"/>
              </w:divBdr>
            </w:div>
            <w:div w:id="708338119">
              <w:marLeft w:val="0"/>
              <w:marRight w:val="0"/>
              <w:marTop w:val="0"/>
              <w:marBottom w:val="0"/>
              <w:divBdr>
                <w:top w:val="none" w:sz="0" w:space="0" w:color="auto"/>
                <w:left w:val="none" w:sz="0" w:space="0" w:color="auto"/>
                <w:bottom w:val="none" w:sz="0" w:space="0" w:color="auto"/>
                <w:right w:val="none" w:sz="0" w:space="0" w:color="auto"/>
              </w:divBdr>
            </w:div>
            <w:div w:id="728116597">
              <w:marLeft w:val="0"/>
              <w:marRight w:val="0"/>
              <w:marTop w:val="0"/>
              <w:marBottom w:val="0"/>
              <w:divBdr>
                <w:top w:val="none" w:sz="0" w:space="0" w:color="auto"/>
                <w:left w:val="none" w:sz="0" w:space="0" w:color="auto"/>
                <w:bottom w:val="none" w:sz="0" w:space="0" w:color="auto"/>
                <w:right w:val="none" w:sz="0" w:space="0" w:color="auto"/>
              </w:divBdr>
            </w:div>
            <w:div w:id="798031958">
              <w:marLeft w:val="0"/>
              <w:marRight w:val="0"/>
              <w:marTop w:val="0"/>
              <w:marBottom w:val="0"/>
              <w:divBdr>
                <w:top w:val="none" w:sz="0" w:space="0" w:color="auto"/>
                <w:left w:val="none" w:sz="0" w:space="0" w:color="auto"/>
                <w:bottom w:val="none" w:sz="0" w:space="0" w:color="auto"/>
                <w:right w:val="none" w:sz="0" w:space="0" w:color="auto"/>
              </w:divBdr>
            </w:div>
            <w:div w:id="970671273">
              <w:marLeft w:val="0"/>
              <w:marRight w:val="0"/>
              <w:marTop w:val="0"/>
              <w:marBottom w:val="0"/>
              <w:divBdr>
                <w:top w:val="none" w:sz="0" w:space="0" w:color="auto"/>
                <w:left w:val="none" w:sz="0" w:space="0" w:color="auto"/>
                <w:bottom w:val="none" w:sz="0" w:space="0" w:color="auto"/>
                <w:right w:val="none" w:sz="0" w:space="0" w:color="auto"/>
              </w:divBdr>
            </w:div>
            <w:div w:id="1131749485">
              <w:marLeft w:val="0"/>
              <w:marRight w:val="0"/>
              <w:marTop w:val="0"/>
              <w:marBottom w:val="0"/>
              <w:divBdr>
                <w:top w:val="none" w:sz="0" w:space="0" w:color="auto"/>
                <w:left w:val="none" w:sz="0" w:space="0" w:color="auto"/>
                <w:bottom w:val="none" w:sz="0" w:space="0" w:color="auto"/>
                <w:right w:val="none" w:sz="0" w:space="0" w:color="auto"/>
              </w:divBdr>
            </w:div>
            <w:div w:id="1274554993">
              <w:marLeft w:val="0"/>
              <w:marRight w:val="0"/>
              <w:marTop w:val="0"/>
              <w:marBottom w:val="0"/>
              <w:divBdr>
                <w:top w:val="none" w:sz="0" w:space="0" w:color="auto"/>
                <w:left w:val="none" w:sz="0" w:space="0" w:color="auto"/>
                <w:bottom w:val="none" w:sz="0" w:space="0" w:color="auto"/>
                <w:right w:val="none" w:sz="0" w:space="0" w:color="auto"/>
              </w:divBdr>
            </w:div>
            <w:div w:id="1465779204">
              <w:marLeft w:val="0"/>
              <w:marRight w:val="0"/>
              <w:marTop w:val="0"/>
              <w:marBottom w:val="0"/>
              <w:divBdr>
                <w:top w:val="none" w:sz="0" w:space="0" w:color="auto"/>
                <w:left w:val="none" w:sz="0" w:space="0" w:color="auto"/>
                <w:bottom w:val="none" w:sz="0" w:space="0" w:color="auto"/>
                <w:right w:val="none" w:sz="0" w:space="0" w:color="auto"/>
              </w:divBdr>
            </w:div>
            <w:div w:id="1832983123">
              <w:marLeft w:val="0"/>
              <w:marRight w:val="0"/>
              <w:marTop w:val="0"/>
              <w:marBottom w:val="0"/>
              <w:divBdr>
                <w:top w:val="none" w:sz="0" w:space="0" w:color="auto"/>
                <w:left w:val="none" w:sz="0" w:space="0" w:color="auto"/>
                <w:bottom w:val="none" w:sz="0" w:space="0" w:color="auto"/>
                <w:right w:val="none" w:sz="0" w:space="0" w:color="auto"/>
              </w:divBdr>
            </w:div>
            <w:div w:id="1845237998">
              <w:marLeft w:val="0"/>
              <w:marRight w:val="0"/>
              <w:marTop w:val="0"/>
              <w:marBottom w:val="0"/>
              <w:divBdr>
                <w:top w:val="none" w:sz="0" w:space="0" w:color="auto"/>
                <w:left w:val="none" w:sz="0" w:space="0" w:color="auto"/>
                <w:bottom w:val="none" w:sz="0" w:space="0" w:color="auto"/>
                <w:right w:val="none" w:sz="0" w:space="0" w:color="auto"/>
              </w:divBdr>
            </w:div>
            <w:div w:id="1884173220">
              <w:marLeft w:val="0"/>
              <w:marRight w:val="0"/>
              <w:marTop w:val="0"/>
              <w:marBottom w:val="0"/>
              <w:divBdr>
                <w:top w:val="none" w:sz="0" w:space="0" w:color="auto"/>
                <w:left w:val="none" w:sz="0" w:space="0" w:color="auto"/>
                <w:bottom w:val="none" w:sz="0" w:space="0" w:color="auto"/>
                <w:right w:val="none" w:sz="0" w:space="0" w:color="auto"/>
              </w:divBdr>
            </w:div>
            <w:div w:id="1976401072">
              <w:marLeft w:val="0"/>
              <w:marRight w:val="0"/>
              <w:marTop w:val="0"/>
              <w:marBottom w:val="0"/>
              <w:divBdr>
                <w:top w:val="none" w:sz="0" w:space="0" w:color="auto"/>
                <w:left w:val="none" w:sz="0" w:space="0" w:color="auto"/>
                <w:bottom w:val="none" w:sz="0" w:space="0" w:color="auto"/>
                <w:right w:val="none" w:sz="0" w:space="0" w:color="auto"/>
              </w:divBdr>
            </w:div>
            <w:div w:id="1988393813">
              <w:marLeft w:val="0"/>
              <w:marRight w:val="0"/>
              <w:marTop w:val="0"/>
              <w:marBottom w:val="0"/>
              <w:divBdr>
                <w:top w:val="none" w:sz="0" w:space="0" w:color="auto"/>
                <w:left w:val="none" w:sz="0" w:space="0" w:color="auto"/>
                <w:bottom w:val="none" w:sz="0" w:space="0" w:color="auto"/>
                <w:right w:val="none" w:sz="0" w:space="0" w:color="auto"/>
              </w:divBdr>
            </w:div>
            <w:div w:id="2018800485">
              <w:marLeft w:val="0"/>
              <w:marRight w:val="0"/>
              <w:marTop w:val="0"/>
              <w:marBottom w:val="0"/>
              <w:divBdr>
                <w:top w:val="none" w:sz="0" w:space="0" w:color="auto"/>
                <w:left w:val="none" w:sz="0" w:space="0" w:color="auto"/>
                <w:bottom w:val="none" w:sz="0" w:space="0" w:color="auto"/>
                <w:right w:val="none" w:sz="0" w:space="0" w:color="auto"/>
              </w:divBdr>
            </w:div>
            <w:div w:id="2072194702">
              <w:marLeft w:val="0"/>
              <w:marRight w:val="0"/>
              <w:marTop w:val="0"/>
              <w:marBottom w:val="0"/>
              <w:divBdr>
                <w:top w:val="none" w:sz="0" w:space="0" w:color="auto"/>
                <w:left w:val="none" w:sz="0" w:space="0" w:color="auto"/>
                <w:bottom w:val="none" w:sz="0" w:space="0" w:color="auto"/>
                <w:right w:val="none" w:sz="0" w:space="0" w:color="auto"/>
              </w:divBdr>
            </w:div>
            <w:div w:id="2124690351">
              <w:marLeft w:val="0"/>
              <w:marRight w:val="0"/>
              <w:marTop w:val="0"/>
              <w:marBottom w:val="0"/>
              <w:divBdr>
                <w:top w:val="none" w:sz="0" w:space="0" w:color="auto"/>
                <w:left w:val="none" w:sz="0" w:space="0" w:color="auto"/>
                <w:bottom w:val="none" w:sz="0" w:space="0" w:color="auto"/>
                <w:right w:val="none" w:sz="0" w:space="0" w:color="auto"/>
              </w:divBdr>
            </w:div>
          </w:divsChild>
        </w:div>
        <w:div w:id="627706191">
          <w:marLeft w:val="0"/>
          <w:marRight w:val="0"/>
          <w:marTop w:val="0"/>
          <w:marBottom w:val="0"/>
          <w:divBdr>
            <w:top w:val="none" w:sz="0" w:space="0" w:color="auto"/>
            <w:left w:val="none" w:sz="0" w:space="0" w:color="auto"/>
            <w:bottom w:val="none" w:sz="0" w:space="0" w:color="auto"/>
            <w:right w:val="none" w:sz="0" w:space="0" w:color="auto"/>
          </w:divBdr>
        </w:div>
        <w:div w:id="816726432">
          <w:marLeft w:val="0"/>
          <w:marRight w:val="0"/>
          <w:marTop w:val="0"/>
          <w:marBottom w:val="0"/>
          <w:divBdr>
            <w:top w:val="none" w:sz="0" w:space="0" w:color="auto"/>
            <w:left w:val="none" w:sz="0" w:space="0" w:color="auto"/>
            <w:bottom w:val="none" w:sz="0" w:space="0" w:color="auto"/>
            <w:right w:val="none" w:sz="0" w:space="0" w:color="auto"/>
          </w:divBdr>
          <w:divsChild>
            <w:div w:id="578714467">
              <w:marLeft w:val="-75"/>
              <w:marRight w:val="0"/>
              <w:marTop w:val="30"/>
              <w:marBottom w:val="30"/>
              <w:divBdr>
                <w:top w:val="none" w:sz="0" w:space="0" w:color="auto"/>
                <w:left w:val="none" w:sz="0" w:space="0" w:color="auto"/>
                <w:bottom w:val="none" w:sz="0" w:space="0" w:color="auto"/>
                <w:right w:val="none" w:sz="0" w:space="0" w:color="auto"/>
              </w:divBdr>
              <w:divsChild>
                <w:div w:id="187379767">
                  <w:marLeft w:val="0"/>
                  <w:marRight w:val="0"/>
                  <w:marTop w:val="0"/>
                  <w:marBottom w:val="0"/>
                  <w:divBdr>
                    <w:top w:val="none" w:sz="0" w:space="0" w:color="auto"/>
                    <w:left w:val="none" w:sz="0" w:space="0" w:color="auto"/>
                    <w:bottom w:val="none" w:sz="0" w:space="0" w:color="auto"/>
                    <w:right w:val="none" w:sz="0" w:space="0" w:color="auto"/>
                  </w:divBdr>
                  <w:divsChild>
                    <w:div w:id="533689693">
                      <w:marLeft w:val="0"/>
                      <w:marRight w:val="0"/>
                      <w:marTop w:val="0"/>
                      <w:marBottom w:val="0"/>
                      <w:divBdr>
                        <w:top w:val="none" w:sz="0" w:space="0" w:color="auto"/>
                        <w:left w:val="none" w:sz="0" w:space="0" w:color="auto"/>
                        <w:bottom w:val="none" w:sz="0" w:space="0" w:color="auto"/>
                        <w:right w:val="none" w:sz="0" w:space="0" w:color="auto"/>
                      </w:divBdr>
                    </w:div>
                  </w:divsChild>
                </w:div>
                <w:div w:id="293491965">
                  <w:marLeft w:val="0"/>
                  <w:marRight w:val="0"/>
                  <w:marTop w:val="0"/>
                  <w:marBottom w:val="0"/>
                  <w:divBdr>
                    <w:top w:val="none" w:sz="0" w:space="0" w:color="auto"/>
                    <w:left w:val="none" w:sz="0" w:space="0" w:color="auto"/>
                    <w:bottom w:val="none" w:sz="0" w:space="0" w:color="auto"/>
                    <w:right w:val="none" w:sz="0" w:space="0" w:color="auto"/>
                  </w:divBdr>
                  <w:divsChild>
                    <w:div w:id="1669795571">
                      <w:marLeft w:val="0"/>
                      <w:marRight w:val="0"/>
                      <w:marTop w:val="0"/>
                      <w:marBottom w:val="0"/>
                      <w:divBdr>
                        <w:top w:val="none" w:sz="0" w:space="0" w:color="auto"/>
                        <w:left w:val="none" w:sz="0" w:space="0" w:color="auto"/>
                        <w:bottom w:val="none" w:sz="0" w:space="0" w:color="auto"/>
                        <w:right w:val="none" w:sz="0" w:space="0" w:color="auto"/>
                      </w:divBdr>
                    </w:div>
                  </w:divsChild>
                </w:div>
                <w:div w:id="544680404">
                  <w:marLeft w:val="0"/>
                  <w:marRight w:val="0"/>
                  <w:marTop w:val="0"/>
                  <w:marBottom w:val="0"/>
                  <w:divBdr>
                    <w:top w:val="none" w:sz="0" w:space="0" w:color="auto"/>
                    <w:left w:val="none" w:sz="0" w:space="0" w:color="auto"/>
                    <w:bottom w:val="none" w:sz="0" w:space="0" w:color="auto"/>
                    <w:right w:val="none" w:sz="0" w:space="0" w:color="auto"/>
                  </w:divBdr>
                  <w:divsChild>
                    <w:div w:id="896361433">
                      <w:marLeft w:val="0"/>
                      <w:marRight w:val="0"/>
                      <w:marTop w:val="0"/>
                      <w:marBottom w:val="0"/>
                      <w:divBdr>
                        <w:top w:val="none" w:sz="0" w:space="0" w:color="auto"/>
                        <w:left w:val="none" w:sz="0" w:space="0" w:color="auto"/>
                        <w:bottom w:val="none" w:sz="0" w:space="0" w:color="auto"/>
                        <w:right w:val="none" w:sz="0" w:space="0" w:color="auto"/>
                      </w:divBdr>
                    </w:div>
                  </w:divsChild>
                </w:div>
                <w:div w:id="590744813">
                  <w:marLeft w:val="0"/>
                  <w:marRight w:val="0"/>
                  <w:marTop w:val="0"/>
                  <w:marBottom w:val="0"/>
                  <w:divBdr>
                    <w:top w:val="none" w:sz="0" w:space="0" w:color="auto"/>
                    <w:left w:val="none" w:sz="0" w:space="0" w:color="auto"/>
                    <w:bottom w:val="none" w:sz="0" w:space="0" w:color="auto"/>
                    <w:right w:val="none" w:sz="0" w:space="0" w:color="auto"/>
                  </w:divBdr>
                  <w:divsChild>
                    <w:div w:id="1275016550">
                      <w:marLeft w:val="0"/>
                      <w:marRight w:val="0"/>
                      <w:marTop w:val="0"/>
                      <w:marBottom w:val="0"/>
                      <w:divBdr>
                        <w:top w:val="none" w:sz="0" w:space="0" w:color="auto"/>
                        <w:left w:val="none" w:sz="0" w:space="0" w:color="auto"/>
                        <w:bottom w:val="none" w:sz="0" w:space="0" w:color="auto"/>
                        <w:right w:val="none" w:sz="0" w:space="0" w:color="auto"/>
                      </w:divBdr>
                    </w:div>
                  </w:divsChild>
                </w:div>
                <w:div w:id="791050080">
                  <w:marLeft w:val="0"/>
                  <w:marRight w:val="0"/>
                  <w:marTop w:val="0"/>
                  <w:marBottom w:val="0"/>
                  <w:divBdr>
                    <w:top w:val="none" w:sz="0" w:space="0" w:color="auto"/>
                    <w:left w:val="none" w:sz="0" w:space="0" w:color="auto"/>
                    <w:bottom w:val="none" w:sz="0" w:space="0" w:color="auto"/>
                    <w:right w:val="none" w:sz="0" w:space="0" w:color="auto"/>
                  </w:divBdr>
                  <w:divsChild>
                    <w:div w:id="234364818">
                      <w:marLeft w:val="0"/>
                      <w:marRight w:val="0"/>
                      <w:marTop w:val="0"/>
                      <w:marBottom w:val="0"/>
                      <w:divBdr>
                        <w:top w:val="none" w:sz="0" w:space="0" w:color="auto"/>
                        <w:left w:val="none" w:sz="0" w:space="0" w:color="auto"/>
                        <w:bottom w:val="none" w:sz="0" w:space="0" w:color="auto"/>
                        <w:right w:val="none" w:sz="0" w:space="0" w:color="auto"/>
                      </w:divBdr>
                    </w:div>
                  </w:divsChild>
                </w:div>
                <w:div w:id="853612580">
                  <w:marLeft w:val="0"/>
                  <w:marRight w:val="0"/>
                  <w:marTop w:val="0"/>
                  <w:marBottom w:val="0"/>
                  <w:divBdr>
                    <w:top w:val="none" w:sz="0" w:space="0" w:color="auto"/>
                    <w:left w:val="none" w:sz="0" w:space="0" w:color="auto"/>
                    <w:bottom w:val="none" w:sz="0" w:space="0" w:color="auto"/>
                    <w:right w:val="none" w:sz="0" w:space="0" w:color="auto"/>
                  </w:divBdr>
                  <w:divsChild>
                    <w:div w:id="1013991223">
                      <w:marLeft w:val="0"/>
                      <w:marRight w:val="0"/>
                      <w:marTop w:val="0"/>
                      <w:marBottom w:val="0"/>
                      <w:divBdr>
                        <w:top w:val="none" w:sz="0" w:space="0" w:color="auto"/>
                        <w:left w:val="none" w:sz="0" w:space="0" w:color="auto"/>
                        <w:bottom w:val="none" w:sz="0" w:space="0" w:color="auto"/>
                        <w:right w:val="none" w:sz="0" w:space="0" w:color="auto"/>
                      </w:divBdr>
                    </w:div>
                  </w:divsChild>
                </w:div>
                <w:div w:id="947545353">
                  <w:marLeft w:val="0"/>
                  <w:marRight w:val="0"/>
                  <w:marTop w:val="0"/>
                  <w:marBottom w:val="0"/>
                  <w:divBdr>
                    <w:top w:val="none" w:sz="0" w:space="0" w:color="auto"/>
                    <w:left w:val="none" w:sz="0" w:space="0" w:color="auto"/>
                    <w:bottom w:val="none" w:sz="0" w:space="0" w:color="auto"/>
                    <w:right w:val="none" w:sz="0" w:space="0" w:color="auto"/>
                  </w:divBdr>
                  <w:divsChild>
                    <w:div w:id="818956892">
                      <w:marLeft w:val="0"/>
                      <w:marRight w:val="0"/>
                      <w:marTop w:val="0"/>
                      <w:marBottom w:val="0"/>
                      <w:divBdr>
                        <w:top w:val="none" w:sz="0" w:space="0" w:color="auto"/>
                        <w:left w:val="none" w:sz="0" w:space="0" w:color="auto"/>
                        <w:bottom w:val="none" w:sz="0" w:space="0" w:color="auto"/>
                        <w:right w:val="none" w:sz="0" w:space="0" w:color="auto"/>
                      </w:divBdr>
                    </w:div>
                  </w:divsChild>
                </w:div>
                <w:div w:id="1246233245">
                  <w:marLeft w:val="0"/>
                  <w:marRight w:val="0"/>
                  <w:marTop w:val="0"/>
                  <w:marBottom w:val="0"/>
                  <w:divBdr>
                    <w:top w:val="none" w:sz="0" w:space="0" w:color="auto"/>
                    <w:left w:val="none" w:sz="0" w:space="0" w:color="auto"/>
                    <w:bottom w:val="none" w:sz="0" w:space="0" w:color="auto"/>
                    <w:right w:val="none" w:sz="0" w:space="0" w:color="auto"/>
                  </w:divBdr>
                  <w:divsChild>
                    <w:div w:id="1643080093">
                      <w:marLeft w:val="0"/>
                      <w:marRight w:val="0"/>
                      <w:marTop w:val="0"/>
                      <w:marBottom w:val="0"/>
                      <w:divBdr>
                        <w:top w:val="none" w:sz="0" w:space="0" w:color="auto"/>
                        <w:left w:val="none" w:sz="0" w:space="0" w:color="auto"/>
                        <w:bottom w:val="none" w:sz="0" w:space="0" w:color="auto"/>
                        <w:right w:val="none" w:sz="0" w:space="0" w:color="auto"/>
                      </w:divBdr>
                    </w:div>
                  </w:divsChild>
                </w:div>
                <w:div w:id="1288244460">
                  <w:marLeft w:val="0"/>
                  <w:marRight w:val="0"/>
                  <w:marTop w:val="0"/>
                  <w:marBottom w:val="0"/>
                  <w:divBdr>
                    <w:top w:val="none" w:sz="0" w:space="0" w:color="auto"/>
                    <w:left w:val="none" w:sz="0" w:space="0" w:color="auto"/>
                    <w:bottom w:val="none" w:sz="0" w:space="0" w:color="auto"/>
                    <w:right w:val="none" w:sz="0" w:space="0" w:color="auto"/>
                  </w:divBdr>
                  <w:divsChild>
                    <w:div w:id="430006044">
                      <w:marLeft w:val="0"/>
                      <w:marRight w:val="0"/>
                      <w:marTop w:val="0"/>
                      <w:marBottom w:val="0"/>
                      <w:divBdr>
                        <w:top w:val="none" w:sz="0" w:space="0" w:color="auto"/>
                        <w:left w:val="none" w:sz="0" w:space="0" w:color="auto"/>
                        <w:bottom w:val="none" w:sz="0" w:space="0" w:color="auto"/>
                        <w:right w:val="none" w:sz="0" w:space="0" w:color="auto"/>
                      </w:divBdr>
                    </w:div>
                  </w:divsChild>
                </w:div>
                <w:div w:id="1304770972">
                  <w:marLeft w:val="0"/>
                  <w:marRight w:val="0"/>
                  <w:marTop w:val="0"/>
                  <w:marBottom w:val="0"/>
                  <w:divBdr>
                    <w:top w:val="none" w:sz="0" w:space="0" w:color="auto"/>
                    <w:left w:val="none" w:sz="0" w:space="0" w:color="auto"/>
                    <w:bottom w:val="none" w:sz="0" w:space="0" w:color="auto"/>
                    <w:right w:val="none" w:sz="0" w:space="0" w:color="auto"/>
                  </w:divBdr>
                  <w:divsChild>
                    <w:div w:id="123038789">
                      <w:marLeft w:val="0"/>
                      <w:marRight w:val="0"/>
                      <w:marTop w:val="0"/>
                      <w:marBottom w:val="0"/>
                      <w:divBdr>
                        <w:top w:val="none" w:sz="0" w:space="0" w:color="auto"/>
                        <w:left w:val="none" w:sz="0" w:space="0" w:color="auto"/>
                        <w:bottom w:val="none" w:sz="0" w:space="0" w:color="auto"/>
                        <w:right w:val="none" w:sz="0" w:space="0" w:color="auto"/>
                      </w:divBdr>
                    </w:div>
                  </w:divsChild>
                </w:div>
                <w:div w:id="1314682083">
                  <w:marLeft w:val="0"/>
                  <w:marRight w:val="0"/>
                  <w:marTop w:val="0"/>
                  <w:marBottom w:val="0"/>
                  <w:divBdr>
                    <w:top w:val="none" w:sz="0" w:space="0" w:color="auto"/>
                    <w:left w:val="none" w:sz="0" w:space="0" w:color="auto"/>
                    <w:bottom w:val="none" w:sz="0" w:space="0" w:color="auto"/>
                    <w:right w:val="none" w:sz="0" w:space="0" w:color="auto"/>
                  </w:divBdr>
                  <w:divsChild>
                    <w:div w:id="1459374571">
                      <w:marLeft w:val="0"/>
                      <w:marRight w:val="0"/>
                      <w:marTop w:val="0"/>
                      <w:marBottom w:val="0"/>
                      <w:divBdr>
                        <w:top w:val="none" w:sz="0" w:space="0" w:color="auto"/>
                        <w:left w:val="none" w:sz="0" w:space="0" w:color="auto"/>
                        <w:bottom w:val="none" w:sz="0" w:space="0" w:color="auto"/>
                        <w:right w:val="none" w:sz="0" w:space="0" w:color="auto"/>
                      </w:divBdr>
                    </w:div>
                  </w:divsChild>
                </w:div>
                <w:div w:id="1416823297">
                  <w:marLeft w:val="0"/>
                  <w:marRight w:val="0"/>
                  <w:marTop w:val="0"/>
                  <w:marBottom w:val="0"/>
                  <w:divBdr>
                    <w:top w:val="none" w:sz="0" w:space="0" w:color="auto"/>
                    <w:left w:val="none" w:sz="0" w:space="0" w:color="auto"/>
                    <w:bottom w:val="none" w:sz="0" w:space="0" w:color="auto"/>
                    <w:right w:val="none" w:sz="0" w:space="0" w:color="auto"/>
                  </w:divBdr>
                  <w:divsChild>
                    <w:div w:id="619339535">
                      <w:marLeft w:val="0"/>
                      <w:marRight w:val="0"/>
                      <w:marTop w:val="0"/>
                      <w:marBottom w:val="0"/>
                      <w:divBdr>
                        <w:top w:val="none" w:sz="0" w:space="0" w:color="auto"/>
                        <w:left w:val="none" w:sz="0" w:space="0" w:color="auto"/>
                        <w:bottom w:val="none" w:sz="0" w:space="0" w:color="auto"/>
                        <w:right w:val="none" w:sz="0" w:space="0" w:color="auto"/>
                      </w:divBdr>
                    </w:div>
                  </w:divsChild>
                </w:div>
                <w:div w:id="1507942587">
                  <w:marLeft w:val="0"/>
                  <w:marRight w:val="0"/>
                  <w:marTop w:val="0"/>
                  <w:marBottom w:val="0"/>
                  <w:divBdr>
                    <w:top w:val="none" w:sz="0" w:space="0" w:color="auto"/>
                    <w:left w:val="none" w:sz="0" w:space="0" w:color="auto"/>
                    <w:bottom w:val="none" w:sz="0" w:space="0" w:color="auto"/>
                    <w:right w:val="none" w:sz="0" w:space="0" w:color="auto"/>
                  </w:divBdr>
                  <w:divsChild>
                    <w:div w:id="1402219886">
                      <w:marLeft w:val="0"/>
                      <w:marRight w:val="0"/>
                      <w:marTop w:val="0"/>
                      <w:marBottom w:val="0"/>
                      <w:divBdr>
                        <w:top w:val="none" w:sz="0" w:space="0" w:color="auto"/>
                        <w:left w:val="none" w:sz="0" w:space="0" w:color="auto"/>
                        <w:bottom w:val="none" w:sz="0" w:space="0" w:color="auto"/>
                        <w:right w:val="none" w:sz="0" w:space="0" w:color="auto"/>
                      </w:divBdr>
                    </w:div>
                  </w:divsChild>
                </w:div>
                <w:div w:id="1598244472">
                  <w:marLeft w:val="0"/>
                  <w:marRight w:val="0"/>
                  <w:marTop w:val="0"/>
                  <w:marBottom w:val="0"/>
                  <w:divBdr>
                    <w:top w:val="none" w:sz="0" w:space="0" w:color="auto"/>
                    <w:left w:val="none" w:sz="0" w:space="0" w:color="auto"/>
                    <w:bottom w:val="none" w:sz="0" w:space="0" w:color="auto"/>
                    <w:right w:val="none" w:sz="0" w:space="0" w:color="auto"/>
                  </w:divBdr>
                  <w:divsChild>
                    <w:div w:id="1495491683">
                      <w:marLeft w:val="0"/>
                      <w:marRight w:val="0"/>
                      <w:marTop w:val="0"/>
                      <w:marBottom w:val="0"/>
                      <w:divBdr>
                        <w:top w:val="none" w:sz="0" w:space="0" w:color="auto"/>
                        <w:left w:val="none" w:sz="0" w:space="0" w:color="auto"/>
                        <w:bottom w:val="none" w:sz="0" w:space="0" w:color="auto"/>
                        <w:right w:val="none" w:sz="0" w:space="0" w:color="auto"/>
                      </w:divBdr>
                    </w:div>
                  </w:divsChild>
                </w:div>
                <w:div w:id="1731230454">
                  <w:marLeft w:val="0"/>
                  <w:marRight w:val="0"/>
                  <w:marTop w:val="0"/>
                  <w:marBottom w:val="0"/>
                  <w:divBdr>
                    <w:top w:val="none" w:sz="0" w:space="0" w:color="auto"/>
                    <w:left w:val="none" w:sz="0" w:space="0" w:color="auto"/>
                    <w:bottom w:val="none" w:sz="0" w:space="0" w:color="auto"/>
                    <w:right w:val="none" w:sz="0" w:space="0" w:color="auto"/>
                  </w:divBdr>
                  <w:divsChild>
                    <w:div w:id="85424096">
                      <w:marLeft w:val="0"/>
                      <w:marRight w:val="0"/>
                      <w:marTop w:val="0"/>
                      <w:marBottom w:val="0"/>
                      <w:divBdr>
                        <w:top w:val="none" w:sz="0" w:space="0" w:color="auto"/>
                        <w:left w:val="none" w:sz="0" w:space="0" w:color="auto"/>
                        <w:bottom w:val="none" w:sz="0" w:space="0" w:color="auto"/>
                        <w:right w:val="none" w:sz="0" w:space="0" w:color="auto"/>
                      </w:divBdr>
                    </w:div>
                    <w:div w:id="194315169">
                      <w:marLeft w:val="0"/>
                      <w:marRight w:val="0"/>
                      <w:marTop w:val="0"/>
                      <w:marBottom w:val="0"/>
                      <w:divBdr>
                        <w:top w:val="none" w:sz="0" w:space="0" w:color="auto"/>
                        <w:left w:val="none" w:sz="0" w:space="0" w:color="auto"/>
                        <w:bottom w:val="none" w:sz="0" w:space="0" w:color="auto"/>
                        <w:right w:val="none" w:sz="0" w:space="0" w:color="auto"/>
                      </w:divBdr>
                    </w:div>
                    <w:div w:id="457339182">
                      <w:marLeft w:val="0"/>
                      <w:marRight w:val="0"/>
                      <w:marTop w:val="0"/>
                      <w:marBottom w:val="0"/>
                      <w:divBdr>
                        <w:top w:val="none" w:sz="0" w:space="0" w:color="auto"/>
                        <w:left w:val="none" w:sz="0" w:space="0" w:color="auto"/>
                        <w:bottom w:val="none" w:sz="0" w:space="0" w:color="auto"/>
                        <w:right w:val="none" w:sz="0" w:space="0" w:color="auto"/>
                      </w:divBdr>
                    </w:div>
                    <w:div w:id="836991881">
                      <w:marLeft w:val="0"/>
                      <w:marRight w:val="0"/>
                      <w:marTop w:val="0"/>
                      <w:marBottom w:val="0"/>
                      <w:divBdr>
                        <w:top w:val="none" w:sz="0" w:space="0" w:color="auto"/>
                        <w:left w:val="none" w:sz="0" w:space="0" w:color="auto"/>
                        <w:bottom w:val="none" w:sz="0" w:space="0" w:color="auto"/>
                        <w:right w:val="none" w:sz="0" w:space="0" w:color="auto"/>
                      </w:divBdr>
                    </w:div>
                    <w:div w:id="1867791124">
                      <w:marLeft w:val="0"/>
                      <w:marRight w:val="0"/>
                      <w:marTop w:val="0"/>
                      <w:marBottom w:val="0"/>
                      <w:divBdr>
                        <w:top w:val="none" w:sz="0" w:space="0" w:color="auto"/>
                        <w:left w:val="none" w:sz="0" w:space="0" w:color="auto"/>
                        <w:bottom w:val="none" w:sz="0" w:space="0" w:color="auto"/>
                        <w:right w:val="none" w:sz="0" w:space="0" w:color="auto"/>
                      </w:divBdr>
                    </w:div>
                    <w:div w:id="1956324197">
                      <w:marLeft w:val="0"/>
                      <w:marRight w:val="0"/>
                      <w:marTop w:val="0"/>
                      <w:marBottom w:val="0"/>
                      <w:divBdr>
                        <w:top w:val="none" w:sz="0" w:space="0" w:color="auto"/>
                        <w:left w:val="none" w:sz="0" w:space="0" w:color="auto"/>
                        <w:bottom w:val="none" w:sz="0" w:space="0" w:color="auto"/>
                        <w:right w:val="none" w:sz="0" w:space="0" w:color="auto"/>
                      </w:divBdr>
                    </w:div>
                  </w:divsChild>
                </w:div>
                <w:div w:id="1904871020">
                  <w:marLeft w:val="0"/>
                  <w:marRight w:val="0"/>
                  <w:marTop w:val="0"/>
                  <w:marBottom w:val="0"/>
                  <w:divBdr>
                    <w:top w:val="none" w:sz="0" w:space="0" w:color="auto"/>
                    <w:left w:val="none" w:sz="0" w:space="0" w:color="auto"/>
                    <w:bottom w:val="none" w:sz="0" w:space="0" w:color="auto"/>
                    <w:right w:val="none" w:sz="0" w:space="0" w:color="auto"/>
                  </w:divBdr>
                  <w:divsChild>
                    <w:div w:id="854271008">
                      <w:marLeft w:val="0"/>
                      <w:marRight w:val="0"/>
                      <w:marTop w:val="0"/>
                      <w:marBottom w:val="0"/>
                      <w:divBdr>
                        <w:top w:val="none" w:sz="0" w:space="0" w:color="auto"/>
                        <w:left w:val="none" w:sz="0" w:space="0" w:color="auto"/>
                        <w:bottom w:val="none" w:sz="0" w:space="0" w:color="auto"/>
                        <w:right w:val="none" w:sz="0" w:space="0" w:color="auto"/>
                      </w:divBdr>
                    </w:div>
                  </w:divsChild>
                </w:div>
                <w:div w:id="2015960590">
                  <w:marLeft w:val="0"/>
                  <w:marRight w:val="0"/>
                  <w:marTop w:val="0"/>
                  <w:marBottom w:val="0"/>
                  <w:divBdr>
                    <w:top w:val="none" w:sz="0" w:space="0" w:color="auto"/>
                    <w:left w:val="none" w:sz="0" w:space="0" w:color="auto"/>
                    <w:bottom w:val="none" w:sz="0" w:space="0" w:color="auto"/>
                    <w:right w:val="none" w:sz="0" w:space="0" w:color="auto"/>
                  </w:divBdr>
                  <w:divsChild>
                    <w:div w:id="16451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47987">
          <w:marLeft w:val="0"/>
          <w:marRight w:val="0"/>
          <w:marTop w:val="0"/>
          <w:marBottom w:val="0"/>
          <w:divBdr>
            <w:top w:val="none" w:sz="0" w:space="0" w:color="auto"/>
            <w:left w:val="none" w:sz="0" w:space="0" w:color="auto"/>
            <w:bottom w:val="none" w:sz="0" w:space="0" w:color="auto"/>
            <w:right w:val="none" w:sz="0" w:space="0" w:color="auto"/>
          </w:divBdr>
        </w:div>
        <w:div w:id="1107384167">
          <w:marLeft w:val="0"/>
          <w:marRight w:val="0"/>
          <w:marTop w:val="0"/>
          <w:marBottom w:val="0"/>
          <w:divBdr>
            <w:top w:val="none" w:sz="0" w:space="0" w:color="auto"/>
            <w:left w:val="none" w:sz="0" w:space="0" w:color="auto"/>
            <w:bottom w:val="none" w:sz="0" w:space="0" w:color="auto"/>
            <w:right w:val="none" w:sz="0" w:space="0" w:color="auto"/>
          </w:divBdr>
          <w:divsChild>
            <w:div w:id="878586481">
              <w:marLeft w:val="-75"/>
              <w:marRight w:val="0"/>
              <w:marTop w:val="30"/>
              <w:marBottom w:val="30"/>
              <w:divBdr>
                <w:top w:val="none" w:sz="0" w:space="0" w:color="auto"/>
                <w:left w:val="none" w:sz="0" w:space="0" w:color="auto"/>
                <w:bottom w:val="none" w:sz="0" w:space="0" w:color="auto"/>
                <w:right w:val="none" w:sz="0" w:space="0" w:color="auto"/>
              </w:divBdr>
              <w:divsChild>
                <w:div w:id="24718503">
                  <w:marLeft w:val="0"/>
                  <w:marRight w:val="0"/>
                  <w:marTop w:val="0"/>
                  <w:marBottom w:val="0"/>
                  <w:divBdr>
                    <w:top w:val="none" w:sz="0" w:space="0" w:color="auto"/>
                    <w:left w:val="none" w:sz="0" w:space="0" w:color="auto"/>
                    <w:bottom w:val="none" w:sz="0" w:space="0" w:color="auto"/>
                    <w:right w:val="none" w:sz="0" w:space="0" w:color="auto"/>
                  </w:divBdr>
                  <w:divsChild>
                    <w:div w:id="2106070715">
                      <w:marLeft w:val="0"/>
                      <w:marRight w:val="0"/>
                      <w:marTop w:val="0"/>
                      <w:marBottom w:val="0"/>
                      <w:divBdr>
                        <w:top w:val="none" w:sz="0" w:space="0" w:color="auto"/>
                        <w:left w:val="none" w:sz="0" w:space="0" w:color="auto"/>
                        <w:bottom w:val="none" w:sz="0" w:space="0" w:color="auto"/>
                        <w:right w:val="none" w:sz="0" w:space="0" w:color="auto"/>
                      </w:divBdr>
                    </w:div>
                  </w:divsChild>
                </w:div>
                <w:div w:id="280959993">
                  <w:marLeft w:val="0"/>
                  <w:marRight w:val="0"/>
                  <w:marTop w:val="0"/>
                  <w:marBottom w:val="0"/>
                  <w:divBdr>
                    <w:top w:val="none" w:sz="0" w:space="0" w:color="auto"/>
                    <w:left w:val="none" w:sz="0" w:space="0" w:color="auto"/>
                    <w:bottom w:val="none" w:sz="0" w:space="0" w:color="auto"/>
                    <w:right w:val="none" w:sz="0" w:space="0" w:color="auto"/>
                  </w:divBdr>
                  <w:divsChild>
                    <w:div w:id="803892455">
                      <w:marLeft w:val="0"/>
                      <w:marRight w:val="0"/>
                      <w:marTop w:val="0"/>
                      <w:marBottom w:val="0"/>
                      <w:divBdr>
                        <w:top w:val="none" w:sz="0" w:space="0" w:color="auto"/>
                        <w:left w:val="none" w:sz="0" w:space="0" w:color="auto"/>
                        <w:bottom w:val="none" w:sz="0" w:space="0" w:color="auto"/>
                        <w:right w:val="none" w:sz="0" w:space="0" w:color="auto"/>
                      </w:divBdr>
                    </w:div>
                    <w:div w:id="850726777">
                      <w:marLeft w:val="0"/>
                      <w:marRight w:val="0"/>
                      <w:marTop w:val="0"/>
                      <w:marBottom w:val="0"/>
                      <w:divBdr>
                        <w:top w:val="none" w:sz="0" w:space="0" w:color="auto"/>
                        <w:left w:val="none" w:sz="0" w:space="0" w:color="auto"/>
                        <w:bottom w:val="none" w:sz="0" w:space="0" w:color="auto"/>
                        <w:right w:val="none" w:sz="0" w:space="0" w:color="auto"/>
                      </w:divBdr>
                    </w:div>
                    <w:div w:id="1016350963">
                      <w:marLeft w:val="0"/>
                      <w:marRight w:val="0"/>
                      <w:marTop w:val="0"/>
                      <w:marBottom w:val="0"/>
                      <w:divBdr>
                        <w:top w:val="none" w:sz="0" w:space="0" w:color="auto"/>
                        <w:left w:val="none" w:sz="0" w:space="0" w:color="auto"/>
                        <w:bottom w:val="none" w:sz="0" w:space="0" w:color="auto"/>
                        <w:right w:val="none" w:sz="0" w:space="0" w:color="auto"/>
                      </w:divBdr>
                    </w:div>
                    <w:div w:id="1661615040">
                      <w:marLeft w:val="0"/>
                      <w:marRight w:val="0"/>
                      <w:marTop w:val="0"/>
                      <w:marBottom w:val="0"/>
                      <w:divBdr>
                        <w:top w:val="none" w:sz="0" w:space="0" w:color="auto"/>
                        <w:left w:val="none" w:sz="0" w:space="0" w:color="auto"/>
                        <w:bottom w:val="none" w:sz="0" w:space="0" w:color="auto"/>
                        <w:right w:val="none" w:sz="0" w:space="0" w:color="auto"/>
                      </w:divBdr>
                    </w:div>
                  </w:divsChild>
                </w:div>
                <w:div w:id="320935830">
                  <w:marLeft w:val="0"/>
                  <w:marRight w:val="0"/>
                  <w:marTop w:val="0"/>
                  <w:marBottom w:val="0"/>
                  <w:divBdr>
                    <w:top w:val="none" w:sz="0" w:space="0" w:color="auto"/>
                    <w:left w:val="none" w:sz="0" w:space="0" w:color="auto"/>
                    <w:bottom w:val="none" w:sz="0" w:space="0" w:color="auto"/>
                    <w:right w:val="none" w:sz="0" w:space="0" w:color="auto"/>
                  </w:divBdr>
                  <w:divsChild>
                    <w:div w:id="690839492">
                      <w:marLeft w:val="0"/>
                      <w:marRight w:val="0"/>
                      <w:marTop w:val="0"/>
                      <w:marBottom w:val="0"/>
                      <w:divBdr>
                        <w:top w:val="none" w:sz="0" w:space="0" w:color="auto"/>
                        <w:left w:val="none" w:sz="0" w:space="0" w:color="auto"/>
                        <w:bottom w:val="none" w:sz="0" w:space="0" w:color="auto"/>
                        <w:right w:val="none" w:sz="0" w:space="0" w:color="auto"/>
                      </w:divBdr>
                    </w:div>
                  </w:divsChild>
                </w:div>
                <w:div w:id="476186959">
                  <w:marLeft w:val="0"/>
                  <w:marRight w:val="0"/>
                  <w:marTop w:val="0"/>
                  <w:marBottom w:val="0"/>
                  <w:divBdr>
                    <w:top w:val="none" w:sz="0" w:space="0" w:color="auto"/>
                    <w:left w:val="none" w:sz="0" w:space="0" w:color="auto"/>
                    <w:bottom w:val="none" w:sz="0" w:space="0" w:color="auto"/>
                    <w:right w:val="none" w:sz="0" w:space="0" w:color="auto"/>
                  </w:divBdr>
                  <w:divsChild>
                    <w:div w:id="754590796">
                      <w:marLeft w:val="0"/>
                      <w:marRight w:val="0"/>
                      <w:marTop w:val="0"/>
                      <w:marBottom w:val="0"/>
                      <w:divBdr>
                        <w:top w:val="none" w:sz="0" w:space="0" w:color="auto"/>
                        <w:left w:val="none" w:sz="0" w:space="0" w:color="auto"/>
                        <w:bottom w:val="none" w:sz="0" w:space="0" w:color="auto"/>
                        <w:right w:val="none" w:sz="0" w:space="0" w:color="auto"/>
                      </w:divBdr>
                    </w:div>
                  </w:divsChild>
                </w:div>
                <w:div w:id="747848734">
                  <w:marLeft w:val="0"/>
                  <w:marRight w:val="0"/>
                  <w:marTop w:val="0"/>
                  <w:marBottom w:val="0"/>
                  <w:divBdr>
                    <w:top w:val="none" w:sz="0" w:space="0" w:color="auto"/>
                    <w:left w:val="none" w:sz="0" w:space="0" w:color="auto"/>
                    <w:bottom w:val="none" w:sz="0" w:space="0" w:color="auto"/>
                    <w:right w:val="none" w:sz="0" w:space="0" w:color="auto"/>
                  </w:divBdr>
                  <w:divsChild>
                    <w:div w:id="1768958543">
                      <w:marLeft w:val="0"/>
                      <w:marRight w:val="0"/>
                      <w:marTop w:val="0"/>
                      <w:marBottom w:val="0"/>
                      <w:divBdr>
                        <w:top w:val="none" w:sz="0" w:space="0" w:color="auto"/>
                        <w:left w:val="none" w:sz="0" w:space="0" w:color="auto"/>
                        <w:bottom w:val="none" w:sz="0" w:space="0" w:color="auto"/>
                        <w:right w:val="none" w:sz="0" w:space="0" w:color="auto"/>
                      </w:divBdr>
                    </w:div>
                  </w:divsChild>
                </w:div>
                <w:div w:id="850604482">
                  <w:marLeft w:val="0"/>
                  <w:marRight w:val="0"/>
                  <w:marTop w:val="0"/>
                  <w:marBottom w:val="0"/>
                  <w:divBdr>
                    <w:top w:val="none" w:sz="0" w:space="0" w:color="auto"/>
                    <w:left w:val="none" w:sz="0" w:space="0" w:color="auto"/>
                    <w:bottom w:val="none" w:sz="0" w:space="0" w:color="auto"/>
                    <w:right w:val="none" w:sz="0" w:space="0" w:color="auto"/>
                  </w:divBdr>
                  <w:divsChild>
                    <w:div w:id="1595236910">
                      <w:marLeft w:val="0"/>
                      <w:marRight w:val="0"/>
                      <w:marTop w:val="0"/>
                      <w:marBottom w:val="0"/>
                      <w:divBdr>
                        <w:top w:val="none" w:sz="0" w:space="0" w:color="auto"/>
                        <w:left w:val="none" w:sz="0" w:space="0" w:color="auto"/>
                        <w:bottom w:val="none" w:sz="0" w:space="0" w:color="auto"/>
                        <w:right w:val="none" w:sz="0" w:space="0" w:color="auto"/>
                      </w:divBdr>
                    </w:div>
                  </w:divsChild>
                </w:div>
                <w:div w:id="864752365">
                  <w:marLeft w:val="0"/>
                  <w:marRight w:val="0"/>
                  <w:marTop w:val="0"/>
                  <w:marBottom w:val="0"/>
                  <w:divBdr>
                    <w:top w:val="none" w:sz="0" w:space="0" w:color="auto"/>
                    <w:left w:val="none" w:sz="0" w:space="0" w:color="auto"/>
                    <w:bottom w:val="none" w:sz="0" w:space="0" w:color="auto"/>
                    <w:right w:val="none" w:sz="0" w:space="0" w:color="auto"/>
                  </w:divBdr>
                  <w:divsChild>
                    <w:div w:id="1252812929">
                      <w:marLeft w:val="0"/>
                      <w:marRight w:val="0"/>
                      <w:marTop w:val="0"/>
                      <w:marBottom w:val="0"/>
                      <w:divBdr>
                        <w:top w:val="none" w:sz="0" w:space="0" w:color="auto"/>
                        <w:left w:val="none" w:sz="0" w:space="0" w:color="auto"/>
                        <w:bottom w:val="none" w:sz="0" w:space="0" w:color="auto"/>
                        <w:right w:val="none" w:sz="0" w:space="0" w:color="auto"/>
                      </w:divBdr>
                    </w:div>
                  </w:divsChild>
                </w:div>
                <w:div w:id="1300115197">
                  <w:marLeft w:val="0"/>
                  <w:marRight w:val="0"/>
                  <w:marTop w:val="0"/>
                  <w:marBottom w:val="0"/>
                  <w:divBdr>
                    <w:top w:val="none" w:sz="0" w:space="0" w:color="auto"/>
                    <w:left w:val="none" w:sz="0" w:space="0" w:color="auto"/>
                    <w:bottom w:val="none" w:sz="0" w:space="0" w:color="auto"/>
                    <w:right w:val="none" w:sz="0" w:space="0" w:color="auto"/>
                  </w:divBdr>
                  <w:divsChild>
                    <w:div w:id="124472884">
                      <w:marLeft w:val="0"/>
                      <w:marRight w:val="0"/>
                      <w:marTop w:val="0"/>
                      <w:marBottom w:val="0"/>
                      <w:divBdr>
                        <w:top w:val="none" w:sz="0" w:space="0" w:color="auto"/>
                        <w:left w:val="none" w:sz="0" w:space="0" w:color="auto"/>
                        <w:bottom w:val="none" w:sz="0" w:space="0" w:color="auto"/>
                        <w:right w:val="none" w:sz="0" w:space="0" w:color="auto"/>
                      </w:divBdr>
                    </w:div>
                  </w:divsChild>
                </w:div>
                <w:div w:id="1692605921">
                  <w:marLeft w:val="0"/>
                  <w:marRight w:val="0"/>
                  <w:marTop w:val="0"/>
                  <w:marBottom w:val="0"/>
                  <w:divBdr>
                    <w:top w:val="none" w:sz="0" w:space="0" w:color="auto"/>
                    <w:left w:val="none" w:sz="0" w:space="0" w:color="auto"/>
                    <w:bottom w:val="none" w:sz="0" w:space="0" w:color="auto"/>
                    <w:right w:val="none" w:sz="0" w:space="0" w:color="auto"/>
                  </w:divBdr>
                  <w:divsChild>
                    <w:div w:id="888037128">
                      <w:marLeft w:val="0"/>
                      <w:marRight w:val="0"/>
                      <w:marTop w:val="0"/>
                      <w:marBottom w:val="0"/>
                      <w:divBdr>
                        <w:top w:val="none" w:sz="0" w:space="0" w:color="auto"/>
                        <w:left w:val="none" w:sz="0" w:space="0" w:color="auto"/>
                        <w:bottom w:val="none" w:sz="0" w:space="0" w:color="auto"/>
                        <w:right w:val="none" w:sz="0" w:space="0" w:color="auto"/>
                      </w:divBdr>
                    </w:div>
                  </w:divsChild>
                </w:div>
                <w:div w:id="1775396298">
                  <w:marLeft w:val="0"/>
                  <w:marRight w:val="0"/>
                  <w:marTop w:val="0"/>
                  <w:marBottom w:val="0"/>
                  <w:divBdr>
                    <w:top w:val="none" w:sz="0" w:space="0" w:color="auto"/>
                    <w:left w:val="none" w:sz="0" w:space="0" w:color="auto"/>
                    <w:bottom w:val="none" w:sz="0" w:space="0" w:color="auto"/>
                    <w:right w:val="none" w:sz="0" w:space="0" w:color="auto"/>
                  </w:divBdr>
                  <w:divsChild>
                    <w:div w:id="516697885">
                      <w:marLeft w:val="0"/>
                      <w:marRight w:val="0"/>
                      <w:marTop w:val="0"/>
                      <w:marBottom w:val="0"/>
                      <w:divBdr>
                        <w:top w:val="none" w:sz="0" w:space="0" w:color="auto"/>
                        <w:left w:val="none" w:sz="0" w:space="0" w:color="auto"/>
                        <w:bottom w:val="none" w:sz="0" w:space="0" w:color="auto"/>
                        <w:right w:val="none" w:sz="0" w:space="0" w:color="auto"/>
                      </w:divBdr>
                    </w:div>
                    <w:div w:id="639574006">
                      <w:marLeft w:val="0"/>
                      <w:marRight w:val="0"/>
                      <w:marTop w:val="0"/>
                      <w:marBottom w:val="0"/>
                      <w:divBdr>
                        <w:top w:val="none" w:sz="0" w:space="0" w:color="auto"/>
                        <w:left w:val="none" w:sz="0" w:space="0" w:color="auto"/>
                        <w:bottom w:val="none" w:sz="0" w:space="0" w:color="auto"/>
                        <w:right w:val="none" w:sz="0" w:space="0" w:color="auto"/>
                      </w:divBdr>
                    </w:div>
                    <w:div w:id="2079593469">
                      <w:marLeft w:val="0"/>
                      <w:marRight w:val="0"/>
                      <w:marTop w:val="0"/>
                      <w:marBottom w:val="0"/>
                      <w:divBdr>
                        <w:top w:val="none" w:sz="0" w:space="0" w:color="auto"/>
                        <w:left w:val="none" w:sz="0" w:space="0" w:color="auto"/>
                        <w:bottom w:val="none" w:sz="0" w:space="0" w:color="auto"/>
                        <w:right w:val="none" w:sz="0" w:space="0" w:color="auto"/>
                      </w:divBdr>
                    </w:div>
                  </w:divsChild>
                </w:div>
                <w:div w:id="1906917023">
                  <w:marLeft w:val="0"/>
                  <w:marRight w:val="0"/>
                  <w:marTop w:val="0"/>
                  <w:marBottom w:val="0"/>
                  <w:divBdr>
                    <w:top w:val="none" w:sz="0" w:space="0" w:color="auto"/>
                    <w:left w:val="none" w:sz="0" w:space="0" w:color="auto"/>
                    <w:bottom w:val="none" w:sz="0" w:space="0" w:color="auto"/>
                    <w:right w:val="none" w:sz="0" w:space="0" w:color="auto"/>
                  </w:divBdr>
                  <w:divsChild>
                    <w:div w:id="2367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52210">
          <w:marLeft w:val="0"/>
          <w:marRight w:val="0"/>
          <w:marTop w:val="0"/>
          <w:marBottom w:val="0"/>
          <w:divBdr>
            <w:top w:val="none" w:sz="0" w:space="0" w:color="auto"/>
            <w:left w:val="none" w:sz="0" w:space="0" w:color="auto"/>
            <w:bottom w:val="none" w:sz="0" w:space="0" w:color="auto"/>
            <w:right w:val="none" w:sz="0" w:space="0" w:color="auto"/>
          </w:divBdr>
        </w:div>
        <w:div w:id="1152478182">
          <w:marLeft w:val="0"/>
          <w:marRight w:val="0"/>
          <w:marTop w:val="0"/>
          <w:marBottom w:val="0"/>
          <w:divBdr>
            <w:top w:val="none" w:sz="0" w:space="0" w:color="auto"/>
            <w:left w:val="none" w:sz="0" w:space="0" w:color="auto"/>
            <w:bottom w:val="none" w:sz="0" w:space="0" w:color="auto"/>
            <w:right w:val="none" w:sz="0" w:space="0" w:color="auto"/>
          </w:divBdr>
        </w:div>
        <w:div w:id="1612320417">
          <w:marLeft w:val="0"/>
          <w:marRight w:val="0"/>
          <w:marTop w:val="0"/>
          <w:marBottom w:val="0"/>
          <w:divBdr>
            <w:top w:val="none" w:sz="0" w:space="0" w:color="auto"/>
            <w:left w:val="none" w:sz="0" w:space="0" w:color="auto"/>
            <w:bottom w:val="none" w:sz="0" w:space="0" w:color="auto"/>
            <w:right w:val="none" w:sz="0" w:space="0" w:color="auto"/>
          </w:divBdr>
        </w:div>
        <w:div w:id="1753158440">
          <w:marLeft w:val="0"/>
          <w:marRight w:val="0"/>
          <w:marTop w:val="0"/>
          <w:marBottom w:val="0"/>
          <w:divBdr>
            <w:top w:val="none" w:sz="0" w:space="0" w:color="auto"/>
            <w:left w:val="none" w:sz="0" w:space="0" w:color="auto"/>
            <w:bottom w:val="none" w:sz="0" w:space="0" w:color="auto"/>
            <w:right w:val="none" w:sz="0" w:space="0" w:color="auto"/>
          </w:divBdr>
        </w:div>
      </w:divsChild>
    </w:div>
    <w:div w:id="1927881562">
      <w:bodyDiv w:val="1"/>
      <w:marLeft w:val="0"/>
      <w:marRight w:val="0"/>
      <w:marTop w:val="0"/>
      <w:marBottom w:val="0"/>
      <w:divBdr>
        <w:top w:val="none" w:sz="0" w:space="0" w:color="auto"/>
        <w:left w:val="none" w:sz="0" w:space="0" w:color="auto"/>
        <w:bottom w:val="none" w:sz="0" w:space="0" w:color="auto"/>
        <w:right w:val="none" w:sz="0" w:space="0" w:color="auto"/>
      </w:divBdr>
      <w:divsChild>
        <w:div w:id="1260985332">
          <w:marLeft w:val="360"/>
          <w:marRight w:val="0"/>
          <w:marTop w:val="200"/>
          <w:marBottom w:val="10"/>
          <w:divBdr>
            <w:top w:val="none" w:sz="0" w:space="0" w:color="auto"/>
            <w:left w:val="none" w:sz="0" w:space="0" w:color="auto"/>
            <w:bottom w:val="none" w:sz="0" w:space="0" w:color="auto"/>
            <w:right w:val="none" w:sz="0" w:space="0" w:color="auto"/>
          </w:divBdr>
        </w:div>
        <w:div w:id="1357343282">
          <w:marLeft w:val="14"/>
          <w:marRight w:val="0"/>
          <w:marTop w:val="200"/>
          <w:marBottom w:val="168"/>
          <w:divBdr>
            <w:top w:val="none" w:sz="0" w:space="0" w:color="auto"/>
            <w:left w:val="none" w:sz="0" w:space="0" w:color="auto"/>
            <w:bottom w:val="none" w:sz="0" w:space="0" w:color="auto"/>
            <w:right w:val="none" w:sz="0" w:space="0" w:color="auto"/>
          </w:divBdr>
        </w:div>
        <w:div w:id="1422943286">
          <w:marLeft w:val="14"/>
          <w:marRight w:val="0"/>
          <w:marTop w:val="200"/>
          <w:marBottom w:val="46"/>
          <w:divBdr>
            <w:top w:val="none" w:sz="0" w:space="0" w:color="auto"/>
            <w:left w:val="none" w:sz="0" w:space="0" w:color="auto"/>
            <w:bottom w:val="none" w:sz="0" w:space="0" w:color="auto"/>
            <w:right w:val="none" w:sz="0" w:space="0" w:color="auto"/>
          </w:divBdr>
        </w:div>
        <w:div w:id="1774473695">
          <w:marLeft w:val="14"/>
          <w:marRight w:val="0"/>
          <w:marTop w:val="200"/>
          <w:marBottom w:val="206"/>
          <w:divBdr>
            <w:top w:val="none" w:sz="0" w:space="0" w:color="auto"/>
            <w:left w:val="none" w:sz="0" w:space="0" w:color="auto"/>
            <w:bottom w:val="none" w:sz="0" w:space="0" w:color="auto"/>
            <w:right w:val="none" w:sz="0" w:space="0" w:color="auto"/>
          </w:divBdr>
        </w:div>
      </w:divsChild>
    </w:div>
    <w:div w:id="1946502850">
      <w:bodyDiv w:val="1"/>
      <w:marLeft w:val="0"/>
      <w:marRight w:val="0"/>
      <w:marTop w:val="0"/>
      <w:marBottom w:val="0"/>
      <w:divBdr>
        <w:top w:val="none" w:sz="0" w:space="0" w:color="auto"/>
        <w:left w:val="none" w:sz="0" w:space="0" w:color="auto"/>
        <w:bottom w:val="none" w:sz="0" w:space="0" w:color="auto"/>
        <w:right w:val="none" w:sz="0" w:space="0" w:color="auto"/>
      </w:divBdr>
    </w:div>
    <w:div w:id="1947610653">
      <w:bodyDiv w:val="1"/>
      <w:marLeft w:val="0"/>
      <w:marRight w:val="0"/>
      <w:marTop w:val="0"/>
      <w:marBottom w:val="0"/>
      <w:divBdr>
        <w:top w:val="none" w:sz="0" w:space="0" w:color="auto"/>
        <w:left w:val="none" w:sz="0" w:space="0" w:color="auto"/>
        <w:bottom w:val="none" w:sz="0" w:space="0" w:color="auto"/>
        <w:right w:val="none" w:sz="0" w:space="0" w:color="auto"/>
      </w:divBdr>
      <w:divsChild>
        <w:div w:id="33774036">
          <w:marLeft w:val="0"/>
          <w:marRight w:val="0"/>
          <w:marTop w:val="0"/>
          <w:marBottom w:val="0"/>
          <w:divBdr>
            <w:top w:val="none" w:sz="0" w:space="0" w:color="auto"/>
            <w:left w:val="none" w:sz="0" w:space="0" w:color="auto"/>
            <w:bottom w:val="none" w:sz="0" w:space="0" w:color="auto"/>
            <w:right w:val="none" w:sz="0" w:space="0" w:color="auto"/>
          </w:divBdr>
        </w:div>
        <w:div w:id="80680935">
          <w:marLeft w:val="0"/>
          <w:marRight w:val="0"/>
          <w:marTop w:val="0"/>
          <w:marBottom w:val="0"/>
          <w:divBdr>
            <w:top w:val="none" w:sz="0" w:space="0" w:color="auto"/>
            <w:left w:val="none" w:sz="0" w:space="0" w:color="auto"/>
            <w:bottom w:val="none" w:sz="0" w:space="0" w:color="auto"/>
            <w:right w:val="none" w:sz="0" w:space="0" w:color="auto"/>
          </w:divBdr>
          <w:divsChild>
            <w:div w:id="1042439585">
              <w:marLeft w:val="-75"/>
              <w:marRight w:val="0"/>
              <w:marTop w:val="30"/>
              <w:marBottom w:val="30"/>
              <w:divBdr>
                <w:top w:val="none" w:sz="0" w:space="0" w:color="auto"/>
                <w:left w:val="none" w:sz="0" w:space="0" w:color="auto"/>
                <w:bottom w:val="none" w:sz="0" w:space="0" w:color="auto"/>
                <w:right w:val="none" w:sz="0" w:space="0" w:color="auto"/>
              </w:divBdr>
              <w:divsChild>
                <w:div w:id="24601602">
                  <w:marLeft w:val="0"/>
                  <w:marRight w:val="0"/>
                  <w:marTop w:val="0"/>
                  <w:marBottom w:val="0"/>
                  <w:divBdr>
                    <w:top w:val="none" w:sz="0" w:space="0" w:color="auto"/>
                    <w:left w:val="none" w:sz="0" w:space="0" w:color="auto"/>
                    <w:bottom w:val="none" w:sz="0" w:space="0" w:color="auto"/>
                    <w:right w:val="none" w:sz="0" w:space="0" w:color="auto"/>
                  </w:divBdr>
                  <w:divsChild>
                    <w:div w:id="869298984">
                      <w:marLeft w:val="0"/>
                      <w:marRight w:val="0"/>
                      <w:marTop w:val="0"/>
                      <w:marBottom w:val="0"/>
                      <w:divBdr>
                        <w:top w:val="none" w:sz="0" w:space="0" w:color="auto"/>
                        <w:left w:val="none" w:sz="0" w:space="0" w:color="auto"/>
                        <w:bottom w:val="none" w:sz="0" w:space="0" w:color="auto"/>
                        <w:right w:val="none" w:sz="0" w:space="0" w:color="auto"/>
                      </w:divBdr>
                    </w:div>
                  </w:divsChild>
                </w:div>
                <w:div w:id="139074754">
                  <w:marLeft w:val="0"/>
                  <w:marRight w:val="0"/>
                  <w:marTop w:val="0"/>
                  <w:marBottom w:val="0"/>
                  <w:divBdr>
                    <w:top w:val="none" w:sz="0" w:space="0" w:color="auto"/>
                    <w:left w:val="none" w:sz="0" w:space="0" w:color="auto"/>
                    <w:bottom w:val="none" w:sz="0" w:space="0" w:color="auto"/>
                    <w:right w:val="none" w:sz="0" w:space="0" w:color="auto"/>
                  </w:divBdr>
                  <w:divsChild>
                    <w:div w:id="1211960875">
                      <w:marLeft w:val="0"/>
                      <w:marRight w:val="0"/>
                      <w:marTop w:val="0"/>
                      <w:marBottom w:val="0"/>
                      <w:divBdr>
                        <w:top w:val="none" w:sz="0" w:space="0" w:color="auto"/>
                        <w:left w:val="none" w:sz="0" w:space="0" w:color="auto"/>
                        <w:bottom w:val="none" w:sz="0" w:space="0" w:color="auto"/>
                        <w:right w:val="none" w:sz="0" w:space="0" w:color="auto"/>
                      </w:divBdr>
                    </w:div>
                  </w:divsChild>
                </w:div>
                <w:div w:id="153036195">
                  <w:marLeft w:val="0"/>
                  <w:marRight w:val="0"/>
                  <w:marTop w:val="0"/>
                  <w:marBottom w:val="0"/>
                  <w:divBdr>
                    <w:top w:val="none" w:sz="0" w:space="0" w:color="auto"/>
                    <w:left w:val="none" w:sz="0" w:space="0" w:color="auto"/>
                    <w:bottom w:val="none" w:sz="0" w:space="0" w:color="auto"/>
                    <w:right w:val="none" w:sz="0" w:space="0" w:color="auto"/>
                  </w:divBdr>
                  <w:divsChild>
                    <w:div w:id="1252467324">
                      <w:marLeft w:val="0"/>
                      <w:marRight w:val="0"/>
                      <w:marTop w:val="0"/>
                      <w:marBottom w:val="0"/>
                      <w:divBdr>
                        <w:top w:val="none" w:sz="0" w:space="0" w:color="auto"/>
                        <w:left w:val="none" w:sz="0" w:space="0" w:color="auto"/>
                        <w:bottom w:val="none" w:sz="0" w:space="0" w:color="auto"/>
                        <w:right w:val="none" w:sz="0" w:space="0" w:color="auto"/>
                      </w:divBdr>
                    </w:div>
                  </w:divsChild>
                </w:div>
                <w:div w:id="244460329">
                  <w:marLeft w:val="0"/>
                  <w:marRight w:val="0"/>
                  <w:marTop w:val="0"/>
                  <w:marBottom w:val="0"/>
                  <w:divBdr>
                    <w:top w:val="none" w:sz="0" w:space="0" w:color="auto"/>
                    <w:left w:val="none" w:sz="0" w:space="0" w:color="auto"/>
                    <w:bottom w:val="none" w:sz="0" w:space="0" w:color="auto"/>
                    <w:right w:val="none" w:sz="0" w:space="0" w:color="auto"/>
                  </w:divBdr>
                  <w:divsChild>
                    <w:div w:id="1354380352">
                      <w:marLeft w:val="0"/>
                      <w:marRight w:val="0"/>
                      <w:marTop w:val="0"/>
                      <w:marBottom w:val="0"/>
                      <w:divBdr>
                        <w:top w:val="none" w:sz="0" w:space="0" w:color="auto"/>
                        <w:left w:val="none" w:sz="0" w:space="0" w:color="auto"/>
                        <w:bottom w:val="none" w:sz="0" w:space="0" w:color="auto"/>
                        <w:right w:val="none" w:sz="0" w:space="0" w:color="auto"/>
                      </w:divBdr>
                    </w:div>
                  </w:divsChild>
                </w:div>
                <w:div w:id="804616228">
                  <w:marLeft w:val="0"/>
                  <w:marRight w:val="0"/>
                  <w:marTop w:val="0"/>
                  <w:marBottom w:val="0"/>
                  <w:divBdr>
                    <w:top w:val="none" w:sz="0" w:space="0" w:color="auto"/>
                    <w:left w:val="none" w:sz="0" w:space="0" w:color="auto"/>
                    <w:bottom w:val="none" w:sz="0" w:space="0" w:color="auto"/>
                    <w:right w:val="none" w:sz="0" w:space="0" w:color="auto"/>
                  </w:divBdr>
                  <w:divsChild>
                    <w:div w:id="1284575017">
                      <w:marLeft w:val="0"/>
                      <w:marRight w:val="0"/>
                      <w:marTop w:val="0"/>
                      <w:marBottom w:val="0"/>
                      <w:divBdr>
                        <w:top w:val="none" w:sz="0" w:space="0" w:color="auto"/>
                        <w:left w:val="none" w:sz="0" w:space="0" w:color="auto"/>
                        <w:bottom w:val="none" w:sz="0" w:space="0" w:color="auto"/>
                        <w:right w:val="none" w:sz="0" w:space="0" w:color="auto"/>
                      </w:divBdr>
                    </w:div>
                  </w:divsChild>
                </w:div>
                <w:div w:id="916135843">
                  <w:marLeft w:val="0"/>
                  <w:marRight w:val="0"/>
                  <w:marTop w:val="0"/>
                  <w:marBottom w:val="0"/>
                  <w:divBdr>
                    <w:top w:val="none" w:sz="0" w:space="0" w:color="auto"/>
                    <w:left w:val="none" w:sz="0" w:space="0" w:color="auto"/>
                    <w:bottom w:val="none" w:sz="0" w:space="0" w:color="auto"/>
                    <w:right w:val="none" w:sz="0" w:space="0" w:color="auto"/>
                  </w:divBdr>
                  <w:divsChild>
                    <w:div w:id="866061908">
                      <w:marLeft w:val="0"/>
                      <w:marRight w:val="0"/>
                      <w:marTop w:val="0"/>
                      <w:marBottom w:val="0"/>
                      <w:divBdr>
                        <w:top w:val="none" w:sz="0" w:space="0" w:color="auto"/>
                        <w:left w:val="none" w:sz="0" w:space="0" w:color="auto"/>
                        <w:bottom w:val="none" w:sz="0" w:space="0" w:color="auto"/>
                        <w:right w:val="none" w:sz="0" w:space="0" w:color="auto"/>
                      </w:divBdr>
                    </w:div>
                  </w:divsChild>
                </w:div>
                <w:div w:id="1180973583">
                  <w:marLeft w:val="0"/>
                  <w:marRight w:val="0"/>
                  <w:marTop w:val="0"/>
                  <w:marBottom w:val="0"/>
                  <w:divBdr>
                    <w:top w:val="none" w:sz="0" w:space="0" w:color="auto"/>
                    <w:left w:val="none" w:sz="0" w:space="0" w:color="auto"/>
                    <w:bottom w:val="none" w:sz="0" w:space="0" w:color="auto"/>
                    <w:right w:val="none" w:sz="0" w:space="0" w:color="auto"/>
                  </w:divBdr>
                  <w:divsChild>
                    <w:div w:id="1579754177">
                      <w:marLeft w:val="0"/>
                      <w:marRight w:val="0"/>
                      <w:marTop w:val="0"/>
                      <w:marBottom w:val="0"/>
                      <w:divBdr>
                        <w:top w:val="none" w:sz="0" w:space="0" w:color="auto"/>
                        <w:left w:val="none" w:sz="0" w:space="0" w:color="auto"/>
                        <w:bottom w:val="none" w:sz="0" w:space="0" w:color="auto"/>
                        <w:right w:val="none" w:sz="0" w:space="0" w:color="auto"/>
                      </w:divBdr>
                    </w:div>
                  </w:divsChild>
                </w:div>
                <w:div w:id="1260065904">
                  <w:marLeft w:val="0"/>
                  <w:marRight w:val="0"/>
                  <w:marTop w:val="0"/>
                  <w:marBottom w:val="0"/>
                  <w:divBdr>
                    <w:top w:val="none" w:sz="0" w:space="0" w:color="auto"/>
                    <w:left w:val="none" w:sz="0" w:space="0" w:color="auto"/>
                    <w:bottom w:val="none" w:sz="0" w:space="0" w:color="auto"/>
                    <w:right w:val="none" w:sz="0" w:space="0" w:color="auto"/>
                  </w:divBdr>
                  <w:divsChild>
                    <w:div w:id="400098580">
                      <w:marLeft w:val="0"/>
                      <w:marRight w:val="0"/>
                      <w:marTop w:val="0"/>
                      <w:marBottom w:val="0"/>
                      <w:divBdr>
                        <w:top w:val="none" w:sz="0" w:space="0" w:color="auto"/>
                        <w:left w:val="none" w:sz="0" w:space="0" w:color="auto"/>
                        <w:bottom w:val="none" w:sz="0" w:space="0" w:color="auto"/>
                        <w:right w:val="none" w:sz="0" w:space="0" w:color="auto"/>
                      </w:divBdr>
                    </w:div>
                    <w:div w:id="656150341">
                      <w:marLeft w:val="0"/>
                      <w:marRight w:val="0"/>
                      <w:marTop w:val="0"/>
                      <w:marBottom w:val="0"/>
                      <w:divBdr>
                        <w:top w:val="none" w:sz="0" w:space="0" w:color="auto"/>
                        <w:left w:val="none" w:sz="0" w:space="0" w:color="auto"/>
                        <w:bottom w:val="none" w:sz="0" w:space="0" w:color="auto"/>
                        <w:right w:val="none" w:sz="0" w:space="0" w:color="auto"/>
                      </w:divBdr>
                    </w:div>
                    <w:div w:id="1300183807">
                      <w:marLeft w:val="0"/>
                      <w:marRight w:val="0"/>
                      <w:marTop w:val="0"/>
                      <w:marBottom w:val="0"/>
                      <w:divBdr>
                        <w:top w:val="none" w:sz="0" w:space="0" w:color="auto"/>
                        <w:left w:val="none" w:sz="0" w:space="0" w:color="auto"/>
                        <w:bottom w:val="none" w:sz="0" w:space="0" w:color="auto"/>
                        <w:right w:val="none" w:sz="0" w:space="0" w:color="auto"/>
                      </w:divBdr>
                    </w:div>
                    <w:div w:id="1959096695">
                      <w:marLeft w:val="0"/>
                      <w:marRight w:val="0"/>
                      <w:marTop w:val="0"/>
                      <w:marBottom w:val="0"/>
                      <w:divBdr>
                        <w:top w:val="none" w:sz="0" w:space="0" w:color="auto"/>
                        <w:left w:val="none" w:sz="0" w:space="0" w:color="auto"/>
                        <w:bottom w:val="none" w:sz="0" w:space="0" w:color="auto"/>
                        <w:right w:val="none" w:sz="0" w:space="0" w:color="auto"/>
                      </w:divBdr>
                    </w:div>
                  </w:divsChild>
                </w:div>
                <w:div w:id="1321343854">
                  <w:marLeft w:val="0"/>
                  <w:marRight w:val="0"/>
                  <w:marTop w:val="0"/>
                  <w:marBottom w:val="0"/>
                  <w:divBdr>
                    <w:top w:val="none" w:sz="0" w:space="0" w:color="auto"/>
                    <w:left w:val="none" w:sz="0" w:space="0" w:color="auto"/>
                    <w:bottom w:val="none" w:sz="0" w:space="0" w:color="auto"/>
                    <w:right w:val="none" w:sz="0" w:space="0" w:color="auto"/>
                  </w:divBdr>
                  <w:divsChild>
                    <w:div w:id="1114060012">
                      <w:marLeft w:val="0"/>
                      <w:marRight w:val="0"/>
                      <w:marTop w:val="0"/>
                      <w:marBottom w:val="0"/>
                      <w:divBdr>
                        <w:top w:val="none" w:sz="0" w:space="0" w:color="auto"/>
                        <w:left w:val="none" w:sz="0" w:space="0" w:color="auto"/>
                        <w:bottom w:val="none" w:sz="0" w:space="0" w:color="auto"/>
                        <w:right w:val="none" w:sz="0" w:space="0" w:color="auto"/>
                      </w:divBdr>
                    </w:div>
                    <w:div w:id="1249845941">
                      <w:marLeft w:val="0"/>
                      <w:marRight w:val="0"/>
                      <w:marTop w:val="0"/>
                      <w:marBottom w:val="0"/>
                      <w:divBdr>
                        <w:top w:val="none" w:sz="0" w:space="0" w:color="auto"/>
                        <w:left w:val="none" w:sz="0" w:space="0" w:color="auto"/>
                        <w:bottom w:val="none" w:sz="0" w:space="0" w:color="auto"/>
                        <w:right w:val="none" w:sz="0" w:space="0" w:color="auto"/>
                      </w:divBdr>
                    </w:div>
                    <w:div w:id="2119832449">
                      <w:marLeft w:val="0"/>
                      <w:marRight w:val="0"/>
                      <w:marTop w:val="0"/>
                      <w:marBottom w:val="0"/>
                      <w:divBdr>
                        <w:top w:val="none" w:sz="0" w:space="0" w:color="auto"/>
                        <w:left w:val="none" w:sz="0" w:space="0" w:color="auto"/>
                        <w:bottom w:val="none" w:sz="0" w:space="0" w:color="auto"/>
                        <w:right w:val="none" w:sz="0" w:space="0" w:color="auto"/>
                      </w:divBdr>
                    </w:div>
                  </w:divsChild>
                </w:div>
                <w:div w:id="1988970870">
                  <w:marLeft w:val="0"/>
                  <w:marRight w:val="0"/>
                  <w:marTop w:val="0"/>
                  <w:marBottom w:val="0"/>
                  <w:divBdr>
                    <w:top w:val="none" w:sz="0" w:space="0" w:color="auto"/>
                    <w:left w:val="none" w:sz="0" w:space="0" w:color="auto"/>
                    <w:bottom w:val="none" w:sz="0" w:space="0" w:color="auto"/>
                    <w:right w:val="none" w:sz="0" w:space="0" w:color="auto"/>
                  </w:divBdr>
                  <w:divsChild>
                    <w:div w:id="1974864366">
                      <w:marLeft w:val="0"/>
                      <w:marRight w:val="0"/>
                      <w:marTop w:val="0"/>
                      <w:marBottom w:val="0"/>
                      <w:divBdr>
                        <w:top w:val="none" w:sz="0" w:space="0" w:color="auto"/>
                        <w:left w:val="none" w:sz="0" w:space="0" w:color="auto"/>
                        <w:bottom w:val="none" w:sz="0" w:space="0" w:color="auto"/>
                        <w:right w:val="none" w:sz="0" w:space="0" w:color="auto"/>
                      </w:divBdr>
                    </w:div>
                  </w:divsChild>
                </w:div>
                <w:div w:id="2122720457">
                  <w:marLeft w:val="0"/>
                  <w:marRight w:val="0"/>
                  <w:marTop w:val="0"/>
                  <w:marBottom w:val="0"/>
                  <w:divBdr>
                    <w:top w:val="none" w:sz="0" w:space="0" w:color="auto"/>
                    <w:left w:val="none" w:sz="0" w:space="0" w:color="auto"/>
                    <w:bottom w:val="none" w:sz="0" w:space="0" w:color="auto"/>
                    <w:right w:val="none" w:sz="0" w:space="0" w:color="auto"/>
                  </w:divBdr>
                  <w:divsChild>
                    <w:div w:id="147576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8556">
          <w:marLeft w:val="0"/>
          <w:marRight w:val="0"/>
          <w:marTop w:val="0"/>
          <w:marBottom w:val="0"/>
          <w:divBdr>
            <w:top w:val="none" w:sz="0" w:space="0" w:color="auto"/>
            <w:left w:val="none" w:sz="0" w:space="0" w:color="auto"/>
            <w:bottom w:val="none" w:sz="0" w:space="0" w:color="auto"/>
            <w:right w:val="none" w:sz="0" w:space="0" w:color="auto"/>
          </w:divBdr>
        </w:div>
        <w:div w:id="191649814">
          <w:marLeft w:val="0"/>
          <w:marRight w:val="0"/>
          <w:marTop w:val="0"/>
          <w:marBottom w:val="0"/>
          <w:divBdr>
            <w:top w:val="none" w:sz="0" w:space="0" w:color="auto"/>
            <w:left w:val="none" w:sz="0" w:space="0" w:color="auto"/>
            <w:bottom w:val="none" w:sz="0" w:space="0" w:color="auto"/>
            <w:right w:val="none" w:sz="0" w:space="0" w:color="auto"/>
          </w:divBdr>
        </w:div>
        <w:div w:id="231084624">
          <w:marLeft w:val="0"/>
          <w:marRight w:val="0"/>
          <w:marTop w:val="0"/>
          <w:marBottom w:val="0"/>
          <w:divBdr>
            <w:top w:val="none" w:sz="0" w:space="0" w:color="auto"/>
            <w:left w:val="none" w:sz="0" w:space="0" w:color="auto"/>
            <w:bottom w:val="none" w:sz="0" w:space="0" w:color="auto"/>
            <w:right w:val="none" w:sz="0" w:space="0" w:color="auto"/>
          </w:divBdr>
          <w:divsChild>
            <w:div w:id="244150107">
              <w:marLeft w:val="-75"/>
              <w:marRight w:val="0"/>
              <w:marTop w:val="30"/>
              <w:marBottom w:val="30"/>
              <w:divBdr>
                <w:top w:val="none" w:sz="0" w:space="0" w:color="auto"/>
                <w:left w:val="none" w:sz="0" w:space="0" w:color="auto"/>
                <w:bottom w:val="none" w:sz="0" w:space="0" w:color="auto"/>
                <w:right w:val="none" w:sz="0" w:space="0" w:color="auto"/>
              </w:divBdr>
              <w:divsChild>
                <w:div w:id="89275790">
                  <w:marLeft w:val="0"/>
                  <w:marRight w:val="0"/>
                  <w:marTop w:val="0"/>
                  <w:marBottom w:val="0"/>
                  <w:divBdr>
                    <w:top w:val="none" w:sz="0" w:space="0" w:color="auto"/>
                    <w:left w:val="none" w:sz="0" w:space="0" w:color="auto"/>
                    <w:bottom w:val="none" w:sz="0" w:space="0" w:color="auto"/>
                    <w:right w:val="none" w:sz="0" w:space="0" w:color="auto"/>
                  </w:divBdr>
                  <w:divsChild>
                    <w:div w:id="582378196">
                      <w:marLeft w:val="0"/>
                      <w:marRight w:val="0"/>
                      <w:marTop w:val="0"/>
                      <w:marBottom w:val="0"/>
                      <w:divBdr>
                        <w:top w:val="none" w:sz="0" w:space="0" w:color="auto"/>
                        <w:left w:val="none" w:sz="0" w:space="0" w:color="auto"/>
                        <w:bottom w:val="none" w:sz="0" w:space="0" w:color="auto"/>
                        <w:right w:val="none" w:sz="0" w:space="0" w:color="auto"/>
                      </w:divBdr>
                    </w:div>
                  </w:divsChild>
                </w:div>
                <w:div w:id="288822972">
                  <w:marLeft w:val="0"/>
                  <w:marRight w:val="0"/>
                  <w:marTop w:val="0"/>
                  <w:marBottom w:val="0"/>
                  <w:divBdr>
                    <w:top w:val="none" w:sz="0" w:space="0" w:color="auto"/>
                    <w:left w:val="none" w:sz="0" w:space="0" w:color="auto"/>
                    <w:bottom w:val="none" w:sz="0" w:space="0" w:color="auto"/>
                    <w:right w:val="none" w:sz="0" w:space="0" w:color="auto"/>
                  </w:divBdr>
                  <w:divsChild>
                    <w:div w:id="293365828">
                      <w:marLeft w:val="0"/>
                      <w:marRight w:val="0"/>
                      <w:marTop w:val="0"/>
                      <w:marBottom w:val="0"/>
                      <w:divBdr>
                        <w:top w:val="none" w:sz="0" w:space="0" w:color="auto"/>
                        <w:left w:val="none" w:sz="0" w:space="0" w:color="auto"/>
                        <w:bottom w:val="none" w:sz="0" w:space="0" w:color="auto"/>
                        <w:right w:val="none" w:sz="0" w:space="0" w:color="auto"/>
                      </w:divBdr>
                    </w:div>
                    <w:div w:id="479886176">
                      <w:marLeft w:val="0"/>
                      <w:marRight w:val="0"/>
                      <w:marTop w:val="0"/>
                      <w:marBottom w:val="0"/>
                      <w:divBdr>
                        <w:top w:val="none" w:sz="0" w:space="0" w:color="auto"/>
                        <w:left w:val="none" w:sz="0" w:space="0" w:color="auto"/>
                        <w:bottom w:val="none" w:sz="0" w:space="0" w:color="auto"/>
                        <w:right w:val="none" w:sz="0" w:space="0" w:color="auto"/>
                      </w:divBdr>
                    </w:div>
                    <w:div w:id="1173103908">
                      <w:marLeft w:val="0"/>
                      <w:marRight w:val="0"/>
                      <w:marTop w:val="0"/>
                      <w:marBottom w:val="0"/>
                      <w:divBdr>
                        <w:top w:val="none" w:sz="0" w:space="0" w:color="auto"/>
                        <w:left w:val="none" w:sz="0" w:space="0" w:color="auto"/>
                        <w:bottom w:val="none" w:sz="0" w:space="0" w:color="auto"/>
                        <w:right w:val="none" w:sz="0" w:space="0" w:color="auto"/>
                      </w:divBdr>
                    </w:div>
                    <w:div w:id="1488473800">
                      <w:marLeft w:val="0"/>
                      <w:marRight w:val="0"/>
                      <w:marTop w:val="0"/>
                      <w:marBottom w:val="0"/>
                      <w:divBdr>
                        <w:top w:val="none" w:sz="0" w:space="0" w:color="auto"/>
                        <w:left w:val="none" w:sz="0" w:space="0" w:color="auto"/>
                        <w:bottom w:val="none" w:sz="0" w:space="0" w:color="auto"/>
                        <w:right w:val="none" w:sz="0" w:space="0" w:color="auto"/>
                      </w:divBdr>
                    </w:div>
                    <w:div w:id="1543713572">
                      <w:marLeft w:val="0"/>
                      <w:marRight w:val="0"/>
                      <w:marTop w:val="0"/>
                      <w:marBottom w:val="0"/>
                      <w:divBdr>
                        <w:top w:val="none" w:sz="0" w:space="0" w:color="auto"/>
                        <w:left w:val="none" w:sz="0" w:space="0" w:color="auto"/>
                        <w:bottom w:val="none" w:sz="0" w:space="0" w:color="auto"/>
                        <w:right w:val="none" w:sz="0" w:space="0" w:color="auto"/>
                      </w:divBdr>
                    </w:div>
                    <w:div w:id="1597710225">
                      <w:marLeft w:val="0"/>
                      <w:marRight w:val="0"/>
                      <w:marTop w:val="0"/>
                      <w:marBottom w:val="0"/>
                      <w:divBdr>
                        <w:top w:val="none" w:sz="0" w:space="0" w:color="auto"/>
                        <w:left w:val="none" w:sz="0" w:space="0" w:color="auto"/>
                        <w:bottom w:val="none" w:sz="0" w:space="0" w:color="auto"/>
                        <w:right w:val="none" w:sz="0" w:space="0" w:color="auto"/>
                      </w:divBdr>
                    </w:div>
                  </w:divsChild>
                </w:div>
                <w:div w:id="354506199">
                  <w:marLeft w:val="0"/>
                  <w:marRight w:val="0"/>
                  <w:marTop w:val="0"/>
                  <w:marBottom w:val="0"/>
                  <w:divBdr>
                    <w:top w:val="none" w:sz="0" w:space="0" w:color="auto"/>
                    <w:left w:val="none" w:sz="0" w:space="0" w:color="auto"/>
                    <w:bottom w:val="none" w:sz="0" w:space="0" w:color="auto"/>
                    <w:right w:val="none" w:sz="0" w:space="0" w:color="auto"/>
                  </w:divBdr>
                  <w:divsChild>
                    <w:div w:id="1562060213">
                      <w:marLeft w:val="0"/>
                      <w:marRight w:val="0"/>
                      <w:marTop w:val="0"/>
                      <w:marBottom w:val="0"/>
                      <w:divBdr>
                        <w:top w:val="none" w:sz="0" w:space="0" w:color="auto"/>
                        <w:left w:val="none" w:sz="0" w:space="0" w:color="auto"/>
                        <w:bottom w:val="none" w:sz="0" w:space="0" w:color="auto"/>
                        <w:right w:val="none" w:sz="0" w:space="0" w:color="auto"/>
                      </w:divBdr>
                    </w:div>
                  </w:divsChild>
                </w:div>
                <w:div w:id="378481913">
                  <w:marLeft w:val="0"/>
                  <w:marRight w:val="0"/>
                  <w:marTop w:val="0"/>
                  <w:marBottom w:val="0"/>
                  <w:divBdr>
                    <w:top w:val="none" w:sz="0" w:space="0" w:color="auto"/>
                    <w:left w:val="none" w:sz="0" w:space="0" w:color="auto"/>
                    <w:bottom w:val="none" w:sz="0" w:space="0" w:color="auto"/>
                    <w:right w:val="none" w:sz="0" w:space="0" w:color="auto"/>
                  </w:divBdr>
                  <w:divsChild>
                    <w:div w:id="939339990">
                      <w:marLeft w:val="0"/>
                      <w:marRight w:val="0"/>
                      <w:marTop w:val="0"/>
                      <w:marBottom w:val="0"/>
                      <w:divBdr>
                        <w:top w:val="none" w:sz="0" w:space="0" w:color="auto"/>
                        <w:left w:val="none" w:sz="0" w:space="0" w:color="auto"/>
                        <w:bottom w:val="none" w:sz="0" w:space="0" w:color="auto"/>
                        <w:right w:val="none" w:sz="0" w:space="0" w:color="auto"/>
                      </w:divBdr>
                    </w:div>
                  </w:divsChild>
                </w:div>
                <w:div w:id="491334462">
                  <w:marLeft w:val="0"/>
                  <w:marRight w:val="0"/>
                  <w:marTop w:val="0"/>
                  <w:marBottom w:val="0"/>
                  <w:divBdr>
                    <w:top w:val="none" w:sz="0" w:space="0" w:color="auto"/>
                    <w:left w:val="none" w:sz="0" w:space="0" w:color="auto"/>
                    <w:bottom w:val="none" w:sz="0" w:space="0" w:color="auto"/>
                    <w:right w:val="none" w:sz="0" w:space="0" w:color="auto"/>
                  </w:divBdr>
                  <w:divsChild>
                    <w:div w:id="145827650">
                      <w:marLeft w:val="0"/>
                      <w:marRight w:val="0"/>
                      <w:marTop w:val="0"/>
                      <w:marBottom w:val="0"/>
                      <w:divBdr>
                        <w:top w:val="none" w:sz="0" w:space="0" w:color="auto"/>
                        <w:left w:val="none" w:sz="0" w:space="0" w:color="auto"/>
                        <w:bottom w:val="none" w:sz="0" w:space="0" w:color="auto"/>
                        <w:right w:val="none" w:sz="0" w:space="0" w:color="auto"/>
                      </w:divBdr>
                    </w:div>
                  </w:divsChild>
                </w:div>
                <w:div w:id="517819850">
                  <w:marLeft w:val="0"/>
                  <w:marRight w:val="0"/>
                  <w:marTop w:val="0"/>
                  <w:marBottom w:val="0"/>
                  <w:divBdr>
                    <w:top w:val="none" w:sz="0" w:space="0" w:color="auto"/>
                    <w:left w:val="none" w:sz="0" w:space="0" w:color="auto"/>
                    <w:bottom w:val="none" w:sz="0" w:space="0" w:color="auto"/>
                    <w:right w:val="none" w:sz="0" w:space="0" w:color="auto"/>
                  </w:divBdr>
                  <w:divsChild>
                    <w:div w:id="876552579">
                      <w:marLeft w:val="0"/>
                      <w:marRight w:val="0"/>
                      <w:marTop w:val="0"/>
                      <w:marBottom w:val="0"/>
                      <w:divBdr>
                        <w:top w:val="none" w:sz="0" w:space="0" w:color="auto"/>
                        <w:left w:val="none" w:sz="0" w:space="0" w:color="auto"/>
                        <w:bottom w:val="none" w:sz="0" w:space="0" w:color="auto"/>
                        <w:right w:val="none" w:sz="0" w:space="0" w:color="auto"/>
                      </w:divBdr>
                    </w:div>
                  </w:divsChild>
                </w:div>
                <w:div w:id="589238797">
                  <w:marLeft w:val="0"/>
                  <w:marRight w:val="0"/>
                  <w:marTop w:val="0"/>
                  <w:marBottom w:val="0"/>
                  <w:divBdr>
                    <w:top w:val="none" w:sz="0" w:space="0" w:color="auto"/>
                    <w:left w:val="none" w:sz="0" w:space="0" w:color="auto"/>
                    <w:bottom w:val="none" w:sz="0" w:space="0" w:color="auto"/>
                    <w:right w:val="none" w:sz="0" w:space="0" w:color="auto"/>
                  </w:divBdr>
                  <w:divsChild>
                    <w:div w:id="1538274906">
                      <w:marLeft w:val="0"/>
                      <w:marRight w:val="0"/>
                      <w:marTop w:val="0"/>
                      <w:marBottom w:val="0"/>
                      <w:divBdr>
                        <w:top w:val="none" w:sz="0" w:space="0" w:color="auto"/>
                        <w:left w:val="none" w:sz="0" w:space="0" w:color="auto"/>
                        <w:bottom w:val="none" w:sz="0" w:space="0" w:color="auto"/>
                        <w:right w:val="none" w:sz="0" w:space="0" w:color="auto"/>
                      </w:divBdr>
                    </w:div>
                  </w:divsChild>
                </w:div>
                <w:div w:id="858004640">
                  <w:marLeft w:val="0"/>
                  <w:marRight w:val="0"/>
                  <w:marTop w:val="0"/>
                  <w:marBottom w:val="0"/>
                  <w:divBdr>
                    <w:top w:val="none" w:sz="0" w:space="0" w:color="auto"/>
                    <w:left w:val="none" w:sz="0" w:space="0" w:color="auto"/>
                    <w:bottom w:val="none" w:sz="0" w:space="0" w:color="auto"/>
                    <w:right w:val="none" w:sz="0" w:space="0" w:color="auto"/>
                  </w:divBdr>
                  <w:divsChild>
                    <w:div w:id="219368454">
                      <w:marLeft w:val="0"/>
                      <w:marRight w:val="0"/>
                      <w:marTop w:val="0"/>
                      <w:marBottom w:val="0"/>
                      <w:divBdr>
                        <w:top w:val="none" w:sz="0" w:space="0" w:color="auto"/>
                        <w:left w:val="none" w:sz="0" w:space="0" w:color="auto"/>
                        <w:bottom w:val="none" w:sz="0" w:space="0" w:color="auto"/>
                        <w:right w:val="none" w:sz="0" w:space="0" w:color="auto"/>
                      </w:divBdr>
                    </w:div>
                  </w:divsChild>
                </w:div>
                <w:div w:id="1160728229">
                  <w:marLeft w:val="0"/>
                  <w:marRight w:val="0"/>
                  <w:marTop w:val="0"/>
                  <w:marBottom w:val="0"/>
                  <w:divBdr>
                    <w:top w:val="none" w:sz="0" w:space="0" w:color="auto"/>
                    <w:left w:val="none" w:sz="0" w:space="0" w:color="auto"/>
                    <w:bottom w:val="none" w:sz="0" w:space="0" w:color="auto"/>
                    <w:right w:val="none" w:sz="0" w:space="0" w:color="auto"/>
                  </w:divBdr>
                  <w:divsChild>
                    <w:div w:id="1927879196">
                      <w:marLeft w:val="0"/>
                      <w:marRight w:val="0"/>
                      <w:marTop w:val="0"/>
                      <w:marBottom w:val="0"/>
                      <w:divBdr>
                        <w:top w:val="none" w:sz="0" w:space="0" w:color="auto"/>
                        <w:left w:val="none" w:sz="0" w:space="0" w:color="auto"/>
                        <w:bottom w:val="none" w:sz="0" w:space="0" w:color="auto"/>
                        <w:right w:val="none" w:sz="0" w:space="0" w:color="auto"/>
                      </w:divBdr>
                    </w:div>
                  </w:divsChild>
                </w:div>
                <w:div w:id="1442073499">
                  <w:marLeft w:val="0"/>
                  <w:marRight w:val="0"/>
                  <w:marTop w:val="0"/>
                  <w:marBottom w:val="0"/>
                  <w:divBdr>
                    <w:top w:val="none" w:sz="0" w:space="0" w:color="auto"/>
                    <w:left w:val="none" w:sz="0" w:space="0" w:color="auto"/>
                    <w:bottom w:val="none" w:sz="0" w:space="0" w:color="auto"/>
                    <w:right w:val="none" w:sz="0" w:space="0" w:color="auto"/>
                  </w:divBdr>
                  <w:divsChild>
                    <w:div w:id="201747232">
                      <w:marLeft w:val="0"/>
                      <w:marRight w:val="0"/>
                      <w:marTop w:val="0"/>
                      <w:marBottom w:val="0"/>
                      <w:divBdr>
                        <w:top w:val="none" w:sz="0" w:space="0" w:color="auto"/>
                        <w:left w:val="none" w:sz="0" w:space="0" w:color="auto"/>
                        <w:bottom w:val="none" w:sz="0" w:space="0" w:color="auto"/>
                        <w:right w:val="none" w:sz="0" w:space="0" w:color="auto"/>
                      </w:divBdr>
                    </w:div>
                  </w:divsChild>
                </w:div>
                <w:div w:id="1571429187">
                  <w:marLeft w:val="0"/>
                  <w:marRight w:val="0"/>
                  <w:marTop w:val="0"/>
                  <w:marBottom w:val="0"/>
                  <w:divBdr>
                    <w:top w:val="none" w:sz="0" w:space="0" w:color="auto"/>
                    <w:left w:val="none" w:sz="0" w:space="0" w:color="auto"/>
                    <w:bottom w:val="none" w:sz="0" w:space="0" w:color="auto"/>
                    <w:right w:val="none" w:sz="0" w:space="0" w:color="auto"/>
                  </w:divBdr>
                  <w:divsChild>
                    <w:div w:id="48498961">
                      <w:marLeft w:val="0"/>
                      <w:marRight w:val="0"/>
                      <w:marTop w:val="0"/>
                      <w:marBottom w:val="0"/>
                      <w:divBdr>
                        <w:top w:val="none" w:sz="0" w:space="0" w:color="auto"/>
                        <w:left w:val="none" w:sz="0" w:space="0" w:color="auto"/>
                        <w:bottom w:val="none" w:sz="0" w:space="0" w:color="auto"/>
                        <w:right w:val="none" w:sz="0" w:space="0" w:color="auto"/>
                      </w:divBdr>
                    </w:div>
                  </w:divsChild>
                </w:div>
                <w:div w:id="1580139055">
                  <w:marLeft w:val="0"/>
                  <w:marRight w:val="0"/>
                  <w:marTop w:val="0"/>
                  <w:marBottom w:val="0"/>
                  <w:divBdr>
                    <w:top w:val="none" w:sz="0" w:space="0" w:color="auto"/>
                    <w:left w:val="none" w:sz="0" w:space="0" w:color="auto"/>
                    <w:bottom w:val="none" w:sz="0" w:space="0" w:color="auto"/>
                    <w:right w:val="none" w:sz="0" w:space="0" w:color="auto"/>
                  </w:divBdr>
                  <w:divsChild>
                    <w:div w:id="1715890763">
                      <w:marLeft w:val="0"/>
                      <w:marRight w:val="0"/>
                      <w:marTop w:val="0"/>
                      <w:marBottom w:val="0"/>
                      <w:divBdr>
                        <w:top w:val="none" w:sz="0" w:space="0" w:color="auto"/>
                        <w:left w:val="none" w:sz="0" w:space="0" w:color="auto"/>
                        <w:bottom w:val="none" w:sz="0" w:space="0" w:color="auto"/>
                        <w:right w:val="none" w:sz="0" w:space="0" w:color="auto"/>
                      </w:divBdr>
                    </w:div>
                  </w:divsChild>
                </w:div>
                <w:div w:id="1643651760">
                  <w:marLeft w:val="0"/>
                  <w:marRight w:val="0"/>
                  <w:marTop w:val="0"/>
                  <w:marBottom w:val="0"/>
                  <w:divBdr>
                    <w:top w:val="none" w:sz="0" w:space="0" w:color="auto"/>
                    <w:left w:val="none" w:sz="0" w:space="0" w:color="auto"/>
                    <w:bottom w:val="none" w:sz="0" w:space="0" w:color="auto"/>
                    <w:right w:val="none" w:sz="0" w:space="0" w:color="auto"/>
                  </w:divBdr>
                  <w:divsChild>
                    <w:div w:id="1141847897">
                      <w:marLeft w:val="0"/>
                      <w:marRight w:val="0"/>
                      <w:marTop w:val="0"/>
                      <w:marBottom w:val="0"/>
                      <w:divBdr>
                        <w:top w:val="none" w:sz="0" w:space="0" w:color="auto"/>
                        <w:left w:val="none" w:sz="0" w:space="0" w:color="auto"/>
                        <w:bottom w:val="none" w:sz="0" w:space="0" w:color="auto"/>
                        <w:right w:val="none" w:sz="0" w:space="0" w:color="auto"/>
                      </w:divBdr>
                    </w:div>
                  </w:divsChild>
                </w:div>
                <w:div w:id="1881159811">
                  <w:marLeft w:val="0"/>
                  <w:marRight w:val="0"/>
                  <w:marTop w:val="0"/>
                  <w:marBottom w:val="0"/>
                  <w:divBdr>
                    <w:top w:val="none" w:sz="0" w:space="0" w:color="auto"/>
                    <w:left w:val="none" w:sz="0" w:space="0" w:color="auto"/>
                    <w:bottom w:val="none" w:sz="0" w:space="0" w:color="auto"/>
                    <w:right w:val="none" w:sz="0" w:space="0" w:color="auto"/>
                  </w:divBdr>
                  <w:divsChild>
                    <w:div w:id="1413429775">
                      <w:marLeft w:val="0"/>
                      <w:marRight w:val="0"/>
                      <w:marTop w:val="0"/>
                      <w:marBottom w:val="0"/>
                      <w:divBdr>
                        <w:top w:val="none" w:sz="0" w:space="0" w:color="auto"/>
                        <w:left w:val="none" w:sz="0" w:space="0" w:color="auto"/>
                        <w:bottom w:val="none" w:sz="0" w:space="0" w:color="auto"/>
                        <w:right w:val="none" w:sz="0" w:space="0" w:color="auto"/>
                      </w:divBdr>
                    </w:div>
                  </w:divsChild>
                </w:div>
                <w:div w:id="1946962276">
                  <w:marLeft w:val="0"/>
                  <w:marRight w:val="0"/>
                  <w:marTop w:val="0"/>
                  <w:marBottom w:val="0"/>
                  <w:divBdr>
                    <w:top w:val="none" w:sz="0" w:space="0" w:color="auto"/>
                    <w:left w:val="none" w:sz="0" w:space="0" w:color="auto"/>
                    <w:bottom w:val="none" w:sz="0" w:space="0" w:color="auto"/>
                    <w:right w:val="none" w:sz="0" w:space="0" w:color="auto"/>
                  </w:divBdr>
                  <w:divsChild>
                    <w:div w:id="519124011">
                      <w:marLeft w:val="0"/>
                      <w:marRight w:val="0"/>
                      <w:marTop w:val="0"/>
                      <w:marBottom w:val="0"/>
                      <w:divBdr>
                        <w:top w:val="none" w:sz="0" w:space="0" w:color="auto"/>
                        <w:left w:val="none" w:sz="0" w:space="0" w:color="auto"/>
                        <w:bottom w:val="none" w:sz="0" w:space="0" w:color="auto"/>
                        <w:right w:val="none" w:sz="0" w:space="0" w:color="auto"/>
                      </w:divBdr>
                    </w:div>
                  </w:divsChild>
                </w:div>
                <w:div w:id="2036613365">
                  <w:marLeft w:val="0"/>
                  <w:marRight w:val="0"/>
                  <w:marTop w:val="0"/>
                  <w:marBottom w:val="0"/>
                  <w:divBdr>
                    <w:top w:val="none" w:sz="0" w:space="0" w:color="auto"/>
                    <w:left w:val="none" w:sz="0" w:space="0" w:color="auto"/>
                    <w:bottom w:val="none" w:sz="0" w:space="0" w:color="auto"/>
                    <w:right w:val="none" w:sz="0" w:space="0" w:color="auto"/>
                  </w:divBdr>
                  <w:divsChild>
                    <w:div w:id="517541849">
                      <w:marLeft w:val="0"/>
                      <w:marRight w:val="0"/>
                      <w:marTop w:val="0"/>
                      <w:marBottom w:val="0"/>
                      <w:divBdr>
                        <w:top w:val="none" w:sz="0" w:space="0" w:color="auto"/>
                        <w:left w:val="none" w:sz="0" w:space="0" w:color="auto"/>
                        <w:bottom w:val="none" w:sz="0" w:space="0" w:color="auto"/>
                        <w:right w:val="none" w:sz="0" w:space="0" w:color="auto"/>
                      </w:divBdr>
                    </w:div>
                  </w:divsChild>
                </w:div>
                <w:div w:id="2134055803">
                  <w:marLeft w:val="0"/>
                  <w:marRight w:val="0"/>
                  <w:marTop w:val="0"/>
                  <w:marBottom w:val="0"/>
                  <w:divBdr>
                    <w:top w:val="none" w:sz="0" w:space="0" w:color="auto"/>
                    <w:left w:val="none" w:sz="0" w:space="0" w:color="auto"/>
                    <w:bottom w:val="none" w:sz="0" w:space="0" w:color="auto"/>
                    <w:right w:val="none" w:sz="0" w:space="0" w:color="auto"/>
                  </w:divBdr>
                  <w:divsChild>
                    <w:div w:id="14011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641338">
          <w:marLeft w:val="0"/>
          <w:marRight w:val="0"/>
          <w:marTop w:val="0"/>
          <w:marBottom w:val="0"/>
          <w:divBdr>
            <w:top w:val="none" w:sz="0" w:space="0" w:color="auto"/>
            <w:left w:val="none" w:sz="0" w:space="0" w:color="auto"/>
            <w:bottom w:val="none" w:sz="0" w:space="0" w:color="auto"/>
            <w:right w:val="none" w:sz="0" w:space="0" w:color="auto"/>
          </w:divBdr>
        </w:div>
        <w:div w:id="299580406">
          <w:marLeft w:val="0"/>
          <w:marRight w:val="0"/>
          <w:marTop w:val="0"/>
          <w:marBottom w:val="0"/>
          <w:divBdr>
            <w:top w:val="none" w:sz="0" w:space="0" w:color="auto"/>
            <w:left w:val="none" w:sz="0" w:space="0" w:color="auto"/>
            <w:bottom w:val="none" w:sz="0" w:space="0" w:color="auto"/>
            <w:right w:val="none" w:sz="0" w:space="0" w:color="auto"/>
          </w:divBdr>
        </w:div>
        <w:div w:id="398867506">
          <w:marLeft w:val="0"/>
          <w:marRight w:val="0"/>
          <w:marTop w:val="0"/>
          <w:marBottom w:val="0"/>
          <w:divBdr>
            <w:top w:val="none" w:sz="0" w:space="0" w:color="auto"/>
            <w:left w:val="none" w:sz="0" w:space="0" w:color="auto"/>
            <w:bottom w:val="none" w:sz="0" w:space="0" w:color="auto"/>
            <w:right w:val="none" w:sz="0" w:space="0" w:color="auto"/>
          </w:divBdr>
        </w:div>
        <w:div w:id="987630648">
          <w:marLeft w:val="0"/>
          <w:marRight w:val="0"/>
          <w:marTop w:val="0"/>
          <w:marBottom w:val="0"/>
          <w:divBdr>
            <w:top w:val="none" w:sz="0" w:space="0" w:color="auto"/>
            <w:left w:val="none" w:sz="0" w:space="0" w:color="auto"/>
            <w:bottom w:val="none" w:sz="0" w:space="0" w:color="auto"/>
            <w:right w:val="none" w:sz="0" w:space="0" w:color="auto"/>
          </w:divBdr>
          <w:divsChild>
            <w:div w:id="1513907892">
              <w:marLeft w:val="-75"/>
              <w:marRight w:val="0"/>
              <w:marTop w:val="30"/>
              <w:marBottom w:val="30"/>
              <w:divBdr>
                <w:top w:val="none" w:sz="0" w:space="0" w:color="auto"/>
                <w:left w:val="none" w:sz="0" w:space="0" w:color="auto"/>
                <w:bottom w:val="none" w:sz="0" w:space="0" w:color="auto"/>
                <w:right w:val="none" w:sz="0" w:space="0" w:color="auto"/>
              </w:divBdr>
              <w:divsChild>
                <w:div w:id="67310833">
                  <w:marLeft w:val="0"/>
                  <w:marRight w:val="0"/>
                  <w:marTop w:val="0"/>
                  <w:marBottom w:val="0"/>
                  <w:divBdr>
                    <w:top w:val="none" w:sz="0" w:space="0" w:color="auto"/>
                    <w:left w:val="none" w:sz="0" w:space="0" w:color="auto"/>
                    <w:bottom w:val="none" w:sz="0" w:space="0" w:color="auto"/>
                    <w:right w:val="none" w:sz="0" w:space="0" w:color="auto"/>
                  </w:divBdr>
                  <w:divsChild>
                    <w:div w:id="967856088">
                      <w:marLeft w:val="0"/>
                      <w:marRight w:val="0"/>
                      <w:marTop w:val="0"/>
                      <w:marBottom w:val="0"/>
                      <w:divBdr>
                        <w:top w:val="none" w:sz="0" w:space="0" w:color="auto"/>
                        <w:left w:val="none" w:sz="0" w:space="0" w:color="auto"/>
                        <w:bottom w:val="none" w:sz="0" w:space="0" w:color="auto"/>
                        <w:right w:val="none" w:sz="0" w:space="0" w:color="auto"/>
                      </w:divBdr>
                    </w:div>
                    <w:div w:id="1065025691">
                      <w:marLeft w:val="0"/>
                      <w:marRight w:val="0"/>
                      <w:marTop w:val="0"/>
                      <w:marBottom w:val="0"/>
                      <w:divBdr>
                        <w:top w:val="none" w:sz="0" w:space="0" w:color="auto"/>
                        <w:left w:val="none" w:sz="0" w:space="0" w:color="auto"/>
                        <w:bottom w:val="none" w:sz="0" w:space="0" w:color="auto"/>
                        <w:right w:val="none" w:sz="0" w:space="0" w:color="auto"/>
                      </w:divBdr>
                    </w:div>
                    <w:div w:id="1182743820">
                      <w:marLeft w:val="0"/>
                      <w:marRight w:val="0"/>
                      <w:marTop w:val="0"/>
                      <w:marBottom w:val="0"/>
                      <w:divBdr>
                        <w:top w:val="none" w:sz="0" w:space="0" w:color="auto"/>
                        <w:left w:val="none" w:sz="0" w:space="0" w:color="auto"/>
                        <w:bottom w:val="none" w:sz="0" w:space="0" w:color="auto"/>
                        <w:right w:val="none" w:sz="0" w:space="0" w:color="auto"/>
                      </w:divBdr>
                    </w:div>
                  </w:divsChild>
                </w:div>
                <w:div w:id="196937598">
                  <w:marLeft w:val="0"/>
                  <w:marRight w:val="0"/>
                  <w:marTop w:val="0"/>
                  <w:marBottom w:val="0"/>
                  <w:divBdr>
                    <w:top w:val="none" w:sz="0" w:space="0" w:color="auto"/>
                    <w:left w:val="none" w:sz="0" w:space="0" w:color="auto"/>
                    <w:bottom w:val="none" w:sz="0" w:space="0" w:color="auto"/>
                    <w:right w:val="none" w:sz="0" w:space="0" w:color="auto"/>
                  </w:divBdr>
                  <w:divsChild>
                    <w:div w:id="730546224">
                      <w:marLeft w:val="0"/>
                      <w:marRight w:val="0"/>
                      <w:marTop w:val="0"/>
                      <w:marBottom w:val="0"/>
                      <w:divBdr>
                        <w:top w:val="none" w:sz="0" w:space="0" w:color="auto"/>
                        <w:left w:val="none" w:sz="0" w:space="0" w:color="auto"/>
                        <w:bottom w:val="none" w:sz="0" w:space="0" w:color="auto"/>
                        <w:right w:val="none" w:sz="0" w:space="0" w:color="auto"/>
                      </w:divBdr>
                    </w:div>
                  </w:divsChild>
                </w:div>
                <w:div w:id="206070635">
                  <w:marLeft w:val="0"/>
                  <w:marRight w:val="0"/>
                  <w:marTop w:val="0"/>
                  <w:marBottom w:val="0"/>
                  <w:divBdr>
                    <w:top w:val="none" w:sz="0" w:space="0" w:color="auto"/>
                    <w:left w:val="none" w:sz="0" w:space="0" w:color="auto"/>
                    <w:bottom w:val="none" w:sz="0" w:space="0" w:color="auto"/>
                    <w:right w:val="none" w:sz="0" w:space="0" w:color="auto"/>
                  </w:divBdr>
                  <w:divsChild>
                    <w:div w:id="788162745">
                      <w:marLeft w:val="0"/>
                      <w:marRight w:val="0"/>
                      <w:marTop w:val="0"/>
                      <w:marBottom w:val="0"/>
                      <w:divBdr>
                        <w:top w:val="none" w:sz="0" w:space="0" w:color="auto"/>
                        <w:left w:val="none" w:sz="0" w:space="0" w:color="auto"/>
                        <w:bottom w:val="none" w:sz="0" w:space="0" w:color="auto"/>
                        <w:right w:val="none" w:sz="0" w:space="0" w:color="auto"/>
                      </w:divBdr>
                    </w:div>
                    <w:div w:id="835657233">
                      <w:marLeft w:val="0"/>
                      <w:marRight w:val="0"/>
                      <w:marTop w:val="0"/>
                      <w:marBottom w:val="0"/>
                      <w:divBdr>
                        <w:top w:val="none" w:sz="0" w:space="0" w:color="auto"/>
                        <w:left w:val="none" w:sz="0" w:space="0" w:color="auto"/>
                        <w:bottom w:val="none" w:sz="0" w:space="0" w:color="auto"/>
                        <w:right w:val="none" w:sz="0" w:space="0" w:color="auto"/>
                      </w:divBdr>
                    </w:div>
                  </w:divsChild>
                </w:div>
                <w:div w:id="377361485">
                  <w:marLeft w:val="0"/>
                  <w:marRight w:val="0"/>
                  <w:marTop w:val="0"/>
                  <w:marBottom w:val="0"/>
                  <w:divBdr>
                    <w:top w:val="none" w:sz="0" w:space="0" w:color="auto"/>
                    <w:left w:val="none" w:sz="0" w:space="0" w:color="auto"/>
                    <w:bottom w:val="none" w:sz="0" w:space="0" w:color="auto"/>
                    <w:right w:val="none" w:sz="0" w:space="0" w:color="auto"/>
                  </w:divBdr>
                  <w:divsChild>
                    <w:div w:id="69275246">
                      <w:marLeft w:val="0"/>
                      <w:marRight w:val="0"/>
                      <w:marTop w:val="0"/>
                      <w:marBottom w:val="0"/>
                      <w:divBdr>
                        <w:top w:val="none" w:sz="0" w:space="0" w:color="auto"/>
                        <w:left w:val="none" w:sz="0" w:space="0" w:color="auto"/>
                        <w:bottom w:val="none" w:sz="0" w:space="0" w:color="auto"/>
                        <w:right w:val="none" w:sz="0" w:space="0" w:color="auto"/>
                      </w:divBdr>
                    </w:div>
                  </w:divsChild>
                </w:div>
                <w:div w:id="383256504">
                  <w:marLeft w:val="0"/>
                  <w:marRight w:val="0"/>
                  <w:marTop w:val="0"/>
                  <w:marBottom w:val="0"/>
                  <w:divBdr>
                    <w:top w:val="none" w:sz="0" w:space="0" w:color="auto"/>
                    <w:left w:val="none" w:sz="0" w:space="0" w:color="auto"/>
                    <w:bottom w:val="none" w:sz="0" w:space="0" w:color="auto"/>
                    <w:right w:val="none" w:sz="0" w:space="0" w:color="auto"/>
                  </w:divBdr>
                  <w:divsChild>
                    <w:div w:id="870798206">
                      <w:marLeft w:val="0"/>
                      <w:marRight w:val="0"/>
                      <w:marTop w:val="0"/>
                      <w:marBottom w:val="0"/>
                      <w:divBdr>
                        <w:top w:val="none" w:sz="0" w:space="0" w:color="auto"/>
                        <w:left w:val="none" w:sz="0" w:space="0" w:color="auto"/>
                        <w:bottom w:val="none" w:sz="0" w:space="0" w:color="auto"/>
                        <w:right w:val="none" w:sz="0" w:space="0" w:color="auto"/>
                      </w:divBdr>
                    </w:div>
                  </w:divsChild>
                </w:div>
                <w:div w:id="420103895">
                  <w:marLeft w:val="0"/>
                  <w:marRight w:val="0"/>
                  <w:marTop w:val="0"/>
                  <w:marBottom w:val="0"/>
                  <w:divBdr>
                    <w:top w:val="none" w:sz="0" w:space="0" w:color="auto"/>
                    <w:left w:val="none" w:sz="0" w:space="0" w:color="auto"/>
                    <w:bottom w:val="none" w:sz="0" w:space="0" w:color="auto"/>
                    <w:right w:val="none" w:sz="0" w:space="0" w:color="auto"/>
                  </w:divBdr>
                  <w:divsChild>
                    <w:div w:id="1656180312">
                      <w:marLeft w:val="0"/>
                      <w:marRight w:val="0"/>
                      <w:marTop w:val="0"/>
                      <w:marBottom w:val="0"/>
                      <w:divBdr>
                        <w:top w:val="none" w:sz="0" w:space="0" w:color="auto"/>
                        <w:left w:val="none" w:sz="0" w:space="0" w:color="auto"/>
                        <w:bottom w:val="none" w:sz="0" w:space="0" w:color="auto"/>
                        <w:right w:val="none" w:sz="0" w:space="0" w:color="auto"/>
                      </w:divBdr>
                    </w:div>
                  </w:divsChild>
                </w:div>
                <w:div w:id="453866829">
                  <w:marLeft w:val="0"/>
                  <w:marRight w:val="0"/>
                  <w:marTop w:val="0"/>
                  <w:marBottom w:val="0"/>
                  <w:divBdr>
                    <w:top w:val="none" w:sz="0" w:space="0" w:color="auto"/>
                    <w:left w:val="none" w:sz="0" w:space="0" w:color="auto"/>
                    <w:bottom w:val="none" w:sz="0" w:space="0" w:color="auto"/>
                    <w:right w:val="none" w:sz="0" w:space="0" w:color="auto"/>
                  </w:divBdr>
                  <w:divsChild>
                    <w:div w:id="404180441">
                      <w:marLeft w:val="0"/>
                      <w:marRight w:val="0"/>
                      <w:marTop w:val="0"/>
                      <w:marBottom w:val="0"/>
                      <w:divBdr>
                        <w:top w:val="none" w:sz="0" w:space="0" w:color="auto"/>
                        <w:left w:val="none" w:sz="0" w:space="0" w:color="auto"/>
                        <w:bottom w:val="none" w:sz="0" w:space="0" w:color="auto"/>
                        <w:right w:val="none" w:sz="0" w:space="0" w:color="auto"/>
                      </w:divBdr>
                    </w:div>
                  </w:divsChild>
                </w:div>
                <w:div w:id="539587595">
                  <w:marLeft w:val="0"/>
                  <w:marRight w:val="0"/>
                  <w:marTop w:val="0"/>
                  <w:marBottom w:val="0"/>
                  <w:divBdr>
                    <w:top w:val="none" w:sz="0" w:space="0" w:color="auto"/>
                    <w:left w:val="none" w:sz="0" w:space="0" w:color="auto"/>
                    <w:bottom w:val="none" w:sz="0" w:space="0" w:color="auto"/>
                    <w:right w:val="none" w:sz="0" w:space="0" w:color="auto"/>
                  </w:divBdr>
                  <w:divsChild>
                    <w:div w:id="1838687442">
                      <w:marLeft w:val="0"/>
                      <w:marRight w:val="0"/>
                      <w:marTop w:val="0"/>
                      <w:marBottom w:val="0"/>
                      <w:divBdr>
                        <w:top w:val="none" w:sz="0" w:space="0" w:color="auto"/>
                        <w:left w:val="none" w:sz="0" w:space="0" w:color="auto"/>
                        <w:bottom w:val="none" w:sz="0" w:space="0" w:color="auto"/>
                        <w:right w:val="none" w:sz="0" w:space="0" w:color="auto"/>
                      </w:divBdr>
                    </w:div>
                  </w:divsChild>
                </w:div>
                <w:div w:id="552470511">
                  <w:marLeft w:val="0"/>
                  <w:marRight w:val="0"/>
                  <w:marTop w:val="0"/>
                  <w:marBottom w:val="0"/>
                  <w:divBdr>
                    <w:top w:val="none" w:sz="0" w:space="0" w:color="auto"/>
                    <w:left w:val="none" w:sz="0" w:space="0" w:color="auto"/>
                    <w:bottom w:val="none" w:sz="0" w:space="0" w:color="auto"/>
                    <w:right w:val="none" w:sz="0" w:space="0" w:color="auto"/>
                  </w:divBdr>
                  <w:divsChild>
                    <w:div w:id="771122144">
                      <w:marLeft w:val="0"/>
                      <w:marRight w:val="0"/>
                      <w:marTop w:val="0"/>
                      <w:marBottom w:val="0"/>
                      <w:divBdr>
                        <w:top w:val="none" w:sz="0" w:space="0" w:color="auto"/>
                        <w:left w:val="none" w:sz="0" w:space="0" w:color="auto"/>
                        <w:bottom w:val="none" w:sz="0" w:space="0" w:color="auto"/>
                        <w:right w:val="none" w:sz="0" w:space="0" w:color="auto"/>
                      </w:divBdr>
                    </w:div>
                  </w:divsChild>
                </w:div>
                <w:div w:id="567691142">
                  <w:marLeft w:val="0"/>
                  <w:marRight w:val="0"/>
                  <w:marTop w:val="0"/>
                  <w:marBottom w:val="0"/>
                  <w:divBdr>
                    <w:top w:val="none" w:sz="0" w:space="0" w:color="auto"/>
                    <w:left w:val="none" w:sz="0" w:space="0" w:color="auto"/>
                    <w:bottom w:val="none" w:sz="0" w:space="0" w:color="auto"/>
                    <w:right w:val="none" w:sz="0" w:space="0" w:color="auto"/>
                  </w:divBdr>
                  <w:divsChild>
                    <w:div w:id="504396596">
                      <w:marLeft w:val="0"/>
                      <w:marRight w:val="0"/>
                      <w:marTop w:val="0"/>
                      <w:marBottom w:val="0"/>
                      <w:divBdr>
                        <w:top w:val="none" w:sz="0" w:space="0" w:color="auto"/>
                        <w:left w:val="none" w:sz="0" w:space="0" w:color="auto"/>
                        <w:bottom w:val="none" w:sz="0" w:space="0" w:color="auto"/>
                        <w:right w:val="none" w:sz="0" w:space="0" w:color="auto"/>
                      </w:divBdr>
                    </w:div>
                  </w:divsChild>
                </w:div>
                <w:div w:id="619268242">
                  <w:marLeft w:val="0"/>
                  <w:marRight w:val="0"/>
                  <w:marTop w:val="0"/>
                  <w:marBottom w:val="0"/>
                  <w:divBdr>
                    <w:top w:val="none" w:sz="0" w:space="0" w:color="auto"/>
                    <w:left w:val="none" w:sz="0" w:space="0" w:color="auto"/>
                    <w:bottom w:val="none" w:sz="0" w:space="0" w:color="auto"/>
                    <w:right w:val="none" w:sz="0" w:space="0" w:color="auto"/>
                  </w:divBdr>
                  <w:divsChild>
                    <w:div w:id="1908101573">
                      <w:marLeft w:val="0"/>
                      <w:marRight w:val="0"/>
                      <w:marTop w:val="0"/>
                      <w:marBottom w:val="0"/>
                      <w:divBdr>
                        <w:top w:val="none" w:sz="0" w:space="0" w:color="auto"/>
                        <w:left w:val="none" w:sz="0" w:space="0" w:color="auto"/>
                        <w:bottom w:val="none" w:sz="0" w:space="0" w:color="auto"/>
                        <w:right w:val="none" w:sz="0" w:space="0" w:color="auto"/>
                      </w:divBdr>
                    </w:div>
                  </w:divsChild>
                </w:div>
                <w:div w:id="649750401">
                  <w:marLeft w:val="0"/>
                  <w:marRight w:val="0"/>
                  <w:marTop w:val="0"/>
                  <w:marBottom w:val="0"/>
                  <w:divBdr>
                    <w:top w:val="none" w:sz="0" w:space="0" w:color="auto"/>
                    <w:left w:val="none" w:sz="0" w:space="0" w:color="auto"/>
                    <w:bottom w:val="none" w:sz="0" w:space="0" w:color="auto"/>
                    <w:right w:val="none" w:sz="0" w:space="0" w:color="auto"/>
                  </w:divBdr>
                  <w:divsChild>
                    <w:div w:id="1415318713">
                      <w:marLeft w:val="0"/>
                      <w:marRight w:val="0"/>
                      <w:marTop w:val="0"/>
                      <w:marBottom w:val="0"/>
                      <w:divBdr>
                        <w:top w:val="none" w:sz="0" w:space="0" w:color="auto"/>
                        <w:left w:val="none" w:sz="0" w:space="0" w:color="auto"/>
                        <w:bottom w:val="none" w:sz="0" w:space="0" w:color="auto"/>
                        <w:right w:val="none" w:sz="0" w:space="0" w:color="auto"/>
                      </w:divBdr>
                    </w:div>
                  </w:divsChild>
                </w:div>
                <w:div w:id="695303923">
                  <w:marLeft w:val="0"/>
                  <w:marRight w:val="0"/>
                  <w:marTop w:val="0"/>
                  <w:marBottom w:val="0"/>
                  <w:divBdr>
                    <w:top w:val="none" w:sz="0" w:space="0" w:color="auto"/>
                    <w:left w:val="none" w:sz="0" w:space="0" w:color="auto"/>
                    <w:bottom w:val="none" w:sz="0" w:space="0" w:color="auto"/>
                    <w:right w:val="none" w:sz="0" w:space="0" w:color="auto"/>
                  </w:divBdr>
                  <w:divsChild>
                    <w:div w:id="1124350734">
                      <w:marLeft w:val="0"/>
                      <w:marRight w:val="0"/>
                      <w:marTop w:val="0"/>
                      <w:marBottom w:val="0"/>
                      <w:divBdr>
                        <w:top w:val="none" w:sz="0" w:space="0" w:color="auto"/>
                        <w:left w:val="none" w:sz="0" w:space="0" w:color="auto"/>
                        <w:bottom w:val="none" w:sz="0" w:space="0" w:color="auto"/>
                        <w:right w:val="none" w:sz="0" w:space="0" w:color="auto"/>
                      </w:divBdr>
                    </w:div>
                  </w:divsChild>
                </w:div>
                <w:div w:id="812211194">
                  <w:marLeft w:val="0"/>
                  <w:marRight w:val="0"/>
                  <w:marTop w:val="0"/>
                  <w:marBottom w:val="0"/>
                  <w:divBdr>
                    <w:top w:val="none" w:sz="0" w:space="0" w:color="auto"/>
                    <w:left w:val="none" w:sz="0" w:space="0" w:color="auto"/>
                    <w:bottom w:val="none" w:sz="0" w:space="0" w:color="auto"/>
                    <w:right w:val="none" w:sz="0" w:space="0" w:color="auto"/>
                  </w:divBdr>
                  <w:divsChild>
                    <w:div w:id="858929097">
                      <w:marLeft w:val="0"/>
                      <w:marRight w:val="0"/>
                      <w:marTop w:val="0"/>
                      <w:marBottom w:val="0"/>
                      <w:divBdr>
                        <w:top w:val="none" w:sz="0" w:space="0" w:color="auto"/>
                        <w:left w:val="none" w:sz="0" w:space="0" w:color="auto"/>
                        <w:bottom w:val="none" w:sz="0" w:space="0" w:color="auto"/>
                        <w:right w:val="none" w:sz="0" w:space="0" w:color="auto"/>
                      </w:divBdr>
                    </w:div>
                  </w:divsChild>
                </w:div>
                <w:div w:id="844394146">
                  <w:marLeft w:val="0"/>
                  <w:marRight w:val="0"/>
                  <w:marTop w:val="0"/>
                  <w:marBottom w:val="0"/>
                  <w:divBdr>
                    <w:top w:val="none" w:sz="0" w:space="0" w:color="auto"/>
                    <w:left w:val="none" w:sz="0" w:space="0" w:color="auto"/>
                    <w:bottom w:val="none" w:sz="0" w:space="0" w:color="auto"/>
                    <w:right w:val="none" w:sz="0" w:space="0" w:color="auto"/>
                  </w:divBdr>
                  <w:divsChild>
                    <w:div w:id="738288011">
                      <w:marLeft w:val="0"/>
                      <w:marRight w:val="0"/>
                      <w:marTop w:val="0"/>
                      <w:marBottom w:val="0"/>
                      <w:divBdr>
                        <w:top w:val="none" w:sz="0" w:space="0" w:color="auto"/>
                        <w:left w:val="none" w:sz="0" w:space="0" w:color="auto"/>
                        <w:bottom w:val="none" w:sz="0" w:space="0" w:color="auto"/>
                        <w:right w:val="none" w:sz="0" w:space="0" w:color="auto"/>
                      </w:divBdr>
                    </w:div>
                  </w:divsChild>
                </w:div>
                <w:div w:id="1164395199">
                  <w:marLeft w:val="0"/>
                  <w:marRight w:val="0"/>
                  <w:marTop w:val="0"/>
                  <w:marBottom w:val="0"/>
                  <w:divBdr>
                    <w:top w:val="none" w:sz="0" w:space="0" w:color="auto"/>
                    <w:left w:val="none" w:sz="0" w:space="0" w:color="auto"/>
                    <w:bottom w:val="none" w:sz="0" w:space="0" w:color="auto"/>
                    <w:right w:val="none" w:sz="0" w:space="0" w:color="auto"/>
                  </w:divBdr>
                  <w:divsChild>
                    <w:div w:id="434132363">
                      <w:marLeft w:val="0"/>
                      <w:marRight w:val="0"/>
                      <w:marTop w:val="0"/>
                      <w:marBottom w:val="0"/>
                      <w:divBdr>
                        <w:top w:val="none" w:sz="0" w:space="0" w:color="auto"/>
                        <w:left w:val="none" w:sz="0" w:space="0" w:color="auto"/>
                        <w:bottom w:val="none" w:sz="0" w:space="0" w:color="auto"/>
                        <w:right w:val="none" w:sz="0" w:space="0" w:color="auto"/>
                      </w:divBdr>
                    </w:div>
                    <w:div w:id="860555827">
                      <w:marLeft w:val="0"/>
                      <w:marRight w:val="0"/>
                      <w:marTop w:val="0"/>
                      <w:marBottom w:val="0"/>
                      <w:divBdr>
                        <w:top w:val="none" w:sz="0" w:space="0" w:color="auto"/>
                        <w:left w:val="none" w:sz="0" w:space="0" w:color="auto"/>
                        <w:bottom w:val="none" w:sz="0" w:space="0" w:color="auto"/>
                        <w:right w:val="none" w:sz="0" w:space="0" w:color="auto"/>
                      </w:divBdr>
                    </w:div>
                    <w:div w:id="1294944970">
                      <w:marLeft w:val="0"/>
                      <w:marRight w:val="0"/>
                      <w:marTop w:val="0"/>
                      <w:marBottom w:val="0"/>
                      <w:divBdr>
                        <w:top w:val="none" w:sz="0" w:space="0" w:color="auto"/>
                        <w:left w:val="none" w:sz="0" w:space="0" w:color="auto"/>
                        <w:bottom w:val="none" w:sz="0" w:space="0" w:color="auto"/>
                        <w:right w:val="none" w:sz="0" w:space="0" w:color="auto"/>
                      </w:divBdr>
                    </w:div>
                    <w:div w:id="1300722283">
                      <w:marLeft w:val="0"/>
                      <w:marRight w:val="0"/>
                      <w:marTop w:val="0"/>
                      <w:marBottom w:val="0"/>
                      <w:divBdr>
                        <w:top w:val="none" w:sz="0" w:space="0" w:color="auto"/>
                        <w:left w:val="none" w:sz="0" w:space="0" w:color="auto"/>
                        <w:bottom w:val="none" w:sz="0" w:space="0" w:color="auto"/>
                        <w:right w:val="none" w:sz="0" w:space="0" w:color="auto"/>
                      </w:divBdr>
                    </w:div>
                  </w:divsChild>
                </w:div>
                <w:div w:id="1302150032">
                  <w:marLeft w:val="0"/>
                  <w:marRight w:val="0"/>
                  <w:marTop w:val="0"/>
                  <w:marBottom w:val="0"/>
                  <w:divBdr>
                    <w:top w:val="none" w:sz="0" w:space="0" w:color="auto"/>
                    <w:left w:val="none" w:sz="0" w:space="0" w:color="auto"/>
                    <w:bottom w:val="none" w:sz="0" w:space="0" w:color="auto"/>
                    <w:right w:val="none" w:sz="0" w:space="0" w:color="auto"/>
                  </w:divBdr>
                  <w:divsChild>
                    <w:div w:id="22369935">
                      <w:marLeft w:val="0"/>
                      <w:marRight w:val="0"/>
                      <w:marTop w:val="0"/>
                      <w:marBottom w:val="0"/>
                      <w:divBdr>
                        <w:top w:val="none" w:sz="0" w:space="0" w:color="auto"/>
                        <w:left w:val="none" w:sz="0" w:space="0" w:color="auto"/>
                        <w:bottom w:val="none" w:sz="0" w:space="0" w:color="auto"/>
                        <w:right w:val="none" w:sz="0" w:space="0" w:color="auto"/>
                      </w:divBdr>
                    </w:div>
                  </w:divsChild>
                </w:div>
                <w:div w:id="1351300815">
                  <w:marLeft w:val="0"/>
                  <w:marRight w:val="0"/>
                  <w:marTop w:val="0"/>
                  <w:marBottom w:val="0"/>
                  <w:divBdr>
                    <w:top w:val="none" w:sz="0" w:space="0" w:color="auto"/>
                    <w:left w:val="none" w:sz="0" w:space="0" w:color="auto"/>
                    <w:bottom w:val="none" w:sz="0" w:space="0" w:color="auto"/>
                    <w:right w:val="none" w:sz="0" w:space="0" w:color="auto"/>
                  </w:divBdr>
                  <w:divsChild>
                    <w:div w:id="184825708">
                      <w:marLeft w:val="0"/>
                      <w:marRight w:val="0"/>
                      <w:marTop w:val="0"/>
                      <w:marBottom w:val="0"/>
                      <w:divBdr>
                        <w:top w:val="none" w:sz="0" w:space="0" w:color="auto"/>
                        <w:left w:val="none" w:sz="0" w:space="0" w:color="auto"/>
                        <w:bottom w:val="none" w:sz="0" w:space="0" w:color="auto"/>
                        <w:right w:val="none" w:sz="0" w:space="0" w:color="auto"/>
                      </w:divBdr>
                    </w:div>
                    <w:div w:id="929771425">
                      <w:marLeft w:val="0"/>
                      <w:marRight w:val="0"/>
                      <w:marTop w:val="0"/>
                      <w:marBottom w:val="0"/>
                      <w:divBdr>
                        <w:top w:val="none" w:sz="0" w:space="0" w:color="auto"/>
                        <w:left w:val="none" w:sz="0" w:space="0" w:color="auto"/>
                        <w:bottom w:val="none" w:sz="0" w:space="0" w:color="auto"/>
                        <w:right w:val="none" w:sz="0" w:space="0" w:color="auto"/>
                      </w:divBdr>
                    </w:div>
                    <w:div w:id="1140421627">
                      <w:marLeft w:val="0"/>
                      <w:marRight w:val="0"/>
                      <w:marTop w:val="0"/>
                      <w:marBottom w:val="0"/>
                      <w:divBdr>
                        <w:top w:val="none" w:sz="0" w:space="0" w:color="auto"/>
                        <w:left w:val="none" w:sz="0" w:space="0" w:color="auto"/>
                        <w:bottom w:val="none" w:sz="0" w:space="0" w:color="auto"/>
                        <w:right w:val="none" w:sz="0" w:space="0" w:color="auto"/>
                      </w:divBdr>
                    </w:div>
                    <w:div w:id="1297301690">
                      <w:marLeft w:val="0"/>
                      <w:marRight w:val="0"/>
                      <w:marTop w:val="0"/>
                      <w:marBottom w:val="0"/>
                      <w:divBdr>
                        <w:top w:val="none" w:sz="0" w:space="0" w:color="auto"/>
                        <w:left w:val="none" w:sz="0" w:space="0" w:color="auto"/>
                        <w:bottom w:val="none" w:sz="0" w:space="0" w:color="auto"/>
                        <w:right w:val="none" w:sz="0" w:space="0" w:color="auto"/>
                      </w:divBdr>
                    </w:div>
                  </w:divsChild>
                </w:div>
                <w:div w:id="1354109608">
                  <w:marLeft w:val="0"/>
                  <w:marRight w:val="0"/>
                  <w:marTop w:val="0"/>
                  <w:marBottom w:val="0"/>
                  <w:divBdr>
                    <w:top w:val="none" w:sz="0" w:space="0" w:color="auto"/>
                    <w:left w:val="none" w:sz="0" w:space="0" w:color="auto"/>
                    <w:bottom w:val="none" w:sz="0" w:space="0" w:color="auto"/>
                    <w:right w:val="none" w:sz="0" w:space="0" w:color="auto"/>
                  </w:divBdr>
                  <w:divsChild>
                    <w:div w:id="767115691">
                      <w:marLeft w:val="0"/>
                      <w:marRight w:val="0"/>
                      <w:marTop w:val="0"/>
                      <w:marBottom w:val="0"/>
                      <w:divBdr>
                        <w:top w:val="none" w:sz="0" w:space="0" w:color="auto"/>
                        <w:left w:val="none" w:sz="0" w:space="0" w:color="auto"/>
                        <w:bottom w:val="none" w:sz="0" w:space="0" w:color="auto"/>
                        <w:right w:val="none" w:sz="0" w:space="0" w:color="auto"/>
                      </w:divBdr>
                    </w:div>
                  </w:divsChild>
                </w:div>
                <w:div w:id="1413503210">
                  <w:marLeft w:val="0"/>
                  <w:marRight w:val="0"/>
                  <w:marTop w:val="0"/>
                  <w:marBottom w:val="0"/>
                  <w:divBdr>
                    <w:top w:val="none" w:sz="0" w:space="0" w:color="auto"/>
                    <w:left w:val="none" w:sz="0" w:space="0" w:color="auto"/>
                    <w:bottom w:val="none" w:sz="0" w:space="0" w:color="auto"/>
                    <w:right w:val="none" w:sz="0" w:space="0" w:color="auto"/>
                  </w:divBdr>
                  <w:divsChild>
                    <w:div w:id="1250122207">
                      <w:marLeft w:val="0"/>
                      <w:marRight w:val="0"/>
                      <w:marTop w:val="0"/>
                      <w:marBottom w:val="0"/>
                      <w:divBdr>
                        <w:top w:val="none" w:sz="0" w:space="0" w:color="auto"/>
                        <w:left w:val="none" w:sz="0" w:space="0" w:color="auto"/>
                        <w:bottom w:val="none" w:sz="0" w:space="0" w:color="auto"/>
                        <w:right w:val="none" w:sz="0" w:space="0" w:color="auto"/>
                      </w:divBdr>
                    </w:div>
                  </w:divsChild>
                </w:div>
                <w:div w:id="1476295806">
                  <w:marLeft w:val="0"/>
                  <w:marRight w:val="0"/>
                  <w:marTop w:val="0"/>
                  <w:marBottom w:val="0"/>
                  <w:divBdr>
                    <w:top w:val="none" w:sz="0" w:space="0" w:color="auto"/>
                    <w:left w:val="none" w:sz="0" w:space="0" w:color="auto"/>
                    <w:bottom w:val="none" w:sz="0" w:space="0" w:color="auto"/>
                    <w:right w:val="none" w:sz="0" w:space="0" w:color="auto"/>
                  </w:divBdr>
                  <w:divsChild>
                    <w:div w:id="702361238">
                      <w:marLeft w:val="0"/>
                      <w:marRight w:val="0"/>
                      <w:marTop w:val="0"/>
                      <w:marBottom w:val="0"/>
                      <w:divBdr>
                        <w:top w:val="none" w:sz="0" w:space="0" w:color="auto"/>
                        <w:left w:val="none" w:sz="0" w:space="0" w:color="auto"/>
                        <w:bottom w:val="none" w:sz="0" w:space="0" w:color="auto"/>
                        <w:right w:val="none" w:sz="0" w:space="0" w:color="auto"/>
                      </w:divBdr>
                    </w:div>
                  </w:divsChild>
                </w:div>
                <w:div w:id="1518229794">
                  <w:marLeft w:val="0"/>
                  <w:marRight w:val="0"/>
                  <w:marTop w:val="0"/>
                  <w:marBottom w:val="0"/>
                  <w:divBdr>
                    <w:top w:val="none" w:sz="0" w:space="0" w:color="auto"/>
                    <w:left w:val="none" w:sz="0" w:space="0" w:color="auto"/>
                    <w:bottom w:val="none" w:sz="0" w:space="0" w:color="auto"/>
                    <w:right w:val="none" w:sz="0" w:space="0" w:color="auto"/>
                  </w:divBdr>
                  <w:divsChild>
                    <w:div w:id="2073653325">
                      <w:marLeft w:val="0"/>
                      <w:marRight w:val="0"/>
                      <w:marTop w:val="0"/>
                      <w:marBottom w:val="0"/>
                      <w:divBdr>
                        <w:top w:val="none" w:sz="0" w:space="0" w:color="auto"/>
                        <w:left w:val="none" w:sz="0" w:space="0" w:color="auto"/>
                        <w:bottom w:val="none" w:sz="0" w:space="0" w:color="auto"/>
                        <w:right w:val="none" w:sz="0" w:space="0" w:color="auto"/>
                      </w:divBdr>
                    </w:div>
                  </w:divsChild>
                </w:div>
                <w:div w:id="1609194189">
                  <w:marLeft w:val="0"/>
                  <w:marRight w:val="0"/>
                  <w:marTop w:val="0"/>
                  <w:marBottom w:val="0"/>
                  <w:divBdr>
                    <w:top w:val="none" w:sz="0" w:space="0" w:color="auto"/>
                    <w:left w:val="none" w:sz="0" w:space="0" w:color="auto"/>
                    <w:bottom w:val="none" w:sz="0" w:space="0" w:color="auto"/>
                    <w:right w:val="none" w:sz="0" w:space="0" w:color="auto"/>
                  </w:divBdr>
                  <w:divsChild>
                    <w:div w:id="25374898">
                      <w:marLeft w:val="0"/>
                      <w:marRight w:val="0"/>
                      <w:marTop w:val="0"/>
                      <w:marBottom w:val="0"/>
                      <w:divBdr>
                        <w:top w:val="none" w:sz="0" w:space="0" w:color="auto"/>
                        <w:left w:val="none" w:sz="0" w:space="0" w:color="auto"/>
                        <w:bottom w:val="none" w:sz="0" w:space="0" w:color="auto"/>
                        <w:right w:val="none" w:sz="0" w:space="0" w:color="auto"/>
                      </w:divBdr>
                    </w:div>
                    <w:div w:id="942495856">
                      <w:marLeft w:val="0"/>
                      <w:marRight w:val="0"/>
                      <w:marTop w:val="0"/>
                      <w:marBottom w:val="0"/>
                      <w:divBdr>
                        <w:top w:val="none" w:sz="0" w:space="0" w:color="auto"/>
                        <w:left w:val="none" w:sz="0" w:space="0" w:color="auto"/>
                        <w:bottom w:val="none" w:sz="0" w:space="0" w:color="auto"/>
                        <w:right w:val="none" w:sz="0" w:space="0" w:color="auto"/>
                      </w:divBdr>
                    </w:div>
                    <w:div w:id="1247690693">
                      <w:marLeft w:val="0"/>
                      <w:marRight w:val="0"/>
                      <w:marTop w:val="0"/>
                      <w:marBottom w:val="0"/>
                      <w:divBdr>
                        <w:top w:val="none" w:sz="0" w:space="0" w:color="auto"/>
                        <w:left w:val="none" w:sz="0" w:space="0" w:color="auto"/>
                        <w:bottom w:val="none" w:sz="0" w:space="0" w:color="auto"/>
                        <w:right w:val="none" w:sz="0" w:space="0" w:color="auto"/>
                      </w:divBdr>
                    </w:div>
                  </w:divsChild>
                </w:div>
                <w:div w:id="1631593736">
                  <w:marLeft w:val="0"/>
                  <w:marRight w:val="0"/>
                  <w:marTop w:val="0"/>
                  <w:marBottom w:val="0"/>
                  <w:divBdr>
                    <w:top w:val="none" w:sz="0" w:space="0" w:color="auto"/>
                    <w:left w:val="none" w:sz="0" w:space="0" w:color="auto"/>
                    <w:bottom w:val="none" w:sz="0" w:space="0" w:color="auto"/>
                    <w:right w:val="none" w:sz="0" w:space="0" w:color="auto"/>
                  </w:divBdr>
                  <w:divsChild>
                    <w:div w:id="263147281">
                      <w:marLeft w:val="0"/>
                      <w:marRight w:val="0"/>
                      <w:marTop w:val="0"/>
                      <w:marBottom w:val="0"/>
                      <w:divBdr>
                        <w:top w:val="none" w:sz="0" w:space="0" w:color="auto"/>
                        <w:left w:val="none" w:sz="0" w:space="0" w:color="auto"/>
                        <w:bottom w:val="none" w:sz="0" w:space="0" w:color="auto"/>
                        <w:right w:val="none" w:sz="0" w:space="0" w:color="auto"/>
                      </w:divBdr>
                    </w:div>
                  </w:divsChild>
                </w:div>
                <w:div w:id="1649358766">
                  <w:marLeft w:val="0"/>
                  <w:marRight w:val="0"/>
                  <w:marTop w:val="0"/>
                  <w:marBottom w:val="0"/>
                  <w:divBdr>
                    <w:top w:val="none" w:sz="0" w:space="0" w:color="auto"/>
                    <w:left w:val="none" w:sz="0" w:space="0" w:color="auto"/>
                    <w:bottom w:val="none" w:sz="0" w:space="0" w:color="auto"/>
                    <w:right w:val="none" w:sz="0" w:space="0" w:color="auto"/>
                  </w:divBdr>
                  <w:divsChild>
                    <w:div w:id="647705796">
                      <w:marLeft w:val="0"/>
                      <w:marRight w:val="0"/>
                      <w:marTop w:val="0"/>
                      <w:marBottom w:val="0"/>
                      <w:divBdr>
                        <w:top w:val="none" w:sz="0" w:space="0" w:color="auto"/>
                        <w:left w:val="none" w:sz="0" w:space="0" w:color="auto"/>
                        <w:bottom w:val="none" w:sz="0" w:space="0" w:color="auto"/>
                        <w:right w:val="none" w:sz="0" w:space="0" w:color="auto"/>
                      </w:divBdr>
                    </w:div>
                  </w:divsChild>
                </w:div>
                <w:div w:id="1715428313">
                  <w:marLeft w:val="0"/>
                  <w:marRight w:val="0"/>
                  <w:marTop w:val="0"/>
                  <w:marBottom w:val="0"/>
                  <w:divBdr>
                    <w:top w:val="none" w:sz="0" w:space="0" w:color="auto"/>
                    <w:left w:val="none" w:sz="0" w:space="0" w:color="auto"/>
                    <w:bottom w:val="none" w:sz="0" w:space="0" w:color="auto"/>
                    <w:right w:val="none" w:sz="0" w:space="0" w:color="auto"/>
                  </w:divBdr>
                  <w:divsChild>
                    <w:div w:id="505293649">
                      <w:marLeft w:val="0"/>
                      <w:marRight w:val="0"/>
                      <w:marTop w:val="0"/>
                      <w:marBottom w:val="0"/>
                      <w:divBdr>
                        <w:top w:val="none" w:sz="0" w:space="0" w:color="auto"/>
                        <w:left w:val="none" w:sz="0" w:space="0" w:color="auto"/>
                        <w:bottom w:val="none" w:sz="0" w:space="0" w:color="auto"/>
                        <w:right w:val="none" w:sz="0" w:space="0" w:color="auto"/>
                      </w:divBdr>
                    </w:div>
                  </w:divsChild>
                </w:div>
                <w:div w:id="1744913298">
                  <w:marLeft w:val="0"/>
                  <w:marRight w:val="0"/>
                  <w:marTop w:val="0"/>
                  <w:marBottom w:val="0"/>
                  <w:divBdr>
                    <w:top w:val="none" w:sz="0" w:space="0" w:color="auto"/>
                    <w:left w:val="none" w:sz="0" w:space="0" w:color="auto"/>
                    <w:bottom w:val="none" w:sz="0" w:space="0" w:color="auto"/>
                    <w:right w:val="none" w:sz="0" w:space="0" w:color="auto"/>
                  </w:divBdr>
                  <w:divsChild>
                    <w:div w:id="197551204">
                      <w:marLeft w:val="0"/>
                      <w:marRight w:val="0"/>
                      <w:marTop w:val="0"/>
                      <w:marBottom w:val="0"/>
                      <w:divBdr>
                        <w:top w:val="none" w:sz="0" w:space="0" w:color="auto"/>
                        <w:left w:val="none" w:sz="0" w:space="0" w:color="auto"/>
                        <w:bottom w:val="none" w:sz="0" w:space="0" w:color="auto"/>
                        <w:right w:val="none" w:sz="0" w:space="0" w:color="auto"/>
                      </w:divBdr>
                    </w:div>
                    <w:div w:id="1562255923">
                      <w:marLeft w:val="0"/>
                      <w:marRight w:val="0"/>
                      <w:marTop w:val="0"/>
                      <w:marBottom w:val="0"/>
                      <w:divBdr>
                        <w:top w:val="none" w:sz="0" w:space="0" w:color="auto"/>
                        <w:left w:val="none" w:sz="0" w:space="0" w:color="auto"/>
                        <w:bottom w:val="none" w:sz="0" w:space="0" w:color="auto"/>
                        <w:right w:val="none" w:sz="0" w:space="0" w:color="auto"/>
                      </w:divBdr>
                    </w:div>
                  </w:divsChild>
                </w:div>
                <w:div w:id="1745300697">
                  <w:marLeft w:val="0"/>
                  <w:marRight w:val="0"/>
                  <w:marTop w:val="0"/>
                  <w:marBottom w:val="0"/>
                  <w:divBdr>
                    <w:top w:val="none" w:sz="0" w:space="0" w:color="auto"/>
                    <w:left w:val="none" w:sz="0" w:space="0" w:color="auto"/>
                    <w:bottom w:val="none" w:sz="0" w:space="0" w:color="auto"/>
                    <w:right w:val="none" w:sz="0" w:space="0" w:color="auto"/>
                  </w:divBdr>
                  <w:divsChild>
                    <w:div w:id="162747694">
                      <w:marLeft w:val="0"/>
                      <w:marRight w:val="0"/>
                      <w:marTop w:val="0"/>
                      <w:marBottom w:val="0"/>
                      <w:divBdr>
                        <w:top w:val="none" w:sz="0" w:space="0" w:color="auto"/>
                        <w:left w:val="none" w:sz="0" w:space="0" w:color="auto"/>
                        <w:bottom w:val="none" w:sz="0" w:space="0" w:color="auto"/>
                        <w:right w:val="none" w:sz="0" w:space="0" w:color="auto"/>
                      </w:divBdr>
                    </w:div>
                  </w:divsChild>
                </w:div>
                <w:div w:id="1769689904">
                  <w:marLeft w:val="0"/>
                  <w:marRight w:val="0"/>
                  <w:marTop w:val="0"/>
                  <w:marBottom w:val="0"/>
                  <w:divBdr>
                    <w:top w:val="none" w:sz="0" w:space="0" w:color="auto"/>
                    <w:left w:val="none" w:sz="0" w:space="0" w:color="auto"/>
                    <w:bottom w:val="none" w:sz="0" w:space="0" w:color="auto"/>
                    <w:right w:val="none" w:sz="0" w:space="0" w:color="auto"/>
                  </w:divBdr>
                  <w:divsChild>
                    <w:div w:id="1398017201">
                      <w:marLeft w:val="0"/>
                      <w:marRight w:val="0"/>
                      <w:marTop w:val="0"/>
                      <w:marBottom w:val="0"/>
                      <w:divBdr>
                        <w:top w:val="none" w:sz="0" w:space="0" w:color="auto"/>
                        <w:left w:val="none" w:sz="0" w:space="0" w:color="auto"/>
                        <w:bottom w:val="none" w:sz="0" w:space="0" w:color="auto"/>
                        <w:right w:val="none" w:sz="0" w:space="0" w:color="auto"/>
                      </w:divBdr>
                    </w:div>
                  </w:divsChild>
                </w:div>
                <w:div w:id="1823496874">
                  <w:marLeft w:val="0"/>
                  <w:marRight w:val="0"/>
                  <w:marTop w:val="0"/>
                  <w:marBottom w:val="0"/>
                  <w:divBdr>
                    <w:top w:val="none" w:sz="0" w:space="0" w:color="auto"/>
                    <w:left w:val="none" w:sz="0" w:space="0" w:color="auto"/>
                    <w:bottom w:val="none" w:sz="0" w:space="0" w:color="auto"/>
                    <w:right w:val="none" w:sz="0" w:space="0" w:color="auto"/>
                  </w:divBdr>
                  <w:divsChild>
                    <w:div w:id="1656762845">
                      <w:marLeft w:val="0"/>
                      <w:marRight w:val="0"/>
                      <w:marTop w:val="0"/>
                      <w:marBottom w:val="0"/>
                      <w:divBdr>
                        <w:top w:val="none" w:sz="0" w:space="0" w:color="auto"/>
                        <w:left w:val="none" w:sz="0" w:space="0" w:color="auto"/>
                        <w:bottom w:val="none" w:sz="0" w:space="0" w:color="auto"/>
                        <w:right w:val="none" w:sz="0" w:space="0" w:color="auto"/>
                      </w:divBdr>
                    </w:div>
                    <w:div w:id="2107378458">
                      <w:marLeft w:val="0"/>
                      <w:marRight w:val="0"/>
                      <w:marTop w:val="0"/>
                      <w:marBottom w:val="0"/>
                      <w:divBdr>
                        <w:top w:val="none" w:sz="0" w:space="0" w:color="auto"/>
                        <w:left w:val="none" w:sz="0" w:space="0" w:color="auto"/>
                        <w:bottom w:val="none" w:sz="0" w:space="0" w:color="auto"/>
                        <w:right w:val="none" w:sz="0" w:space="0" w:color="auto"/>
                      </w:divBdr>
                    </w:div>
                  </w:divsChild>
                </w:div>
                <w:div w:id="2033333224">
                  <w:marLeft w:val="0"/>
                  <w:marRight w:val="0"/>
                  <w:marTop w:val="0"/>
                  <w:marBottom w:val="0"/>
                  <w:divBdr>
                    <w:top w:val="none" w:sz="0" w:space="0" w:color="auto"/>
                    <w:left w:val="none" w:sz="0" w:space="0" w:color="auto"/>
                    <w:bottom w:val="none" w:sz="0" w:space="0" w:color="auto"/>
                    <w:right w:val="none" w:sz="0" w:space="0" w:color="auto"/>
                  </w:divBdr>
                  <w:divsChild>
                    <w:div w:id="273248814">
                      <w:marLeft w:val="0"/>
                      <w:marRight w:val="0"/>
                      <w:marTop w:val="0"/>
                      <w:marBottom w:val="0"/>
                      <w:divBdr>
                        <w:top w:val="none" w:sz="0" w:space="0" w:color="auto"/>
                        <w:left w:val="none" w:sz="0" w:space="0" w:color="auto"/>
                        <w:bottom w:val="none" w:sz="0" w:space="0" w:color="auto"/>
                        <w:right w:val="none" w:sz="0" w:space="0" w:color="auto"/>
                      </w:divBdr>
                    </w:div>
                    <w:div w:id="530805077">
                      <w:marLeft w:val="0"/>
                      <w:marRight w:val="0"/>
                      <w:marTop w:val="0"/>
                      <w:marBottom w:val="0"/>
                      <w:divBdr>
                        <w:top w:val="none" w:sz="0" w:space="0" w:color="auto"/>
                        <w:left w:val="none" w:sz="0" w:space="0" w:color="auto"/>
                        <w:bottom w:val="none" w:sz="0" w:space="0" w:color="auto"/>
                        <w:right w:val="none" w:sz="0" w:space="0" w:color="auto"/>
                      </w:divBdr>
                    </w:div>
                    <w:div w:id="2012760639">
                      <w:marLeft w:val="0"/>
                      <w:marRight w:val="0"/>
                      <w:marTop w:val="0"/>
                      <w:marBottom w:val="0"/>
                      <w:divBdr>
                        <w:top w:val="none" w:sz="0" w:space="0" w:color="auto"/>
                        <w:left w:val="none" w:sz="0" w:space="0" w:color="auto"/>
                        <w:bottom w:val="none" w:sz="0" w:space="0" w:color="auto"/>
                        <w:right w:val="none" w:sz="0" w:space="0" w:color="auto"/>
                      </w:divBdr>
                    </w:div>
                    <w:div w:id="2103986985">
                      <w:marLeft w:val="0"/>
                      <w:marRight w:val="0"/>
                      <w:marTop w:val="0"/>
                      <w:marBottom w:val="0"/>
                      <w:divBdr>
                        <w:top w:val="none" w:sz="0" w:space="0" w:color="auto"/>
                        <w:left w:val="none" w:sz="0" w:space="0" w:color="auto"/>
                        <w:bottom w:val="none" w:sz="0" w:space="0" w:color="auto"/>
                        <w:right w:val="none" w:sz="0" w:space="0" w:color="auto"/>
                      </w:divBdr>
                    </w:div>
                  </w:divsChild>
                </w:div>
                <w:div w:id="2116555721">
                  <w:marLeft w:val="0"/>
                  <w:marRight w:val="0"/>
                  <w:marTop w:val="0"/>
                  <w:marBottom w:val="0"/>
                  <w:divBdr>
                    <w:top w:val="none" w:sz="0" w:space="0" w:color="auto"/>
                    <w:left w:val="none" w:sz="0" w:space="0" w:color="auto"/>
                    <w:bottom w:val="none" w:sz="0" w:space="0" w:color="auto"/>
                    <w:right w:val="none" w:sz="0" w:space="0" w:color="auto"/>
                  </w:divBdr>
                  <w:divsChild>
                    <w:div w:id="2837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698963">
          <w:marLeft w:val="0"/>
          <w:marRight w:val="0"/>
          <w:marTop w:val="0"/>
          <w:marBottom w:val="0"/>
          <w:divBdr>
            <w:top w:val="none" w:sz="0" w:space="0" w:color="auto"/>
            <w:left w:val="none" w:sz="0" w:space="0" w:color="auto"/>
            <w:bottom w:val="none" w:sz="0" w:space="0" w:color="auto"/>
            <w:right w:val="none" w:sz="0" w:space="0" w:color="auto"/>
          </w:divBdr>
        </w:div>
        <w:div w:id="1026904230">
          <w:marLeft w:val="0"/>
          <w:marRight w:val="0"/>
          <w:marTop w:val="0"/>
          <w:marBottom w:val="0"/>
          <w:divBdr>
            <w:top w:val="none" w:sz="0" w:space="0" w:color="auto"/>
            <w:left w:val="none" w:sz="0" w:space="0" w:color="auto"/>
            <w:bottom w:val="none" w:sz="0" w:space="0" w:color="auto"/>
            <w:right w:val="none" w:sz="0" w:space="0" w:color="auto"/>
          </w:divBdr>
          <w:divsChild>
            <w:div w:id="108202277">
              <w:marLeft w:val="0"/>
              <w:marRight w:val="0"/>
              <w:marTop w:val="0"/>
              <w:marBottom w:val="0"/>
              <w:divBdr>
                <w:top w:val="none" w:sz="0" w:space="0" w:color="auto"/>
                <w:left w:val="none" w:sz="0" w:space="0" w:color="auto"/>
                <w:bottom w:val="none" w:sz="0" w:space="0" w:color="auto"/>
                <w:right w:val="none" w:sz="0" w:space="0" w:color="auto"/>
              </w:divBdr>
            </w:div>
            <w:div w:id="440415580">
              <w:marLeft w:val="0"/>
              <w:marRight w:val="0"/>
              <w:marTop w:val="0"/>
              <w:marBottom w:val="0"/>
              <w:divBdr>
                <w:top w:val="none" w:sz="0" w:space="0" w:color="auto"/>
                <w:left w:val="none" w:sz="0" w:space="0" w:color="auto"/>
                <w:bottom w:val="none" w:sz="0" w:space="0" w:color="auto"/>
                <w:right w:val="none" w:sz="0" w:space="0" w:color="auto"/>
              </w:divBdr>
            </w:div>
            <w:div w:id="448166572">
              <w:marLeft w:val="0"/>
              <w:marRight w:val="0"/>
              <w:marTop w:val="0"/>
              <w:marBottom w:val="0"/>
              <w:divBdr>
                <w:top w:val="none" w:sz="0" w:space="0" w:color="auto"/>
                <w:left w:val="none" w:sz="0" w:space="0" w:color="auto"/>
                <w:bottom w:val="none" w:sz="0" w:space="0" w:color="auto"/>
                <w:right w:val="none" w:sz="0" w:space="0" w:color="auto"/>
              </w:divBdr>
            </w:div>
            <w:div w:id="530463145">
              <w:marLeft w:val="0"/>
              <w:marRight w:val="0"/>
              <w:marTop w:val="0"/>
              <w:marBottom w:val="0"/>
              <w:divBdr>
                <w:top w:val="none" w:sz="0" w:space="0" w:color="auto"/>
                <w:left w:val="none" w:sz="0" w:space="0" w:color="auto"/>
                <w:bottom w:val="none" w:sz="0" w:space="0" w:color="auto"/>
                <w:right w:val="none" w:sz="0" w:space="0" w:color="auto"/>
              </w:divBdr>
            </w:div>
            <w:div w:id="650211962">
              <w:marLeft w:val="0"/>
              <w:marRight w:val="0"/>
              <w:marTop w:val="0"/>
              <w:marBottom w:val="0"/>
              <w:divBdr>
                <w:top w:val="none" w:sz="0" w:space="0" w:color="auto"/>
                <w:left w:val="none" w:sz="0" w:space="0" w:color="auto"/>
                <w:bottom w:val="none" w:sz="0" w:space="0" w:color="auto"/>
                <w:right w:val="none" w:sz="0" w:space="0" w:color="auto"/>
              </w:divBdr>
            </w:div>
            <w:div w:id="670722477">
              <w:marLeft w:val="0"/>
              <w:marRight w:val="0"/>
              <w:marTop w:val="0"/>
              <w:marBottom w:val="0"/>
              <w:divBdr>
                <w:top w:val="none" w:sz="0" w:space="0" w:color="auto"/>
                <w:left w:val="none" w:sz="0" w:space="0" w:color="auto"/>
                <w:bottom w:val="none" w:sz="0" w:space="0" w:color="auto"/>
                <w:right w:val="none" w:sz="0" w:space="0" w:color="auto"/>
              </w:divBdr>
            </w:div>
            <w:div w:id="683752262">
              <w:marLeft w:val="0"/>
              <w:marRight w:val="0"/>
              <w:marTop w:val="0"/>
              <w:marBottom w:val="0"/>
              <w:divBdr>
                <w:top w:val="none" w:sz="0" w:space="0" w:color="auto"/>
                <w:left w:val="none" w:sz="0" w:space="0" w:color="auto"/>
                <w:bottom w:val="none" w:sz="0" w:space="0" w:color="auto"/>
                <w:right w:val="none" w:sz="0" w:space="0" w:color="auto"/>
              </w:divBdr>
            </w:div>
            <w:div w:id="842355905">
              <w:marLeft w:val="0"/>
              <w:marRight w:val="0"/>
              <w:marTop w:val="0"/>
              <w:marBottom w:val="0"/>
              <w:divBdr>
                <w:top w:val="none" w:sz="0" w:space="0" w:color="auto"/>
                <w:left w:val="none" w:sz="0" w:space="0" w:color="auto"/>
                <w:bottom w:val="none" w:sz="0" w:space="0" w:color="auto"/>
                <w:right w:val="none" w:sz="0" w:space="0" w:color="auto"/>
              </w:divBdr>
            </w:div>
            <w:div w:id="1024943140">
              <w:marLeft w:val="0"/>
              <w:marRight w:val="0"/>
              <w:marTop w:val="0"/>
              <w:marBottom w:val="0"/>
              <w:divBdr>
                <w:top w:val="none" w:sz="0" w:space="0" w:color="auto"/>
                <w:left w:val="none" w:sz="0" w:space="0" w:color="auto"/>
                <w:bottom w:val="none" w:sz="0" w:space="0" w:color="auto"/>
                <w:right w:val="none" w:sz="0" w:space="0" w:color="auto"/>
              </w:divBdr>
            </w:div>
            <w:div w:id="1163738662">
              <w:marLeft w:val="0"/>
              <w:marRight w:val="0"/>
              <w:marTop w:val="0"/>
              <w:marBottom w:val="0"/>
              <w:divBdr>
                <w:top w:val="none" w:sz="0" w:space="0" w:color="auto"/>
                <w:left w:val="none" w:sz="0" w:space="0" w:color="auto"/>
                <w:bottom w:val="none" w:sz="0" w:space="0" w:color="auto"/>
                <w:right w:val="none" w:sz="0" w:space="0" w:color="auto"/>
              </w:divBdr>
            </w:div>
            <w:div w:id="1496845423">
              <w:marLeft w:val="0"/>
              <w:marRight w:val="0"/>
              <w:marTop w:val="0"/>
              <w:marBottom w:val="0"/>
              <w:divBdr>
                <w:top w:val="none" w:sz="0" w:space="0" w:color="auto"/>
                <w:left w:val="none" w:sz="0" w:space="0" w:color="auto"/>
                <w:bottom w:val="none" w:sz="0" w:space="0" w:color="auto"/>
                <w:right w:val="none" w:sz="0" w:space="0" w:color="auto"/>
              </w:divBdr>
            </w:div>
            <w:div w:id="1666398930">
              <w:marLeft w:val="0"/>
              <w:marRight w:val="0"/>
              <w:marTop w:val="0"/>
              <w:marBottom w:val="0"/>
              <w:divBdr>
                <w:top w:val="none" w:sz="0" w:space="0" w:color="auto"/>
                <w:left w:val="none" w:sz="0" w:space="0" w:color="auto"/>
                <w:bottom w:val="none" w:sz="0" w:space="0" w:color="auto"/>
                <w:right w:val="none" w:sz="0" w:space="0" w:color="auto"/>
              </w:divBdr>
            </w:div>
            <w:div w:id="2054423897">
              <w:marLeft w:val="0"/>
              <w:marRight w:val="0"/>
              <w:marTop w:val="0"/>
              <w:marBottom w:val="0"/>
              <w:divBdr>
                <w:top w:val="none" w:sz="0" w:space="0" w:color="auto"/>
                <w:left w:val="none" w:sz="0" w:space="0" w:color="auto"/>
                <w:bottom w:val="none" w:sz="0" w:space="0" w:color="auto"/>
                <w:right w:val="none" w:sz="0" w:space="0" w:color="auto"/>
              </w:divBdr>
            </w:div>
            <w:div w:id="2081292731">
              <w:marLeft w:val="0"/>
              <w:marRight w:val="0"/>
              <w:marTop w:val="0"/>
              <w:marBottom w:val="0"/>
              <w:divBdr>
                <w:top w:val="none" w:sz="0" w:space="0" w:color="auto"/>
                <w:left w:val="none" w:sz="0" w:space="0" w:color="auto"/>
                <w:bottom w:val="none" w:sz="0" w:space="0" w:color="auto"/>
                <w:right w:val="none" w:sz="0" w:space="0" w:color="auto"/>
              </w:divBdr>
            </w:div>
          </w:divsChild>
        </w:div>
        <w:div w:id="1305507562">
          <w:marLeft w:val="0"/>
          <w:marRight w:val="0"/>
          <w:marTop w:val="0"/>
          <w:marBottom w:val="0"/>
          <w:divBdr>
            <w:top w:val="none" w:sz="0" w:space="0" w:color="auto"/>
            <w:left w:val="none" w:sz="0" w:space="0" w:color="auto"/>
            <w:bottom w:val="none" w:sz="0" w:space="0" w:color="auto"/>
            <w:right w:val="none" w:sz="0" w:space="0" w:color="auto"/>
          </w:divBdr>
        </w:div>
        <w:div w:id="1324162615">
          <w:marLeft w:val="0"/>
          <w:marRight w:val="0"/>
          <w:marTop w:val="0"/>
          <w:marBottom w:val="0"/>
          <w:divBdr>
            <w:top w:val="none" w:sz="0" w:space="0" w:color="auto"/>
            <w:left w:val="none" w:sz="0" w:space="0" w:color="auto"/>
            <w:bottom w:val="none" w:sz="0" w:space="0" w:color="auto"/>
            <w:right w:val="none" w:sz="0" w:space="0" w:color="auto"/>
          </w:divBdr>
        </w:div>
        <w:div w:id="1400127570">
          <w:marLeft w:val="0"/>
          <w:marRight w:val="0"/>
          <w:marTop w:val="0"/>
          <w:marBottom w:val="0"/>
          <w:divBdr>
            <w:top w:val="none" w:sz="0" w:space="0" w:color="auto"/>
            <w:left w:val="none" w:sz="0" w:space="0" w:color="auto"/>
            <w:bottom w:val="none" w:sz="0" w:space="0" w:color="auto"/>
            <w:right w:val="none" w:sz="0" w:space="0" w:color="auto"/>
          </w:divBdr>
        </w:div>
      </w:divsChild>
    </w:div>
    <w:div w:id="1981029590">
      <w:bodyDiv w:val="1"/>
      <w:marLeft w:val="0"/>
      <w:marRight w:val="0"/>
      <w:marTop w:val="0"/>
      <w:marBottom w:val="0"/>
      <w:divBdr>
        <w:top w:val="none" w:sz="0" w:space="0" w:color="auto"/>
        <w:left w:val="none" w:sz="0" w:space="0" w:color="auto"/>
        <w:bottom w:val="none" w:sz="0" w:space="0" w:color="auto"/>
        <w:right w:val="none" w:sz="0" w:space="0" w:color="auto"/>
      </w:divBdr>
      <w:divsChild>
        <w:div w:id="1973058">
          <w:marLeft w:val="360"/>
          <w:marRight w:val="0"/>
          <w:marTop w:val="200"/>
          <w:marBottom w:val="9"/>
          <w:divBdr>
            <w:top w:val="none" w:sz="0" w:space="0" w:color="auto"/>
            <w:left w:val="none" w:sz="0" w:space="0" w:color="auto"/>
            <w:bottom w:val="none" w:sz="0" w:space="0" w:color="auto"/>
            <w:right w:val="none" w:sz="0" w:space="0" w:color="auto"/>
          </w:divBdr>
        </w:div>
        <w:div w:id="575555539">
          <w:marLeft w:val="360"/>
          <w:marRight w:val="0"/>
          <w:marTop w:val="200"/>
          <w:marBottom w:val="8"/>
          <w:divBdr>
            <w:top w:val="none" w:sz="0" w:space="0" w:color="auto"/>
            <w:left w:val="none" w:sz="0" w:space="0" w:color="auto"/>
            <w:bottom w:val="none" w:sz="0" w:space="0" w:color="auto"/>
            <w:right w:val="none" w:sz="0" w:space="0" w:color="auto"/>
          </w:divBdr>
        </w:div>
        <w:div w:id="612058525">
          <w:marLeft w:val="360"/>
          <w:marRight w:val="0"/>
          <w:marTop w:val="200"/>
          <w:marBottom w:val="10"/>
          <w:divBdr>
            <w:top w:val="none" w:sz="0" w:space="0" w:color="auto"/>
            <w:left w:val="none" w:sz="0" w:space="0" w:color="auto"/>
            <w:bottom w:val="none" w:sz="0" w:space="0" w:color="auto"/>
            <w:right w:val="none" w:sz="0" w:space="0" w:color="auto"/>
          </w:divBdr>
        </w:div>
        <w:div w:id="1186094202">
          <w:marLeft w:val="720"/>
          <w:marRight w:val="0"/>
          <w:marTop w:val="200"/>
          <w:marBottom w:val="35"/>
          <w:divBdr>
            <w:top w:val="none" w:sz="0" w:space="0" w:color="auto"/>
            <w:left w:val="none" w:sz="0" w:space="0" w:color="auto"/>
            <w:bottom w:val="none" w:sz="0" w:space="0" w:color="auto"/>
            <w:right w:val="none" w:sz="0" w:space="0" w:color="auto"/>
          </w:divBdr>
        </w:div>
        <w:div w:id="1514492715">
          <w:marLeft w:val="720"/>
          <w:marRight w:val="0"/>
          <w:marTop w:val="200"/>
          <w:marBottom w:val="37"/>
          <w:divBdr>
            <w:top w:val="none" w:sz="0" w:space="0" w:color="auto"/>
            <w:left w:val="none" w:sz="0" w:space="0" w:color="auto"/>
            <w:bottom w:val="none" w:sz="0" w:space="0" w:color="auto"/>
            <w:right w:val="none" w:sz="0" w:space="0" w:color="auto"/>
          </w:divBdr>
        </w:div>
        <w:div w:id="1621060805">
          <w:marLeft w:val="360"/>
          <w:marRight w:val="0"/>
          <w:marTop w:val="200"/>
          <w:marBottom w:val="10"/>
          <w:divBdr>
            <w:top w:val="none" w:sz="0" w:space="0" w:color="auto"/>
            <w:left w:val="none" w:sz="0" w:space="0" w:color="auto"/>
            <w:bottom w:val="none" w:sz="0" w:space="0" w:color="auto"/>
            <w:right w:val="none" w:sz="0" w:space="0" w:color="auto"/>
          </w:divBdr>
        </w:div>
        <w:div w:id="1703557791">
          <w:marLeft w:val="720"/>
          <w:marRight w:val="0"/>
          <w:marTop w:val="200"/>
          <w:marBottom w:val="37"/>
          <w:divBdr>
            <w:top w:val="none" w:sz="0" w:space="0" w:color="auto"/>
            <w:left w:val="none" w:sz="0" w:space="0" w:color="auto"/>
            <w:bottom w:val="none" w:sz="0" w:space="0" w:color="auto"/>
            <w:right w:val="none" w:sz="0" w:space="0" w:color="auto"/>
          </w:divBdr>
        </w:div>
        <w:div w:id="1710453836">
          <w:marLeft w:val="360"/>
          <w:marRight w:val="0"/>
          <w:marTop w:val="200"/>
          <w:marBottom w:val="10"/>
          <w:divBdr>
            <w:top w:val="none" w:sz="0" w:space="0" w:color="auto"/>
            <w:left w:val="none" w:sz="0" w:space="0" w:color="auto"/>
            <w:bottom w:val="none" w:sz="0" w:space="0" w:color="auto"/>
            <w:right w:val="none" w:sz="0" w:space="0" w:color="auto"/>
          </w:divBdr>
        </w:div>
        <w:div w:id="2057702305">
          <w:marLeft w:val="720"/>
          <w:marRight w:val="0"/>
          <w:marTop w:val="200"/>
          <w:marBottom w:val="37"/>
          <w:divBdr>
            <w:top w:val="none" w:sz="0" w:space="0" w:color="auto"/>
            <w:left w:val="none" w:sz="0" w:space="0" w:color="auto"/>
            <w:bottom w:val="none" w:sz="0" w:space="0" w:color="auto"/>
            <w:right w:val="none" w:sz="0" w:space="0" w:color="auto"/>
          </w:divBdr>
        </w:div>
      </w:divsChild>
    </w:div>
    <w:div w:id="2046366790">
      <w:bodyDiv w:val="1"/>
      <w:marLeft w:val="0"/>
      <w:marRight w:val="0"/>
      <w:marTop w:val="0"/>
      <w:marBottom w:val="0"/>
      <w:divBdr>
        <w:top w:val="none" w:sz="0" w:space="0" w:color="auto"/>
        <w:left w:val="none" w:sz="0" w:space="0" w:color="auto"/>
        <w:bottom w:val="none" w:sz="0" w:space="0" w:color="auto"/>
        <w:right w:val="none" w:sz="0" w:space="0" w:color="auto"/>
      </w:divBdr>
      <w:divsChild>
        <w:div w:id="95487416">
          <w:marLeft w:val="0"/>
          <w:marRight w:val="0"/>
          <w:marTop w:val="0"/>
          <w:marBottom w:val="0"/>
          <w:divBdr>
            <w:top w:val="none" w:sz="0" w:space="0" w:color="auto"/>
            <w:left w:val="none" w:sz="0" w:space="0" w:color="auto"/>
            <w:bottom w:val="none" w:sz="0" w:space="0" w:color="auto"/>
            <w:right w:val="none" w:sz="0" w:space="0" w:color="auto"/>
          </w:divBdr>
        </w:div>
        <w:div w:id="140732032">
          <w:marLeft w:val="0"/>
          <w:marRight w:val="0"/>
          <w:marTop w:val="0"/>
          <w:marBottom w:val="0"/>
          <w:divBdr>
            <w:top w:val="none" w:sz="0" w:space="0" w:color="auto"/>
            <w:left w:val="none" w:sz="0" w:space="0" w:color="auto"/>
            <w:bottom w:val="none" w:sz="0" w:space="0" w:color="auto"/>
            <w:right w:val="none" w:sz="0" w:space="0" w:color="auto"/>
          </w:divBdr>
          <w:divsChild>
            <w:div w:id="1139155153">
              <w:marLeft w:val="0"/>
              <w:marRight w:val="0"/>
              <w:marTop w:val="0"/>
              <w:marBottom w:val="0"/>
              <w:divBdr>
                <w:top w:val="none" w:sz="0" w:space="0" w:color="auto"/>
                <w:left w:val="none" w:sz="0" w:space="0" w:color="auto"/>
                <w:bottom w:val="none" w:sz="0" w:space="0" w:color="auto"/>
                <w:right w:val="none" w:sz="0" w:space="0" w:color="auto"/>
              </w:divBdr>
            </w:div>
          </w:divsChild>
        </w:div>
        <w:div w:id="167642969">
          <w:marLeft w:val="0"/>
          <w:marRight w:val="0"/>
          <w:marTop w:val="0"/>
          <w:marBottom w:val="0"/>
          <w:divBdr>
            <w:top w:val="none" w:sz="0" w:space="0" w:color="auto"/>
            <w:left w:val="none" w:sz="0" w:space="0" w:color="auto"/>
            <w:bottom w:val="none" w:sz="0" w:space="0" w:color="auto"/>
            <w:right w:val="none" w:sz="0" w:space="0" w:color="auto"/>
          </w:divBdr>
        </w:div>
        <w:div w:id="336077038">
          <w:marLeft w:val="0"/>
          <w:marRight w:val="0"/>
          <w:marTop w:val="0"/>
          <w:marBottom w:val="0"/>
          <w:divBdr>
            <w:top w:val="none" w:sz="0" w:space="0" w:color="auto"/>
            <w:left w:val="none" w:sz="0" w:space="0" w:color="auto"/>
            <w:bottom w:val="none" w:sz="0" w:space="0" w:color="auto"/>
            <w:right w:val="none" w:sz="0" w:space="0" w:color="auto"/>
          </w:divBdr>
          <w:divsChild>
            <w:div w:id="1737703909">
              <w:marLeft w:val="0"/>
              <w:marRight w:val="0"/>
              <w:marTop w:val="0"/>
              <w:marBottom w:val="0"/>
              <w:divBdr>
                <w:top w:val="none" w:sz="0" w:space="0" w:color="auto"/>
                <w:left w:val="none" w:sz="0" w:space="0" w:color="auto"/>
                <w:bottom w:val="none" w:sz="0" w:space="0" w:color="auto"/>
                <w:right w:val="none" w:sz="0" w:space="0" w:color="auto"/>
              </w:divBdr>
            </w:div>
          </w:divsChild>
        </w:div>
        <w:div w:id="421218438">
          <w:marLeft w:val="0"/>
          <w:marRight w:val="0"/>
          <w:marTop w:val="0"/>
          <w:marBottom w:val="0"/>
          <w:divBdr>
            <w:top w:val="none" w:sz="0" w:space="0" w:color="auto"/>
            <w:left w:val="none" w:sz="0" w:space="0" w:color="auto"/>
            <w:bottom w:val="none" w:sz="0" w:space="0" w:color="auto"/>
            <w:right w:val="none" w:sz="0" w:space="0" w:color="auto"/>
          </w:divBdr>
        </w:div>
        <w:div w:id="481696907">
          <w:marLeft w:val="0"/>
          <w:marRight w:val="0"/>
          <w:marTop w:val="0"/>
          <w:marBottom w:val="0"/>
          <w:divBdr>
            <w:top w:val="none" w:sz="0" w:space="0" w:color="auto"/>
            <w:left w:val="none" w:sz="0" w:space="0" w:color="auto"/>
            <w:bottom w:val="none" w:sz="0" w:space="0" w:color="auto"/>
            <w:right w:val="none" w:sz="0" w:space="0" w:color="auto"/>
          </w:divBdr>
          <w:divsChild>
            <w:div w:id="1443185062">
              <w:marLeft w:val="-75"/>
              <w:marRight w:val="0"/>
              <w:marTop w:val="30"/>
              <w:marBottom w:val="30"/>
              <w:divBdr>
                <w:top w:val="none" w:sz="0" w:space="0" w:color="auto"/>
                <w:left w:val="none" w:sz="0" w:space="0" w:color="auto"/>
                <w:bottom w:val="none" w:sz="0" w:space="0" w:color="auto"/>
                <w:right w:val="none" w:sz="0" w:space="0" w:color="auto"/>
              </w:divBdr>
              <w:divsChild>
                <w:div w:id="59988607">
                  <w:marLeft w:val="0"/>
                  <w:marRight w:val="0"/>
                  <w:marTop w:val="0"/>
                  <w:marBottom w:val="0"/>
                  <w:divBdr>
                    <w:top w:val="none" w:sz="0" w:space="0" w:color="auto"/>
                    <w:left w:val="none" w:sz="0" w:space="0" w:color="auto"/>
                    <w:bottom w:val="none" w:sz="0" w:space="0" w:color="auto"/>
                    <w:right w:val="none" w:sz="0" w:space="0" w:color="auto"/>
                  </w:divBdr>
                  <w:divsChild>
                    <w:div w:id="582643083">
                      <w:marLeft w:val="0"/>
                      <w:marRight w:val="0"/>
                      <w:marTop w:val="0"/>
                      <w:marBottom w:val="0"/>
                      <w:divBdr>
                        <w:top w:val="none" w:sz="0" w:space="0" w:color="auto"/>
                        <w:left w:val="none" w:sz="0" w:space="0" w:color="auto"/>
                        <w:bottom w:val="none" w:sz="0" w:space="0" w:color="auto"/>
                        <w:right w:val="none" w:sz="0" w:space="0" w:color="auto"/>
                      </w:divBdr>
                    </w:div>
                  </w:divsChild>
                </w:div>
                <w:div w:id="79257437">
                  <w:marLeft w:val="0"/>
                  <w:marRight w:val="0"/>
                  <w:marTop w:val="0"/>
                  <w:marBottom w:val="0"/>
                  <w:divBdr>
                    <w:top w:val="none" w:sz="0" w:space="0" w:color="auto"/>
                    <w:left w:val="none" w:sz="0" w:space="0" w:color="auto"/>
                    <w:bottom w:val="none" w:sz="0" w:space="0" w:color="auto"/>
                    <w:right w:val="none" w:sz="0" w:space="0" w:color="auto"/>
                  </w:divBdr>
                  <w:divsChild>
                    <w:div w:id="1923251766">
                      <w:marLeft w:val="0"/>
                      <w:marRight w:val="0"/>
                      <w:marTop w:val="0"/>
                      <w:marBottom w:val="0"/>
                      <w:divBdr>
                        <w:top w:val="none" w:sz="0" w:space="0" w:color="auto"/>
                        <w:left w:val="none" w:sz="0" w:space="0" w:color="auto"/>
                        <w:bottom w:val="none" w:sz="0" w:space="0" w:color="auto"/>
                        <w:right w:val="none" w:sz="0" w:space="0" w:color="auto"/>
                      </w:divBdr>
                    </w:div>
                  </w:divsChild>
                </w:div>
                <w:div w:id="226261527">
                  <w:marLeft w:val="0"/>
                  <w:marRight w:val="0"/>
                  <w:marTop w:val="0"/>
                  <w:marBottom w:val="0"/>
                  <w:divBdr>
                    <w:top w:val="none" w:sz="0" w:space="0" w:color="auto"/>
                    <w:left w:val="none" w:sz="0" w:space="0" w:color="auto"/>
                    <w:bottom w:val="none" w:sz="0" w:space="0" w:color="auto"/>
                    <w:right w:val="none" w:sz="0" w:space="0" w:color="auto"/>
                  </w:divBdr>
                  <w:divsChild>
                    <w:div w:id="287204002">
                      <w:marLeft w:val="0"/>
                      <w:marRight w:val="0"/>
                      <w:marTop w:val="0"/>
                      <w:marBottom w:val="0"/>
                      <w:divBdr>
                        <w:top w:val="none" w:sz="0" w:space="0" w:color="auto"/>
                        <w:left w:val="none" w:sz="0" w:space="0" w:color="auto"/>
                        <w:bottom w:val="none" w:sz="0" w:space="0" w:color="auto"/>
                        <w:right w:val="none" w:sz="0" w:space="0" w:color="auto"/>
                      </w:divBdr>
                    </w:div>
                  </w:divsChild>
                </w:div>
                <w:div w:id="284777775">
                  <w:marLeft w:val="0"/>
                  <w:marRight w:val="0"/>
                  <w:marTop w:val="0"/>
                  <w:marBottom w:val="0"/>
                  <w:divBdr>
                    <w:top w:val="none" w:sz="0" w:space="0" w:color="auto"/>
                    <w:left w:val="none" w:sz="0" w:space="0" w:color="auto"/>
                    <w:bottom w:val="none" w:sz="0" w:space="0" w:color="auto"/>
                    <w:right w:val="none" w:sz="0" w:space="0" w:color="auto"/>
                  </w:divBdr>
                  <w:divsChild>
                    <w:div w:id="1654718935">
                      <w:marLeft w:val="0"/>
                      <w:marRight w:val="0"/>
                      <w:marTop w:val="0"/>
                      <w:marBottom w:val="0"/>
                      <w:divBdr>
                        <w:top w:val="none" w:sz="0" w:space="0" w:color="auto"/>
                        <w:left w:val="none" w:sz="0" w:space="0" w:color="auto"/>
                        <w:bottom w:val="none" w:sz="0" w:space="0" w:color="auto"/>
                        <w:right w:val="none" w:sz="0" w:space="0" w:color="auto"/>
                      </w:divBdr>
                    </w:div>
                  </w:divsChild>
                </w:div>
                <w:div w:id="300766371">
                  <w:marLeft w:val="0"/>
                  <w:marRight w:val="0"/>
                  <w:marTop w:val="0"/>
                  <w:marBottom w:val="0"/>
                  <w:divBdr>
                    <w:top w:val="none" w:sz="0" w:space="0" w:color="auto"/>
                    <w:left w:val="none" w:sz="0" w:space="0" w:color="auto"/>
                    <w:bottom w:val="none" w:sz="0" w:space="0" w:color="auto"/>
                    <w:right w:val="none" w:sz="0" w:space="0" w:color="auto"/>
                  </w:divBdr>
                  <w:divsChild>
                    <w:div w:id="444807459">
                      <w:marLeft w:val="0"/>
                      <w:marRight w:val="0"/>
                      <w:marTop w:val="0"/>
                      <w:marBottom w:val="0"/>
                      <w:divBdr>
                        <w:top w:val="none" w:sz="0" w:space="0" w:color="auto"/>
                        <w:left w:val="none" w:sz="0" w:space="0" w:color="auto"/>
                        <w:bottom w:val="none" w:sz="0" w:space="0" w:color="auto"/>
                        <w:right w:val="none" w:sz="0" w:space="0" w:color="auto"/>
                      </w:divBdr>
                    </w:div>
                  </w:divsChild>
                </w:div>
                <w:div w:id="404760610">
                  <w:marLeft w:val="0"/>
                  <w:marRight w:val="0"/>
                  <w:marTop w:val="0"/>
                  <w:marBottom w:val="0"/>
                  <w:divBdr>
                    <w:top w:val="none" w:sz="0" w:space="0" w:color="auto"/>
                    <w:left w:val="none" w:sz="0" w:space="0" w:color="auto"/>
                    <w:bottom w:val="none" w:sz="0" w:space="0" w:color="auto"/>
                    <w:right w:val="none" w:sz="0" w:space="0" w:color="auto"/>
                  </w:divBdr>
                  <w:divsChild>
                    <w:div w:id="222370435">
                      <w:marLeft w:val="0"/>
                      <w:marRight w:val="0"/>
                      <w:marTop w:val="0"/>
                      <w:marBottom w:val="0"/>
                      <w:divBdr>
                        <w:top w:val="none" w:sz="0" w:space="0" w:color="auto"/>
                        <w:left w:val="none" w:sz="0" w:space="0" w:color="auto"/>
                        <w:bottom w:val="none" w:sz="0" w:space="0" w:color="auto"/>
                        <w:right w:val="none" w:sz="0" w:space="0" w:color="auto"/>
                      </w:divBdr>
                    </w:div>
                  </w:divsChild>
                </w:div>
                <w:div w:id="558052464">
                  <w:marLeft w:val="0"/>
                  <w:marRight w:val="0"/>
                  <w:marTop w:val="0"/>
                  <w:marBottom w:val="0"/>
                  <w:divBdr>
                    <w:top w:val="none" w:sz="0" w:space="0" w:color="auto"/>
                    <w:left w:val="none" w:sz="0" w:space="0" w:color="auto"/>
                    <w:bottom w:val="none" w:sz="0" w:space="0" w:color="auto"/>
                    <w:right w:val="none" w:sz="0" w:space="0" w:color="auto"/>
                  </w:divBdr>
                  <w:divsChild>
                    <w:div w:id="1934238877">
                      <w:marLeft w:val="0"/>
                      <w:marRight w:val="0"/>
                      <w:marTop w:val="0"/>
                      <w:marBottom w:val="0"/>
                      <w:divBdr>
                        <w:top w:val="none" w:sz="0" w:space="0" w:color="auto"/>
                        <w:left w:val="none" w:sz="0" w:space="0" w:color="auto"/>
                        <w:bottom w:val="none" w:sz="0" w:space="0" w:color="auto"/>
                        <w:right w:val="none" w:sz="0" w:space="0" w:color="auto"/>
                      </w:divBdr>
                    </w:div>
                  </w:divsChild>
                </w:div>
                <w:div w:id="564025017">
                  <w:marLeft w:val="0"/>
                  <w:marRight w:val="0"/>
                  <w:marTop w:val="0"/>
                  <w:marBottom w:val="0"/>
                  <w:divBdr>
                    <w:top w:val="none" w:sz="0" w:space="0" w:color="auto"/>
                    <w:left w:val="none" w:sz="0" w:space="0" w:color="auto"/>
                    <w:bottom w:val="none" w:sz="0" w:space="0" w:color="auto"/>
                    <w:right w:val="none" w:sz="0" w:space="0" w:color="auto"/>
                  </w:divBdr>
                  <w:divsChild>
                    <w:div w:id="1596785405">
                      <w:marLeft w:val="0"/>
                      <w:marRight w:val="0"/>
                      <w:marTop w:val="0"/>
                      <w:marBottom w:val="0"/>
                      <w:divBdr>
                        <w:top w:val="none" w:sz="0" w:space="0" w:color="auto"/>
                        <w:left w:val="none" w:sz="0" w:space="0" w:color="auto"/>
                        <w:bottom w:val="none" w:sz="0" w:space="0" w:color="auto"/>
                        <w:right w:val="none" w:sz="0" w:space="0" w:color="auto"/>
                      </w:divBdr>
                    </w:div>
                  </w:divsChild>
                </w:div>
                <w:div w:id="635183614">
                  <w:marLeft w:val="0"/>
                  <w:marRight w:val="0"/>
                  <w:marTop w:val="0"/>
                  <w:marBottom w:val="0"/>
                  <w:divBdr>
                    <w:top w:val="none" w:sz="0" w:space="0" w:color="auto"/>
                    <w:left w:val="none" w:sz="0" w:space="0" w:color="auto"/>
                    <w:bottom w:val="none" w:sz="0" w:space="0" w:color="auto"/>
                    <w:right w:val="none" w:sz="0" w:space="0" w:color="auto"/>
                  </w:divBdr>
                  <w:divsChild>
                    <w:div w:id="934485322">
                      <w:marLeft w:val="0"/>
                      <w:marRight w:val="0"/>
                      <w:marTop w:val="0"/>
                      <w:marBottom w:val="0"/>
                      <w:divBdr>
                        <w:top w:val="none" w:sz="0" w:space="0" w:color="auto"/>
                        <w:left w:val="none" w:sz="0" w:space="0" w:color="auto"/>
                        <w:bottom w:val="none" w:sz="0" w:space="0" w:color="auto"/>
                        <w:right w:val="none" w:sz="0" w:space="0" w:color="auto"/>
                      </w:divBdr>
                    </w:div>
                  </w:divsChild>
                </w:div>
                <w:div w:id="684408786">
                  <w:marLeft w:val="0"/>
                  <w:marRight w:val="0"/>
                  <w:marTop w:val="0"/>
                  <w:marBottom w:val="0"/>
                  <w:divBdr>
                    <w:top w:val="none" w:sz="0" w:space="0" w:color="auto"/>
                    <w:left w:val="none" w:sz="0" w:space="0" w:color="auto"/>
                    <w:bottom w:val="none" w:sz="0" w:space="0" w:color="auto"/>
                    <w:right w:val="none" w:sz="0" w:space="0" w:color="auto"/>
                  </w:divBdr>
                  <w:divsChild>
                    <w:div w:id="1504079053">
                      <w:marLeft w:val="0"/>
                      <w:marRight w:val="0"/>
                      <w:marTop w:val="0"/>
                      <w:marBottom w:val="0"/>
                      <w:divBdr>
                        <w:top w:val="none" w:sz="0" w:space="0" w:color="auto"/>
                        <w:left w:val="none" w:sz="0" w:space="0" w:color="auto"/>
                        <w:bottom w:val="none" w:sz="0" w:space="0" w:color="auto"/>
                        <w:right w:val="none" w:sz="0" w:space="0" w:color="auto"/>
                      </w:divBdr>
                    </w:div>
                  </w:divsChild>
                </w:div>
                <w:div w:id="884484359">
                  <w:marLeft w:val="0"/>
                  <w:marRight w:val="0"/>
                  <w:marTop w:val="0"/>
                  <w:marBottom w:val="0"/>
                  <w:divBdr>
                    <w:top w:val="none" w:sz="0" w:space="0" w:color="auto"/>
                    <w:left w:val="none" w:sz="0" w:space="0" w:color="auto"/>
                    <w:bottom w:val="none" w:sz="0" w:space="0" w:color="auto"/>
                    <w:right w:val="none" w:sz="0" w:space="0" w:color="auto"/>
                  </w:divBdr>
                  <w:divsChild>
                    <w:div w:id="2029866241">
                      <w:marLeft w:val="0"/>
                      <w:marRight w:val="0"/>
                      <w:marTop w:val="0"/>
                      <w:marBottom w:val="0"/>
                      <w:divBdr>
                        <w:top w:val="none" w:sz="0" w:space="0" w:color="auto"/>
                        <w:left w:val="none" w:sz="0" w:space="0" w:color="auto"/>
                        <w:bottom w:val="none" w:sz="0" w:space="0" w:color="auto"/>
                        <w:right w:val="none" w:sz="0" w:space="0" w:color="auto"/>
                      </w:divBdr>
                    </w:div>
                  </w:divsChild>
                </w:div>
                <w:div w:id="1209412160">
                  <w:marLeft w:val="0"/>
                  <w:marRight w:val="0"/>
                  <w:marTop w:val="0"/>
                  <w:marBottom w:val="0"/>
                  <w:divBdr>
                    <w:top w:val="none" w:sz="0" w:space="0" w:color="auto"/>
                    <w:left w:val="none" w:sz="0" w:space="0" w:color="auto"/>
                    <w:bottom w:val="none" w:sz="0" w:space="0" w:color="auto"/>
                    <w:right w:val="none" w:sz="0" w:space="0" w:color="auto"/>
                  </w:divBdr>
                  <w:divsChild>
                    <w:div w:id="1634171898">
                      <w:marLeft w:val="0"/>
                      <w:marRight w:val="0"/>
                      <w:marTop w:val="0"/>
                      <w:marBottom w:val="0"/>
                      <w:divBdr>
                        <w:top w:val="none" w:sz="0" w:space="0" w:color="auto"/>
                        <w:left w:val="none" w:sz="0" w:space="0" w:color="auto"/>
                        <w:bottom w:val="none" w:sz="0" w:space="0" w:color="auto"/>
                        <w:right w:val="none" w:sz="0" w:space="0" w:color="auto"/>
                      </w:divBdr>
                    </w:div>
                  </w:divsChild>
                </w:div>
                <w:div w:id="1312906975">
                  <w:marLeft w:val="0"/>
                  <w:marRight w:val="0"/>
                  <w:marTop w:val="0"/>
                  <w:marBottom w:val="0"/>
                  <w:divBdr>
                    <w:top w:val="none" w:sz="0" w:space="0" w:color="auto"/>
                    <w:left w:val="none" w:sz="0" w:space="0" w:color="auto"/>
                    <w:bottom w:val="none" w:sz="0" w:space="0" w:color="auto"/>
                    <w:right w:val="none" w:sz="0" w:space="0" w:color="auto"/>
                  </w:divBdr>
                  <w:divsChild>
                    <w:div w:id="2004819278">
                      <w:marLeft w:val="0"/>
                      <w:marRight w:val="0"/>
                      <w:marTop w:val="0"/>
                      <w:marBottom w:val="0"/>
                      <w:divBdr>
                        <w:top w:val="none" w:sz="0" w:space="0" w:color="auto"/>
                        <w:left w:val="none" w:sz="0" w:space="0" w:color="auto"/>
                        <w:bottom w:val="none" w:sz="0" w:space="0" w:color="auto"/>
                        <w:right w:val="none" w:sz="0" w:space="0" w:color="auto"/>
                      </w:divBdr>
                    </w:div>
                  </w:divsChild>
                </w:div>
                <w:div w:id="1315722423">
                  <w:marLeft w:val="0"/>
                  <w:marRight w:val="0"/>
                  <w:marTop w:val="0"/>
                  <w:marBottom w:val="0"/>
                  <w:divBdr>
                    <w:top w:val="none" w:sz="0" w:space="0" w:color="auto"/>
                    <w:left w:val="none" w:sz="0" w:space="0" w:color="auto"/>
                    <w:bottom w:val="none" w:sz="0" w:space="0" w:color="auto"/>
                    <w:right w:val="none" w:sz="0" w:space="0" w:color="auto"/>
                  </w:divBdr>
                  <w:divsChild>
                    <w:div w:id="1533150921">
                      <w:marLeft w:val="0"/>
                      <w:marRight w:val="0"/>
                      <w:marTop w:val="0"/>
                      <w:marBottom w:val="0"/>
                      <w:divBdr>
                        <w:top w:val="none" w:sz="0" w:space="0" w:color="auto"/>
                        <w:left w:val="none" w:sz="0" w:space="0" w:color="auto"/>
                        <w:bottom w:val="none" w:sz="0" w:space="0" w:color="auto"/>
                        <w:right w:val="none" w:sz="0" w:space="0" w:color="auto"/>
                      </w:divBdr>
                    </w:div>
                  </w:divsChild>
                </w:div>
                <w:div w:id="1548713213">
                  <w:marLeft w:val="0"/>
                  <w:marRight w:val="0"/>
                  <w:marTop w:val="0"/>
                  <w:marBottom w:val="0"/>
                  <w:divBdr>
                    <w:top w:val="none" w:sz="0" w:space="0" w:color="auto"/>
                    <w:left w:val="none" w:sz="0" w:space="0" w:color="auto"/>
                    <w:bottom w:val="none" w:sz="0" w:space="0" w:color="auto"/>
                    <w:right w:val="none" w:sz="0" w:space="0" w:color="auto"/>
                  </w:divBdr>
                  <w:divsChild>
                    <w:div w:id="279845875">
                      <w:marLeft w:val="0"/>
                      <w:marRight w:val="0"/>
                      <w:marTop w:val="0"/>
                      <w:marBottom w:val="0"/>
                      <w:divBdr>
                        <w:top w:val="none" w:sz="0" w:space="0" w:color="auto"/>
                        <w:left w:val="none" w:sz="0" w:space="0" w:color="auto"/>
                        <w:bottom w:val="none" w:sz="0" w:space="0" w:color="auto"/>
                        <w:right w:val="none" w:sz="0" w:space="0" w:color="auto"/>
                      </w:divBdr>
                    </w:div>
                  </w:divsChild>
                </w:div>
                <w:div w:id="1675377732">
                  <w:marLeft w:val="0"/>
                  <w:marRight w:val="0"/>
                  <w:marTop w:val="0"/>
                  <w:marBottom w:val="0"/>
                  <w:divBdr>
                    <w:top w:val="none" w:sz="0" w:space="0" w:color="auto"/>
                    <w:left w:val="none" w:sz="0" w:space="0" w:color="auto"/>
                    <w:bottom w:val="none" w:sz="0" w:space="0" w:color="auto"/>
                    <w:right w:val="none" w:sz="0" w:space="0" w:color="auto"/>
                  </w:divBdr>
                  <w:divsChild>
                    <w:div w:id="524369617">
                      <w:marLeft w:val="0"/>
                      <w:marRight w:val="0"/>
                      <w:marTop w:val="0"/>
                      <w:marBottom w:val="0"/>
                      <w:divBdr>
                        <w:top w:val="none" w:sz="0" w:space="0" w:color="auto"/>
                        <w:left w:val="none" w:sz="0" w:space="0" w:color="auto"/>
                        <w:bottom w:val="none" w:sz="0" w:space="0" w:color="auto"/>
                        <w:right w:val="none" w:sz="0" w:space="0" w:color="auto"/>
                      </w:divBdr>
                    </w:div>
                  </w:divsChild>
                </w:div>
                <w:div w:id="1739135997">
                  <w:marLeft w:val="0"/>
                  <w:marRight w:val="0"/>
                  <w:marTop w:val="0"/>
                  <w:marBottom w:val="0"/>
                  <w:divBdr>
                    <w:top w:val="none" w:sz="0" w:space="0" w:color="auto"/>
                    <w:left w:val="none" w:sz="0" w:space="0" w:color="auto"/>
                    <w:bottom w:val="none" w:sz="0" w:space="0" w:color="auto"/>
                    <w:right w:val="none" w:sz="0" w:space="0" w:color="auto"/>
                  </w:divBdr>
                  <w:divsChild>
                    <w:div w:id="2032992776">
                      <w:marLeft w:val="0"/>
                      <w:marRight w:val="0"/>
                      <w:marTop w:val="0"/>
                      <w:marBottom w:val="0"/>
                      <w:divBdr>
                        <w:top w:val="none" w:sz="0" w:space="0" w:color="auto"/>
                        <w:left w:val="none" w:sz="0" w:space="0" w:color="auto"/>
                        <w:bottom w:val="none" w:sz="0" w:space="0" w:color="auto"/>
                        <w:right w:val="none" w:sz="0" w:space="0" w:color="auto"/>
                      </w:divBdr>
                    </w:div>
                  </w:divsChild>
                </w:div>
                <w:div w:id="1760104812">
                  <w:marLeft w:val="0"/>
                  <w:marRight w:val="0"/>
                  <w:marTop w:val="0"/>
                  <w:marBottom w:val="0"/>
                  <w:divBdr>
                    <w:top w:val="none" w:sz="0" w:space="0" w:color="auto"/>
                    <w:left w:val="none" w:sz="0" w:space="0" w:color="auto"/>
                    <w:bottom w:val="none" w:sz="0" w:space="0" w:color="auto"/>
                    <w:right w:val="none" w:sz="0" w:space="0" w:color="auto"/>
                  </w:divBdr>
                  <w:divsChild>
                    <w:div w:id="2014799188">
                      <w:marLeft w:val="0"/>
                      <w:marRight w:val="0"/>
                      <w:marTop w:val="0"/>
                      <w:marBottom w:val="0"/>
                      <w:divBdr>
                        <w:top w:val="none" w:sz="0" w:space="0" w:color="auto"/>
                        <w:left w:val="none" w:sz="0" w:space="0" w:color="auto"/>
                        <w:bottom w:val="none" w:sz="0" w:space="0" w:color="auto"/>
                        <w:right w:val="none" w:sz="0" w:space="0" w:color="auto"/>
                      </w:divBdr>
                    </w:div>
                  </w:divsChild>
                </w:div>
                <w:div w:id="1857422343">
                  <w:marLeft w:val="0"/>
                  <w:marRight w:val="0"/>
                  <w:marTop w:val="0"/>
                  <w:marBottom w:val="0"/>
                  <w:divBdr>
                    <w:top w:val="none" w:sz="0" w:space="0" w:color="auto"/>
                    <w:left w:val="none" w:sz="0" w:space="0" w:color="auto"/>
                    <w:bottom w:val="none" w:sz="0" w:space="0" w:color="auto"/>
                    <w:right w:val="none" w:sz="0" w:space="0" w:color="auto"/>
                  </w:divBdr>
                  <w:divsChild>
                    <w:div w:id="475293709">
                      <w:marLeft w:val="0"/>
                      <w:marRight w:val="0"/>
                      <w:marTop w:val="0"/>
                      <w:marBottom w:val="0"/>
                      <w:divBdr>
                        <w:top w:val="none" w:sz="0" w:space="0" w:color="auto"/>
                        <w:left w:val="none" w:sz="0" w:space="0" w:color="auto"/>
                        <w:bottom w:val="none" w:sz="0" w:space="0" w:color="auto"/>
                        <w:right w:val="none" w:sz="0" w:space="0" w:color="auto"/>
                      </w:divBdr>
                    </w:div>
                  </w:divsChild>
                </w:div>
                <w:div w:id="1979408867">
                  <w:marLeft w:val="0"/>
                  <w:marRight w:val="0"/>
                  <w:marTop w:val="0"/>
                  <w:marBottom w:val="0"/>
                  <w:divBdr>
                    <w:top w:val="none" w:sz="0" w:space="0" w:color="auto"/>
                    <w:left w:val="none" w:sz="0" w:space="0" w:color="auto"/>
                    <w:bottom w:val="none" w:sz="0" w:space="0" w:color="auto"/>
                    <w:right w:val="none" w:sz="0" w:space="0" w:color="auto"/>
                  </w:divBdr>
                  <w:divsChild>
                    <w:div w:id="642272571">
                      <w:marLeft w:val="0"/>
                      <w:marRight w:val="0"/>
                      <w:marTop w:val="0"/>
                      <w:marBottom w:val="0"/>
                      <w:divBdr>
                        <w:top w:val="none" w:sz="0" w:space="0" w:color="auto"/>
                        <w:left w:val="none" w:sz="0" w:space="0" w:color="auto"/>
                        <w:bottom w:val="none" w:sz="0" w:space="0" w:color="auto"/>
                        <w:right w:val="none" w:sz="0" w:space="0" w:color="auto"/>
                      </w:divBdr>
                    </w:div>
                  </w:divsChild>
                </w:div>
                <w:div w:id="2037387862">
                  <w:marLeft w:val="0"/>
                  <w:marRight w:val="0"/>
                  <w:marTop w:val="0"/>
                  <w:marBottom w:val="0"/>
                  <w:divBdr>
                    <w:top w:val="none" w:sz="0" w:space="0" w:color="auto"/>
                    <w:left w:val="none" w:sz="0" w:space="0" w:color="auto"/>
                    <w:bottom w:val="none" w:sz="0" w:space="0" w:color="auto"/>
                    <w:right w:val="none" w:sz="0" w:space="0" w:color="auto"/>
                  </w:divBdr>
                  <w:divsChild>
                    <w:div w:id="6810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90158">
          <w:marLeft w:val="0"/>
          <w:marRight w:val="0"/>
          <w:marTop w:val="0"/>
          <w:marBottom w:val="0"/>
          <w:divBdr>
            <w:top w:val="none" w:sz="0" w:space="0" w:color="auto"/>
            <w:left w:val="none" w:sz="0" w:space="0" w:color="auto"/>
            <w:bottom w:val="none" w:sz="0" w:space="0" w:color="auto"/>
            <w:right w:val="none" w:sz="0" w:space="0" w:color="auto"/>
          </w:divBdr>
        </w:div>
        <w:div w:id="512768587">
          <w:marLeft w:val="0"/>
          <w:marRight w:val="0"/>
          <w:marTop w:val="0"/>
          <w:marBottom w:val="0"/>
          <w:divBdr>
            <w:top w:val="none" w:sz="0" w:space="0" w:color="auto"/>
            <w:left w:val="none" w:sz="0" w:space="0" w:color="auto"/>
            <w:bottom w:val="none" w:sz="0" w:space="0" w:color="auto"/>
            <w:right w:val="none" w:sz="0" w:space="0" w:color="auto"/>
          </w:divBdr>
          <w:divsChild>
            <w:div w:id="595597164">
              <w:marLeft w:val="0"/>
              <w:marRight w:val="0"/>
              <w:marTop w:val="0"/>
              <w:marBottom w:val="0"/>
              <w:divBdr>
                <w:top w:val="none" w:sz="0" w:space="0" w:color="auto"/>
                <w:left w:val="none" w:sz="0" w:space="0" w:color="auto"/>
                <w:bottom w:val="none" w:sz="0" w:space="0" w:color="auto"/>
                <w:right w:val="none" w:sz="0" w:space="0" w:color="auto"/>
              </w:divBdr>
            </w:div>
          </w:divsChild>
        </w:div>
        <w:div w:id="870611178">
          <w:marLeft w:val="0"/>
          <w:marRight w:val="0"/>
          <w:marTop w:val="0"/>
          <w:marBottom w:val="0"/>
          <w:divBdr>
            <w:top w:val="none" w:sz="0" w:space="0" w:color="auto"/>
            <w:left w:val="none" w:sz="0" w:space="0" w:color="auto"/>
            <w:bottom w:val="none" w:sz="0" w:space="0" w:color="auto"/>
            <w:right w:val="none" w:sz="0" w:space="0" w:color="auto"/>
          </w:divBdr>
          <w:divsChild>
            <w:div w:id="650791529">
              <w:marLeft w:val="-75"/>
              <w:marRight w:val="0"/>
              <w:marTop w:val="30"/>
              <w:marBottom w:val="30"/>
              <w:divBdr>
                <w:top w:val="none" w:sz="0" w:space="0" w:color="auto"/>
                <w:left w:val="none" w:sz="0" w:space="0" w:color="auto"/>
                <w:bottom w:val="none" w:sz="0" w:space="0" w:color="auto"/>
                <w:right w:val="none" w:sz="0" w:space="0" w:color="auto"/>
              </w:divBdr>
              <w:divsChild>
                <w:div w:id="69352916">
                  <w:marLeft w:val="0"/>
                  <w:marRight w:val="0"/>
                  <w:marTop w:val="0"/>
                  <w:marBottom w:val="0"/>
                  <w:divBdr>
                    <w:top w:val="none" w:sz="0" w:space="0" w:color="auto"/>
                    <w:left w:val="none" w:sz="0" w:space="0" w:color="auto"/>
                    <w:bottom w:val="none" w:sz="0" w:space="0" w:color="auto"/>
                    <w:right w:val="none" w:sz="0" w:space="0" w:color="auto"/>
                  </w:divBdr>
                  <w:divsChild>
                    <w:div w:id="1222061399">
                      <w:marLeft w:val="0"/>
                      <w:marRight w:val="0"/>
                      <w:marTop w:val="0"/>
                      <w:marBottom w:val="0"/>
                      <w:divBdr>
                        <w:top w:val="none" w:sz="0" w:space="0" w:color="auto"/>
                        <w:left w:val="none" w:sz="0" w:space="0" w:color="auto"/>
                        <w:bottom w:val="none" w:sz="0" w:space="0" w:color="auto"/>
                        <w:right w:val="none" w:sz="0" w:space="0" w:color="auto"/>
                      </w:divBdr>
                    </w:div>
                  </w:divsChild>
                </w:div>
                <w:div w:id="70196110">
                  <w:marLeft w:val="0"/>
                  <w:marRight w:val="0"/>
                  <w:marTop w:val="0"/>
                  <w:marBottom w:val="0"/>
                  <w:divBdr>
                    <w:top w:val="none" w:sz="0" w:space="0" w:color="auto"/>
                    <w:left w:val="none" w:sz="0" w:space="0" w:color="auto"/>
                    <w:bottom w:val="none" w:sz="0" w:space="0" w:color="auto"/>
                    <w:right w:val="none" w:sz="0" w:space="0" w:color="auto"/>
                  </w:divBdr>
                  <w:divsChild>
                    <w:div w:id="251009356">
                      <w:marLeft w:val="0"/>
                      <w:marRight w:val="0"/>
                      <w:marTop w:val="0"/>
                      <w:marBottom w:val="0"/>
                      <w:divBdr>
                        <w:top w:val="none" w:sz="0" w:space="0" w:color="auto"/>
                        <w:left w:val="none" w:sz="0" w:space="0" w:color="auto"/>
                        <w:bottom w:val="none" w:sz="0" w:space="0" w:color="auto"/>
                        <w:right w:val="none" w:sz="0" w:space="0" w:color="auto"/>
                      </w:divBdr>
                    </w:div>
                  </w:divsChild>
                </w:div>
                <w:div w:id="1956250139">
                  <w:marLeft w:val="0"/>
                  <w:marRight w:val="0"/>
                  <w:marTop w:val="0"/>
                  <w:marBottom w:val="0"/>
                  <w:divBdr>
                    <w:top w:val="none" w:sz="0" w:space="0" w:color="auto"/>
                    <w:left w:val="none" w:sz="0" w:space="0" w:color="auto"/>
                    <w:bottom w:val="none" w:sz="0" w:space="0" w:color="auto"/>
                    <w:right w:val="none" w:sz="0" w:space="0" w:color="auto"/>
                  </w:divBdr>
                  <w:divsChild>
                    <w:div w:id="540286337">
                      <w:marLeft w:val="0"/>
                      <w:marRight w:val="0"/>
                      <w:marTop w:val="0"/>
                      <w:marBottom w:val="0"/>
                      <w:divBdr>
                        <w:top w:val="none" w:sz="0" w:space="0" w:color="auto"/>
                        <w:left w:val="none" w:sz="0" w:space="0" w:color="auto"/>
                        <w:bottom w:val="none" w:sz="0" w:space="0" w:color="auto"/>
                        <w:right w:val="none" w:sz="0" w:space="0" w:color="auto"/>
                      </w:divBdr>
                    </w:div>
                  </w:divsChild>
                </w:div>
                <w:div w:id="2109080857">
                  <w:marLeft w:val="0"/>
                  <w:marRight w:val="0"/>
                  <w:marTop w:val="0"/>
                  <w:marBottom w:val="0"/>
                  <w:divBdr>
                    <w:top w:val="none" w:sz="0" w:space="0" w:color="auto"/>
                    <w:left w:val="none" w:sz="0" w:space="0" w:color="auto"/>
                    <w:bottom w:val="none" w:sz="0" w:space="0" w:color="auto"/>
                    <w:right w:val="none" w:sz="0" w:space="0" w:color="auto"/>
                  </w:divBdr>
                  <w:divsChild>
                    <w:div w:id="63452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18729">
          <w:marLeft w:val="0"/>
          <w:marRight w:val="0"/>
          <w:marTop w:val="0"/>
          <w:marBottom w:val="0"/>
          <w:divBdr>
            <w:top w:val="none" w:sz="0" w:space="0" w:color="auto"/>
            <w:left w:val="none" w:sz="0" w:space="0" w:color="auto"/>
            <w:bottom w:val="none" w:sz="0" w:space="0" w:color="auto"/>
            <w:right w:val="none" w:sz="0" w:space="0" w:color="auto"/>
          </w:divBdr>
          <w:divsChild>
            <w:div w:id="1744639846">
              <w:marLeft w:val="-75"/>
              <w:marRight w:val="0"/>
              <w:marTop w:val="30"/>
              <w:marBottom w:val="30"/>
              <w:divBdr>
                <w:top w:val="none" w:sz="0" w:space="0" w:color="auto"/>
                <w:left w:val="none" w:sz="0" w:space="0" w:color="auto"/>
                <w:bottom w:val="none" w:sz="0" w:space="0" w:color="auto"/>
                <w:right w:val="none" w:sz="0" w:space="0" w:color="auto"/>
              </w:divBdr>
              <w:divsChild>
                <w:div w:id="17699830">
                  <w:marLeft w:val="0"/>
                  <w:marRight w:val="0"/>
                  <w:marTop w:val="0"/>
                  <w:marBottom w:val="0"/>
                  <w:divBdr>
                    <w:top w:val="none" w:sz="0" w:space="0" w:color="auto"/>
                    <w:left w:val="none" w:sz="0" w:space="0" w:color="auto"/>
                    <w:bottom w:val="none" w:sz="0" w:space="0" w:color="auto"/>
                    <w:right w:val="none" w:sz="0" w:space="0" w:color="auto"/>
                  </w:divBdr>
                  <w:divsChild>
                    <w:div w:id="1080713249">
                      <w:marLeft w:val="0"/>
                      <w:marRight w:val="0"/>
                      <w:marTop w:val="0"/>
                      <w:marBottom w:val="0"/>
                      <w:divBdr>
                        <w:top w:val="none" w:sz="0" w:space="0" w:color="auto"/>
                        <w:left w:val="none" w:sz="0" w:space="0" w:color="auto"/>
                        <w:bottom w:val="none" w:sz="0" w:space="0" w:color="auto"/>
                        <w:right w:val="none" w:sz="0" w:space="0" w:color="auto"/>
                      </w:divBdr>
                    </w:div>
                  </w:divsChild>
                </w:div>
                <w:div w:id="67122690">
                  <w:marLeft w:val="0"/>
                  <w:marRight w:val="0"/>
                  <w:marTop w:val="0"/>
                  <w:marBottom w:val="0"/>
                  <w:divBdr>
                    <w:top w:val="none" w:sz="0" w:space="0" w:color="auto"/>
                    <w:left w:val="none" w:sz="0" w:space="0" w:color="auto"/>
                    <w:bottom w:val="none" w:sz="0" w:space="0" w:color="auto"/>
                    <w:right w:val="none" w:sz="0" w:space="0" w:color="auto"/>
                  </w:divBdr>
                  <w:divsChild>
                    <w:div w:id="1218664618">
                      <w:marLeft w:val="0"/>
                      <w:marRight w:val="0"/>
                      <w:marTop w:val="0"/>
                      <w:marBottom w:val="0"/>
                      <w:divBdr>
                        <w:top w:val="none" w:sz="0" w:space="0" w:color="auto"/>
                        <w:left w:val="none" w:sz="0" w:space="0" w:color="auto"/>
                        <w:bottom w:val="none" w:sz="0" w:space="0" w:color="auto"/>
                        <w:right w:val="none" w:sz="0" w:space="0" w:color="auto"/>
                      </w:divBdr>
                    </w:div>
                  </w:divsChild>
                </w:div>
                <w:div w:id="307906660">
                  <w:marLeft w:val="0"/>
                  <w:marRight w:val="0"/>
                  <w:marTop w:val="0"/>
                  <w:marBottom w:val="0"/>
                  <w:divBdr>
                    <w:top w:val="none" w:sz="0" w:space="0" w:color="auto"/>
                    <w:left w:val="none" w:sz="0" w:space="0" w:color="auto"/>
                    <w:bottom w:val="none" w:sz="0" w:space="0" w:color="auto"/>
                    <w:right w:val="none" w:sz="0" w:space="0" w:color="auto"/>
                  </w:divBdr>
                  <w:divsChild>
                    <w:div w:id="1511218663">
                      <w:marLeft w:val="0"/>
                      <w:marRight w:val="0"/>
                      <w:marTop w:val="0"/>
                      <w:marBottom w:val="0"/>
                      <w:divBdr>
                        <w:top w:val="none" w:sz="0" w:space="0" w:color="auto"/>
                        <w:left w:val="none" w:sz="0" w:space="0" w:color="auto"/>
                        <w:bottom w:val="none" w:sz="0" w:space="0" w:color="auto"/>
                        <w:right w:val="none" w:sz="0" w:space="0" w:color="auto"/>
                      </w:divBdr>
                    </w:div>
                  </w:divsChild>
                </w:div>
                <w:div w:id="410977649">
                  <w:marLeft w:val="0"/>
                  <w:marRight w:val="0"/>
                  <w:marTop w:val="0"/>
                  <w:marBottom w:val="0"/>
                  <w:divBdr>
                    <w:top w:val="none" w:sz="0" w:space="0" w:color="auto"/>
                    <w:left w:val="none" w:sz="0" w:space="0" w:color="auto"/>
                    <w:bottom w:val="none" w:sz="0" w:space="0" w:color="auto"/>
                    <w:right w:val="none" w:sz="0" w:space="0" w:color="auto"/>
                  </w:divBdr>
                  <w:divsChild>
                    <w:div w:id="1336688395">
                      <w:marLeft w:val="0"/>
                      <w:marRight w:val="0"/>
                      <w:marTop w:val="0"/>
                      <w:marBottom w:val="0"/>
                      <w:divBdr>
                        <w:top w:val="none" w:sz="0" w:space="0" w:color="auto"/>
                        <w:left w:val="none" w:sz="0" w:space="0" w:color="auto"/>
                        <w:bottom w:val="none" w:sz="0" w:space="0" w:color="auto"/>
                        <w:right w:val="none" w:sz="0" w:space="0" w:color="auto"/>
                      </w:divBdr>
                    </w:div>
                  </w:divsChild>
                </w:div>
                <w:div w:id="456065468">
                  <w:marLeft w:val="0"/>
                  <w:marRight w:val="0"/>
                  <w:marTop w:val="0"/>
                  <w:marBottom w:val="0"/>
                  <w:divBdr>
                    <w:top w:val="none" w:sz="0" w:space="0" w:color="auto"/>
                    <w:left w:val="none" w:sz="0" w:space="0" w:color="auto"/>
                    <w:bottom w:val="none" w:sz="0" w:space="0" w:color="auto"/>
                    <w:right w:val="none" w:sz="0" w:space="0" w:color="auto"/>
                  </w:divBdr>
                  <w:divsChild>
                    <w:div w:id="427121077">
                      <w:marLeft w:val="0"/>
                      <w:marRight w:val="0"/>
                      <w:marTop w:val="0"/>
                      <w:marBottom w:val="0"/>
                      <w:divBdr>
                        <w:top w:val="none" w:sz="0" w:space="0" w:color="auto"/>
                        <w:left w:val="none" w:sz="0" w:space="0" w:color="auto"/>
                        <w:bottom w:val="none" w:sz="0" w:space="0" w:color="auto"/>
                        <w:right w:val="none" w:sz="0" w:space="0" w:color="auto"/>
                      </w:divBdr>
                    </w:div>
                  </w:divsChild>
                </w:div>
                <w:div w:id="500509974">
                  <w:marLeft w:val="0"/>
                  <w:marRight w:val="0"/>
                  <w:marTop w:val="0"/>
                  <w:marBottom w:val="0"/>
                  <w:divBdr>
                    <w:top w:val="none" w:sz="0" w:space="0" w:color="auto"/>
                    <w:left w:val="none" w:sz="0" w:space="0" w:color="auto"/>
                    <w:bottom w:val="none" w:sz="0" w:space="0" w:color="auto"/>
                    <w:right w:val="none" w:sz="0" w:space="0" w:color="auto"/>
                  </w:divBdr>
                  <w:divsChild>
                    <w:div w:id="153182045">
                      <w:marLeft w:val="0"/>
                      <w:marRight w:val="0"/>
                      <w:marTop w:val="0"/>
                      <w:marBottom w:val="0"/>
                      <w:divBdr>
                        <w:top w:val="none" w:sz="0" w:space="0" w:color="auto"/>
                        <w:left w:val="none" w:sz="0" w:space="0" w:color="auto"/>
                        <w:bottom w:val="none" w:sz="0" w:space="0" w:color="auto"/>
                        <w:right w:val="none" w:sz="0" w:space="0" w:color="auto"/>
                      </w:divBdr>
                    </w:div>
                  </w:divsChild>
                </w:div>
                <w:div w:id="524637140">
                  <w:marLeft w:val="0"/>
                  <w:marRight w:val="0"/>
                  <w:marTop w:val="0"/>
                  <w:marBottom w:val="0"/>
                  <w:divBdr>
                    <w:top w:val="none" w:sz="0" w:space="0" w:color="auto"/>
                    <w:left w:val="none" w:sz="0" w:space="0" w:color="auto"/>
                    <w:bottom w:val="none" w:sz="0" w:space="0" w:color="auto"/>
                    <w:right w:val="none" w:sz="0" w:space="0" w:color="auto"/>
                  </w:divBdr>
                  <w:divsChild>
                    <w:div w:id="2048334881">
                      <w:marLeft w:val="0"/>
                      <w:marRight w:val="0"/>
                      <w:marTop w:val="0"/>
                      <w:marBottom w:val="0"/>
                      <w:divBdr>
                        <w:top w:val="none" w:sz="0" w:space="0" w:color="auto"/>
                        <w:left w:val="none" w:sz="0" w:space="0" w:color="auto"/>
                        <w:bottom w:val="none" w:sz="0" w:space="0" w:color="auto"/>
                        <w:right w:val="none" w:sz="0" w:space="0" w:color="auto"/>
                      </w:divBdr>
                    </w:div>
                  </w:divsChild>
                </w:div>
                <w:div w:id="538707985">
                  <w:marLeft w:val="0"/>
                  <w:marRight w:val="0"/>
                  <w:marTop w:val="0"/>
                  <w:marBottom w:val="0"/>
                  <w:divBdr>
                    <w:top w:val="none" w:sz="0" w:space="0" w:color="auto"/>
                    <w:left w:val="none" w:sz="0" w:space="0" w:color="auto"/>
                    <w:bottom w:val="none" w:sz="0" w:space="0" w:color="auto"/>
                    <w:right w:val="none" w:sz="0" w:space="0" w:color="auto"/>
                  </w:divBdr>
                  <w:divsChild>
                    <w:div w:id="76756346">
                      <w:marLeft w:val="0"/>
                      <w:marRight w:val="0"/>
                      <w:marTop w:val="0"/>
                      <w:marBottom w:val="0"/>
                      <w:divBdr>
                        <w:top w:val="none" w:sz="0" w:space="0" w:color="auto"/>
                        <w:left w:val="none" w:sz="0" w:space="0" w:color="auto"/>
                        <w:bottom w:val="none" w:sz="0" w:space="0" w:color="auto"/>
                        <w:right w:val="none" w:sz="0" w:space="0" w:color="auto"/>
                      </w:divBdr>
                    </w:div>
                  </w:divsChild>
                </w:div>
                <w:div w:id="705519612">
                  <w:marLeft w:val="0"/>
                  <w:marRight w:val="0"/>
                  <w:marTop w:val="0"/>
                  <w:marBottom w:val="0"/>
                  <w:divBdr>
                    <w:top w:val="none" w:sz="0" w:space="0" w:color="auto"/>
                    <w:left w:val="none" w:sz="0" w:space="0" w:color="auto"/>
                    <w:bottom w:val="none" w:sz="0" w:space="0" w:color="auto"/>
                    <w:right w:val="none" w:sz="0" w:space="0" w:color="auto"/>
                  </w:divBdr>
                  <w:divsChild>
                    <w:div w:id="1204908485">
                      <w:marLeft w:val="0"/>
                      <w:marRight w:val="0"/>
                      <w:marTop w:val="0"/>
                      <w:marBottom w:val="0"/>
                      <w:divBdr>
                        <w:top w:val="none" w:sz="0" w:space="0" w:color="auto"/>
                        <w:left w:val="none" w:sz="0" w:space="0" w:color="auto"/>
                        <w:bottom w:val="none" w:sz="0" w:space="0" w:color="auto"/>
                        <w:right w:val="none" w:sz="0" w:space="0" w:color="auto"/>
                      </w:divBdr>
                    </w:div>
                  </w:divsChild>
                </w:div>
                <w:div w:id="800537281">
                  <w:marLeft w:val="0"/>
                  <w:marRight w:val="0"/>
                  <w:marTop w:val="0"/>
                  <w:marBottom w:val="0"/>
                  <w:divBdr>
                    <w:top w:val="none" w:sz="0" w:space="0" w:color="auto"/>
                    <w:left w:val="none" w:sz="0" w:space="0" w:color="auto"/>
                    <w:bottom w:val="none" w:sz="0" w:space="0" w:color="auto"/>
                    <w:right w:val="none" w:sz="0" w:space="0" w:color="auto"/>
                  </w:divBdr>
                  <w:divsChild>
                    <w:div w:id="1696730514">
                      <w:marLeft w:val="0"/>
                      <w:marRight w:val="0"/>
                      <w:marTop w:val="0"/>
                      <w:marBottom w:val="0"/>
                      <w:divBdr>
                        <w:top w:val="none" w:sz="0" w:space="0" w:color="auto"/>
                        <w:left w:val="none" w:sz="0" w:space="0" w:color="auto"/>
                        <w:bottom w:val="none" w:sz="0" w:space="0" w:color="auto"/>
                        <w:right w:val="none" w:sz="0" w:space="0" w:color="auto"/>
                      </w:divBdr>
                    </w:div>
                  </w:divsChild>
                </w:div>
                <w:div w:id="834222918">
                  <w:marLeft w:val="0"/>
                  <w:marRight w:val="0"/>
                  <w:marTop w:val="0"/>
                  <w:marBottom w:val="0"/>
                  <w:divBdr>
                    <w:top w:val="none" w:sz="0" w:space="0" w:color="auto"/>
                    <w:left w:val="none" w:sz="0" w:space="0" w:color="auto"/>
                    <w:bottom w:val="none" w:sz="0" w:space="0" w:color="auto"/>
                    <w:right w:val="none" w:sz="0" w:space="0" w:color="auto"/>
                  </w:divBdr>
                  <w:divsChild>
                    <w:div w:id="214318252">
                      <w:marLeft w:val="0"/>
                      <w:marRight w:val="0"/>
                      <w:marTop w:val="0"/>
                      <w:marBottom w:val="0"/>
                      <w:divBdr>
                        <w:top w:val="none" w:sz="0" w:space="0" w:color="auto"/>
                        <w:left w:val="none" w:sz="0" w:space="0" w:color="auto"/>
                        <w:bottom w:val="none" w:sz="0" w:space="0" w:color="auto"/>
                        <w:right w:val="none" w:sz="0" w:space="0" w:color="auto"/>
                      </w:divBdr>
                    </w:div>
                  </w:divsChild>
                </w:div>
                <w:div w:id="962881151">
                  <w:marLeft w:val="0"/>
                  <w:marRight w:val="0"/>
                  <w:marTop w:val="0"/>
                  <w:marBottom w:val="0"/>
                  <w:divBdr>
                    <w:top w:val="none" w:sz="0" w:space="0" w:color="auto"/>
                    <w:left w:val="none" w:sz="0" w:space="0" w:color="auto"/>
                    <w:bottom w:val="none" w:sz="0" w:space="0" w:color="auto"/>
                    <w:right w:val="none" w:sz="0" w:space="0" w:color="auto"/>
                  </w:divBdr>
                  <w:divsChild>
                    <w:div w:id="1078478064">
                      <w:marLeft w:val="0"/>
                      <w:marRight w:val="0"/>
                      <w:marTop w:val="0"/>
                      <w:marBottom w:val="0"/>
                      <w:divBdr>
                        <w:top w:val="none" w:sz="0" w:space="0" w:color="auto"/>
                        <w:left w:val="none" w:sz="0" w:space="0" w:color="auto"/>
                        <w:bottom w:val="none" w:sz="0" w:space="0" w:color="auto"/>
                        <w:right w:val="none" w:sz="0" w:space="0" w:color="auto"/>
                      </w:divBdr>
                    </w:div>
                  </w:divsChild>
                </w:div>
                <w:div w:id="1332176957">
                  <w:marLeft w:val="0"/>
                  <w:marRight w:val="0"/>
                  <w:marTop w:val="0"/>
                  <w:marBottom w:val="0"/>
                  <w:divBdr>
                    <w:top w:val="none" w:sz="0" w:space="0" w:color="auto"/>
                    <w:left w:val="none" w:sz="0" w:space="0" w:color="auto"/>
                    <w:bottom w:val="none" w:sz="0" w:space="0" w:color="auto"/>
                    <w:right w:val="none" w:sz="0" w:space="0" w:color="auto"/>
                  </w:divBdr>
                  <w:divsChild>
                    <w:div w:id="483160454">
                      <w:marLeft w:val="0"/>
                      <w:marRight w:val="0"/>
                      <w:marTop w:val="0"/>
                      <w:marBottom w:val="0"/>
                      <w:divBdr>
                        <w:top w:val="none" w:sz="0" w:space="0" w:color="auto"/>
                        <w:left w:val="none" w:sz="0" w:space="0" w:color="auto"/>
                        <w:bottom w:val="none" w:sz="0" w:space="0" w:color="auto"/>
                        <w:right w:val="none" w:sz="0" w:space="0" w:color="auto"/>
                      </w:divBdr>
                    </w:div>
                  </w:divsChild>
                </w:div>
                <w:div w:id="1432622032">
                  <w:marLeft w:val="0"/>
                  <w:marRight w:val="0"/>
                  <w:marTop w:val="0"/>
                  <w:marBottom w:val="0"/>
                  <w:divBdr>
                    <w:top w:val="none" w:sz="0" w:space="0" w:color="auto"/>
                    <w:left w:val="none" w:sz="0" w:space="0" w:color="auto"/>
                    <w:bottom w:val="none" w:sz="0" w:space="0" w:color="auto"/>
                    <w:right w:val="none" w:sz="0" w:space="0" w:color="auto"/>
                  </w:divBdr>
                  <w:divsChild>
                    <w:div w:id="399253538">
                      <w:marLeft w:val="0"/>
                      <w:marRight w:val="0"/>
                      <w:marTop w:val="0"/>
                      <w:marBottom w:val="0"/>
                      <w:divBdr>
                        <w:top w:val="none" w:sz="0" w:space="0" w:color="auto"/>
                        <w:left w:val="none" w:sz="0" w:space="0" w:color="auto"/>
                        <w:bottom w:val="none" w:sz="0" w:space="0" w:color="auto"/>
                        <w:right w:val="none" w:sz="0" w:space="0" w:color="auto"/>
                      </w:divBdr>
                    </w:div>
                  </w:divsChild>
                </w:div>
                <w:div w:id="1579092744">
                  <w:marLeft w:val="0"/>
                  <w:marRight w:val="0"/>
                  <w:marTop w:val="0"/>
                  <w:marBottom w:val="0"/>
                  <w:divBdr>
                    <w:top w:val="none" w:sz="0" w:space="0" w:color="auto"/>
                    <w:left w:val="none" w:sz="0" w:space="0" w:color="auto"/>
                    <w:bottom w:val="none" w:sz="0" w:space="0" w:color="auto"/>
                    <w:right w:val="none" w:sz="0" w:space="0" w:color="auto"/>
                  </w:divBdr>
                  <w:divsChild>
                    <w:div w:id="1640577724">
                      <w:marLeft w:val="0"/>
                      <w:marRight w:val="0"/>
                      <w:marTop w:val="0"/>
                      <w:marBottom w:val="0"/>
                      <w:divBdr>
                        <w:top w:val="none" w:sz="0" w:space="0" w:color="auto"/>
                        <w:left w:val="none" w:sz="0" w:space="0" w:color="auto"/>
                        <w:bottom w:val="none" w:sz="0" w:space="0" w:color="auto"/>
                        <w:right w:val="none" w:sz="0" w:space="0" w:color="auto"/>
                      </w:divBdr>
                    </w:div>
                  </w:divsChild>
                </w:div>
                <w:div w:id="1598096394">
                  <w:marLeft w:val="0"/>
                  <w:marRight w:val="0"/>
                  <w:marTop w:val="0"/>
                  <w:marBottom w:val="0"/>
                  <w:divBdr>
                    <w:top w:val="none" w:sz="0" w:space="0" w:color="auto"/>
                    <w:left w:val="none" w:sz="0" w:space="0" w:color="auto"/>
                    <w:bottom w:val="none" w:sz="0" w:space="0" w:color="auto"/>
                    <w:right w:val="none" w:sz="0" w:space="0" w:color="auto"/>
                  </w:divBdr>
                  <w:divsChild>
                    <w:div w:id="505872456">
                      <w:marLeft w:val="0"/>
                      <w:marRight w:val="0"/>
                      <w:marTop w:val="0"/>
                      <w:marBottom w:val="0"/>
                      <w:divBdr>
                        <w:top w:val="none" w:sz="0" w:space="0" w:color="auto"/>
                        <w:left w:val="none" w:sz="0" w:space="0" w:color="auto"/>
                        <w:bottom w:val="none" w:sz="0" w:space="0" w:color="auto"/>
                        <w:right w:val="none" w:sz="0" w:space="0" w:color="auto"/>
                      </w:divBdr>
                    </w:div>
                  </w:divsChild>
                </w:div>
                <w:div w:id="1615331500">
                  <w:marLeft w:val="0"/>
                  <w:marRight w:val="0"/>
                  <w:marTop w:val="0"/>
                  <w:marBottom w:val="0"/>
                  <w:divBdr>
                    <w:top w:val="none" w:sz="0" w:space="0" w:color="auto"/>
                    <w:left w:val="none" w:sz="0" w:space="0" w:color="auto"/>
                    <w:bottom w:val="none" w:sz="0" w:space="0" w:color="auto"/>
                    <w:right w:val="none" w:sz="0" w:space="0" w:color="auto"/>
                  </w:divBdr>
                  <w:divsChild>
                    <w:div w:id="197206785">
                      <w:marLeft w:val="0"/>
                      <w:marRight w:val="0"/>
                      <w:marTop w:val="0"/>
                      <w:marBottom w:val="0"/>
                      <w:divBdr>
                        <w:top w:val="none" w:sz="0" w:space="0" w:color="auto"/>
                        <w:left w:val="none" w:sz="0" w:space="0" w:color="auto"/>
                        <w:bottom w:val="none" w:sz="0" w:space="0" w:color="auto"/>
                        <w:right w:val="none" w:sz="0" w:space="0" w:color="auto"/>
                      </w:divBdr>
                    </w:div>
                  </w:divsChild>
                </w:div>
                <w:div w:id="1642030780">
                  <w:marLeft w:val="0"/>
                  <w:marRight w:val="0"/>
                  <w:marTop w:val="0"/>
                  <w:marBottom w:val="0"/>
                  <w:divBdr>
                    <w:top w:val="none" w:sz="0" w:space="0" w:color="auto"/>
                    <w:left w:val="none" w:sz="0" w:space="0" w:color="auto"/>
                    <w:bottom w:val="none" w:sz="0" w:space="0" w:color="auto"/>
                    <w:right w:val="none" w:sz="0" w:space="0" w:color="auto"/>
                  </w:divBdr>
                  <w:divsChild>
                    <w:div w:id="1113355985">
                      <w:marLeft w:val="0"/>
                      <w:marRight w:val="0"/>
                      <w:marTop w:val="0"/>
                      <w:marBottom w:val="0"/>
                      <w:divBdr>
                        <w:top w:val="none" w:sz="0" w:space="0" w:color="auto"/>
                        <w:left w:val="none" w:sz="0" w:space="0" w:color="auto"/>
                        <w:bottom w:val="none" w:sz="0" w:space="0" w:color="auto"/>
                        <w:right w:val="none" w:sz="0" w:space="0" w:color="auto"/>
                      </w:divBdr>
                    </w:div>
                  </w:divsChild>
                </w:div>
                <w:div w:id="1762796659">
                  <w:marLeft w:val="0"/>
                  <w:marRight w:val="0"/>
                  <w:marTop w:val="0"/>
                  <w:marBottom w:val="0"/>
                  <w:divBdr>
                    <w:top w:val="none" w:sz="0" w:space="0" w:color="auto"/>
                    <w:left w:val="none" w:sz="0" w:space="0" w:color="auto"/>
                    <w:bottom w:val="none" w:sz="0" w:space="0" w:color="auto"/>
                    <w:right w:val="none" w:sz="0" w:space="0" w:color="auto"/>
                  </w:divBdr>
                  <w:divsChild>
                    <w:div w:id="3363645">
                      <w:marLeft w:val="0"/>
                      <w:marRight w:val="0"/>
                      <w:marTop w:val="0"/>
                      <w:marBottom w:val="0"/>
                      <w:divBdr>
                        <w:top w:val="none" w:sz="0" w:space="0" w:color="auto"/>
                        <w:left w:val="none" w:sz="0" w:space="0" w:color="auto"/>
                        <w:bottom w:val="none" w:sz="0" w:space="0" w:color="auto"/>
                        <w:right w:val="none" w:sz="0" w:space="0" w:color="auto"/>
                      </w:divBdr>
                    </w:div>
                  </w:divsChild>
                </w:div>
                <w:div w:id="1991203331">
                  <w:marLeft w:val="0"/>
                  <w:marRight w:val="0"/>
                  <w:marTop w:val="0"/>
                  <w:marBottom w:val="0"/>
                  <w:divBdr>
                    <w:top w:val="none" w:sz="0" w:space="0" w:color="auto"/>
                    <w:left w:val="none" w:sz="0" w:space="0" w:color="auto"/>
                    <w:bottom w:val="none" w:sz="0" w:space="0" w:color="auto"/>
                    <w:right w:val="none" w:sz="0" w:space="0" w:color="auto"/>
                  </w:divBdr>
                  <w:divsChild>
                    <w:div w:id="349987420">
                      <w:marLeft w:val="0"/>
                      <w:marRight w:val="0"/>
                      <w:marTop w:val="0"/>
                      <w:marBottom w:val="0"/>
                      <w:divBdr>
                        <w:top w:val="none" w:sz="0" w:space="0" w:color="auto"/>
                        <w:left w:val="none" w:sz="0" w:space="0" w:color="auto"/>
                        <w:bottom w:val="none" w:sz="0" w:space="0" w:color="auto"/>
                        <w:right w:val="none" w:sz="0" w:space="0" w:color="auto"/>
                      </w:divBdr>
                    </w:div>
                  </w:divsChild>
                </w:div>
                <w:div w:id="2028099290">
                  <w:marLeft w:val="0"/>
                  <w:marRight w:val="0"/>
                  <w:marTop w:val="0"/>
                  <w:marBottom w:val="0"/>
                  <w:divBdr>
                    <w:top w:val="none" w:sz="0" w:space="0" w:color="auto"/>
                    <w:left w:val="none" w:sz="0" w:space="0" w:color="auto"/>
                    <w:bottom w:val="none" w:sz="0" w:space="0" w:color="auto"/>
                    <w:right w:val="none" w:sz="0" w:space="0" w:color="auto"/>
                  </w:divBdr>
                  <w:divsChild>
                    <w:div w:id="10603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64935">
          <w:marLeft w:val="0"/>
          <w:marRight w:val="0"/>
          <w:marTop w:val="0"/>
          <w:marBottom w:val="0"/>
          <w:divBdr>
            <w:top w:val="none" w:sz="0" w:space="0" w:color="auto"/>
            <w:left w:val="none" w:sz="0" w:space="0" w:color="auto"/>
            <w:bottom w:val="none" w:sz="0" w:space="0" w:color="auto"/>
            <w:right w:val="none" w:sz="0" w:space="0" w:color="auto"/>
          </w:divBdr>
        </w:div>
        <w:div w:id="1263758095">
          <w:marLeft w:val="0"/>
          <w:marRight w:val="0"/>
          <w:marTop w:val="0"/>
          <w:marBottom w:val="0"/>
          <w:divBdr>
            <w:top w:val="none" w:sz="0" w:space="0" w:color="auto"/>
            <w:left w:val="none" w:sz="0" w:space="0" w:color="auto"/>
            <w:bottom w:val="none" w:sz="0" w:space="0" w:color="auto"/>
            <w:right w:val="none" w:sz="0" w:space="0" w:color="auto"/>
          </w:divBdr>
          <w:divsChild>
            <w:div w:id="1742751511">
              <w:marLeft w:val="0"/>
              <w:marRight w:val="0"/>
              <w:marTop w:val="0"/>
              <w:marBottom w:val="0"/>
              <w:divBdr>
                <w:top w:val="none" w:sz="0" w:space="0" w:color="auto"/>
                <w:left w:val="none" w:sz="0" w:space="0" w:color="auto"/>
                <w:bottom w:val="none" w:sz="0" w:space="0" w:color="auto"/>
                <w:right w:val="none" w:sz="0" w:space="0" w:color="auto"/>
              </w:divBdr>
            </w:div>
          </w:divsChild>
        </w:div>
        <w:div w:id="1344747214">
          <w:marLeft w:val="0"/>
          <w:marRight w:val="0"/>
          <w:marTop w:val="0"/>
          <w:marBottom w:val="0"/>
          <w:divBdr>
            <w:top w:val="none" w:sz="0" w:space="0" w:color="auto"/>
            <w:left w:val="none" w:sz="0" w:space="0" w:color="auto"/>
            <w:bottom w:val="none" w:sz="0" w:space="0" w:color="auto"/>
            <w:right w:val="none" w:sz="0" w:space="0" w:color="auto"/>
          </w:divBdr>
          <w:divsChild>
            <w:div w:id="235020619">
              <w:marLeft w:val="0"/>
              <w:marRight w:val="0"/>
              <w:marTop w:val="0"/>
              <w:marBottom w:val="0"/>
              <w:divBdr>
                <w:top w:val="none" w:sz="0" w:space="0" w:color="auto"/>
                <w:left w:val="none" w:sz="0" w:space="0" w:color="auto"/>
                <w:bottom w:val="none" w:sz="0" w:space="0" w:color="auto"/>
                <w:right w:val="none" w:sz="0" w:space="0" w:color="auto"/>
              </w:divBdr>
            </w:div>
          </w:divsChild>
        </w:div>
        <w:div w:id="1477725242">
          <w:marLeft w:val="0"/>
          <w:marRight w:val="0"/>
          <w:marTop w:val="0"/>
          <w:marBottom w:val="0"/>
          <w:divBdr>
            <w:top w:val="none" w:sz="0" w:space="0" w:color="auto"/>
            <w:left w:val="none" w:sz="0" w:space="0" w:color="auto"/>
            <w:bottom w:val="none" w:sz="0" w:space="0" w:color="auto"/>
            <w:right w:val="none" w:sz="0" w:space="0" w:color="auto"/>
          </w:divBdr>
        </w:div>
        <w:div w:id="1483035324">
          <w:marLeft w:val="0"/>
          <w:marRight w:val="0"/>
          <w:marTop w:val="0"/>
          <w:marBottom w:val="0"/>
          <w:divBdr>
            <w:top w:val="none" w:sz="0" w:space="0" w:color="auto"/>
            <w:left w:val="none" w:sz="0" w:space="0" w:color="auto"/>
            <w:bottom w:val="none" w:sz="0" w:space="0" w:color="auto"/>
            <w:right w:val="none" w:sz="0" w:space="0" w:color="auto"/>
          </w:divBdr>
          <w:divsChild>
            <w:div w:id="1236748135">
              <w:marLeft w:val="-75"/>
              <w:marRight w:val="0"/>
              <w:marTop w:val="30"/>
              <w:marBottom w:val="30"/>
              <w:divBdr>
                <w:top w:val="none" w:sz="0" w:space="0" w:color="auto"/>
                <w:left w:val="none" w:sz="0" w:space="0" w:color="auto"/>
                <w:bottom w:val="none" w:sz="0" w:space="0" w:color="auto"/>
                <w:right w:val="none" w:sz="0" w:space="0" w:color="auto"/>
              </w:divBdr>
              <w:divsChild>
                <w:div w:id="57172400">
                  <w:marLeft w:val="0"/>
                  <w:marRight w:val="0"/>
                  <w:marTop w:val="0"/>
                  <w:marBottom w:val="0"/>
                  <w:divBdr>
                    <w:top w:val="none" w:sz="0" w:space="0" w:color="auto"/>
                    <w:left w:val="none" w:sz="0" w:space="0" w:color="auto"/>
                    <w:bottom w:val="none" w:sz="0" w:space="0" w:color="auto"/>
                    <w:right w:val="none" w:sz="0" w:space="0" w:color="auto"/>
                  </w:divBdr>
                  <w:divsChild>
                    <w:div w:id="1465079440">
                      <w:marLeft w:val="0"/>
                      <w:marRight w:val="0"/>
                      <w:marTop w:val="0"/>
                      <w:marBottom w:val="0"/>
                      <w:divBdr>
                        <w:top w:val="none" w:sz="0" w:space="0" w:color="auto"/>
                        <w:left w:val="none" w:sz="0" w:space="0" w:color="auto"/>
                        <w:bottom w:val="none" w:sz="0" w:space="0" w:color="auto"/>
                        <w:right w:val="none" w:sz="0" w:space="0" w:color="auto"/>
                      </w:divBdr>
                    </w:div>
                  </w:divsChild>
                </w:div>
                <w:div w:id="332489637">
                  <w:marLeft w:val="0"/>
                  <w:marRight w:val="0"/>
                  <w:marTop w:val="0"/>
                  <w:marBottom w:val="0"/>
                  <w:divBdr>
                    <w:top w:val="none" w:sz="0" w:space="0" w:color="auto"/>
                    <w:left w:val="none" w:sz="0" w:space="0" w:color="auto"/>
                    <w:bottom w:val="none" w:sz="0" w:space="0" w:color="auto"/>
                    <w:right w:val="none" w:sz="0" w:space="0" w:color="auto"/>
                  </w:divBdr>
                  <w:divsChild>
                    <w:div w:id="583799756">
                      <w:marLeft w:val="0"/>
                      <w:marRight w:val="0"/>
                      <w:marTop w:val="0"/>
                      <w:marBottom w:val="0"/>
                      <w:divBdr>
                        <w:top w:val="none" w:sz="0" w:space="0" w:color="auto"/>
                        <w:left w:val="none" w:sz="0" w:space="0" w:color="auto"/>
                        <w:bottom w:val="none" w:sz="0" w:space="0" w:color="auto"/>
                        <w:right w:val="none" w:sz="0" w:space="0" w:color="auto"/>
                      </w:divBdr>
                    </w:div>
                  </w:divsChild>
                </w:div>
                <w:div w:id="414546798">
                  <w:marLeft w:val="0"/>
                  <w:marRight w:val="0"/>
                  <w:marTop w:val="0"/>
                  <w:marBottom w:val="0"/>
                  <w:divBdr>
                    <w:top w:val="none" w:sz="0" w:space="0" w:color="auto"/>
                    <w:left w:val="none" w:sz="0" w:space="0" w:color="auto"/>
                    <w:bottom w:val="none" w:sz="0" w:space="0" w:color="auto"/>
                    <w:right w:val="none" w:sz="0" w:space="0" w:color="auto"/>
                  </w:divBdr>
                  <w:divsChild>
                    <w:div w:id="235628178">
                      <w:marLeft w:val="0"/>
                      <w:marRight w:val="0"/>
                      <w:marTop w:val="0"/>
                      <w:marBottom w:val="0"/>
                      <w:divBdr>
                        <w:top w:val="none" w:sz="0" w:space="0" w:color="auto"/>
                        <w:left w:val="none" w:sz="0" w:space="0" w:color="auto"/>
                        <w:bottom w:val="none" w:sz="0" w:space="0" w:color="auto"/>
                        <w:right w:val="none" w:sz="0" w:space="0" w:color="auto"/>
                      </w:divBdr>
                    </w:div>
                  </w:divsChild>
                </w:div>
                <w:div w:id="423457293">
                  <w:marLeft w:val="0"/>
                  <w:marRight w:val="0"/>
                  <w:marTop w:val="0"/>
                  <w:marBottom w:val="0"/>
                  <w:divBdr>
                    <w:top w:val="none" w:sz="0" w:space="0" w:color="auto"/>
                    <w:left w:val="none" w:sz="0" w:space="0" w:color="auto"/>
                    <w:bottom w:val="none" w:sz="0" w:space="0" w:color="auto"/>
                    <w:right w:val="none" w:sz="0" w:space="0" w:color="auto"/>
                  </w:divBdr>
                  <w:divsChild>
                    <w:div w:id="1605263764">
                      <w:marLeft w:val="0"/>
                      <w:marRight w:val="0"/>
                      <w:marTop w:val="0"/>
                      <w:marBottom w:val="0"/>
                      <w:divBdr>
                        <w:top w:val="none" w:sz="0" w:space="0" w:color="auto"/>
                        <w:left w:val="none" w:sz="0" w:space="0" w:color="auto"/>
                        <w:bottom w:val="none" w:sz="0" w:space="0" w:color="auto"/>
                        <w:right w:val="none" w:sz="0" w:space="0" w:color="auto"/>
                      </w:divBdr>
                    </w:div>
                  </w:divsChild>
                </w:div>
                <w:div w:id="740059571">
                  <w:marLeft w:val="0"/>
                  <w:marRight w:val="0"/>
                  <w:marTop w:val="0"/>
                  <w:marBottom w:val="0"/>
                  <w:divBdr>
                    <w:top w:val="none" w:sz="0" w:space="0" w:color="auto"/>
                    <w:left w:val="none" w:sz="0" w:space="0" w:color="auto"/>
                    <w:bottom w:val="none" w:sz="0" w:space="0" w:color="auto"/>
                    <w:right w:val="none" w:sz="0" w:space="0" w:color="auto"/>
                  </w:divBdr>
                  <w:divsChild>
                    <w:div w:id="1514033375">
                      <w:marLeft w:val="0"/>
                      <w:marRight w:val="0"/>
                      <w:marTop w:val="0"/>
                      <w:marBottom w:val="0"/>
                      <w:divBdr>
                        <w:top w:val="none" w:sz="0" w:space="0" w:color="auto"/>
                        <w:left w:val="none" w:sz="0" w:space="0" w:color="auto"/>
                        <w:bottom w:val="none" w:sz="0" w:space="0" w:color="auto"/>
                        <w:right w:val="none" w:sz="0" w:space="0" w:color="auto"/>
                      </w:divBdr>
                    </w:div>
                  </w:divsChild>
                </w:div>
                <w:div w:id="957027902">
                  <w:marLeft w:val="0"/>
                  <w:marRight w:val="0"/>
                  <w:marTop w:val="0"/>
                  <w:marBottom w:val="0"/>
                  <w:divBdr>
                    <w:top w:val="none" w:sz="0" w:space="0" w:color="auto"/>
                    <w:left w:val="none" w:sz="0" w:space="0" w:color="auto"/>
                    <w:bottom w:val="none" w:sz="0" w:space="0" w:color="auto"/>
                    <w:right w:val="none" w:sz="0" w:space="0" w:color="auto"/>
                  </w:divBdr>
                  <w:divsChild>
                    <w:div w:id="2047946913">
                      <w:marLeft w:val="0"/>
                      <w:marRight w:val="0"/>
                      <w:marTop w:val="0"/>
                      <w:marBottom w:val="0"/>
                      <w:divBdr>
                        <w:top w:val="none" w:sz="0" w:space="0" w:color="auto"/>
                        <w:left w:val="none" w:sz="0" w:space="0" w:color="auto"/>
                        <w:bottom w:val="none" w:sz="0" w:space="0" w:color="auto"/>
                        <w:right w:val="none" w:sz="0" w:space="0" w:color="auto"/>
                      </w:divBdr>
                    </w:div>
                  </w:divsChild>
                </w:div>
                <w:div w:id="1010528167">
                  <w:marLeft w:val="0"/>
                  <w:marRight w:val="0"/>
                  <w:marTop w:val="0"/>
                  <w:marBottom w:val="0"/>
                  <w:divBdr>
                    <w:top w:val="none" w:sz="0" w:space="0" w:color="auto"/>
                    <w:left w:val="none" w:sz="0" w:space="0" w:color="auto"/>
                    <w:bottom w:val="none" w:sz="0" w:space="0" w:color="auto"/>
                    <w:right w:val="none" w:sz="0" w:space="0" w:color="auto"/>
                  </w:divBdr>
                  <w:divsChild>
                    <w:div w:id="1595045217">
                      <w:marLeft w:val="0"/>
                      <w:marRight w:val="0"/>
                      <w:marTop w:val="0"/>
                      <w:marBottom w:val="0"/>
                      <w:divBdr>
                        <w:top w:val="none" w:sz="0" w:space="0" w:color="auto"/>
                        <w:left w:val="none" w:sz="0" w:space="0" w:color="auto"/>
                        <w:bottom w:val="none" w:sz="0" w:space="0" w:color="auto"/>
                        <w:right w:val="none" w:sz="0" w:space="0" w:color="auto"/>
                      </w:divBdr>
                    </w:div>
                  </w:divsChild>
                </w:div>
                <w:div w:id="1091898605">
                  <w:marLeft w:val="0"/>
                  <w:marRight w:val="0"/>
                  <w:marTop w:val="0"/>
                  <w:marBottom w:val="0"/>
                  <w:divBdr>
                    <w:top w:val="none" w:sz="0" w:space="0" w:color="auto"/>
                    <w:left w:val="none" w:sz="0" w:space="0" w:color="auto"/>
                    <w:bottom w:val="none" w:sz="0" w:space="0" w:color="auto"/>
                    <w:right w:val="none" w:sz="0" w:space="0" w:color="auto"/>
                  </w:divBdr>
                  <w:divsChild>
                    <w:div w:id="254870066">
                      <w:marLeft w:val="0"/>
                      <w:marRight w:val="0"/>
                      <w:marTop w:val="0"/>
                      <w:marBottom w:val="0"/>
                      <w:divBdr>
                        <w:top w:val="none" w:sz="0" w:space="0" w:color="auto"/>
                        <w:left w:val="none" w:sz="0" w:space="0" w:color="auto"/>
                        <w:bottom w:val="none" w:sz="0" w:space="0" w:color="auto"/>
                        <w:right w:val="none" w:sz="0" w:space="0" w:color="auto"/>
                      </w:divBdr>
                    </w:div>
                  </w:divsChild>
                </w:div>
                <w:div w:id="1095174284">
                  <w:marLeft w:val="0"/>
                  <w:marRight w:val="0"/>
                  <w:marTop w:val="0"/>
                  <w:marBottom w:val="0"/>
                  <w:divBdr>
                    <w:top w:val="none" w:sz="0" w:space="0" w:color="auto"/>
                    <w:left w:val="none" w:sz="0" w:space="0" w:color="auto"/>
                    <w:bottom w:val="none" w:sz="0" w:space="0" w:color="auto"/>
                    <w:right w:val="none" w:sz="0" w:space="0" w:color="auto"/>
                  </w:divBdr>
                  <w:divsChild>
                    <w:div w:id="1362777467">
                      <w:marLeft w:val="0"/>
                      <w:marRight w:val="0"/>
                      <w:marTop w:val="0"/>
                      <w:marBottom w:val="0"/>
                      <w:divBdr>
                        <w:top w:val="none" w:sz="0" w:space="0" w:color="auto"/>
                        <w:left w:val="none" w:sz="0" w:space="0" w:color="auto"/>
                        <w:bottom w:val="none" w:sz="0" w:space="0" w:color="auto"/>
                        <w:right w:val="none" w:sz="0" w:space="0" w:color="auto"/>
                      </w:divBdr>
                    </w:div>
                    <w:div w:id="2068142935">
                      <w:marLeft w:val="0"/>
                      <w:marRight w:val="0"/>
                      <w:marTop w:val="0"/>
                      <w:marBottom w:val="0"/>
                      <w:divBdr>
                        <w:top w:val="none" w:sz="0" w:space="0" w:color="auto"/>
                        <w:left w:val="none" w:sz="0" w:space="0" w:color="auto"/>
                        <w:bottom w:val="none" w:sz="0" w:space="0" w:color="auto"/>
                        <w:right w:val="none" w:sz="0" w:space="0" w:color="auto"/>
                      </w:divBdr>
                    </w:div>
                  </w:divsChild>
                </w:div>
                <w:div w:id="1147671409">
                  <w:marLeft w:val="0"/>
                  <w:marRight w:val="0"/>
                  <w:marTop w:val="0"/>
                  <w:marBottom w:val="0"/>
                  <w:divBdr>
                    <w:top w:val="none" w:sz="0" w:space="0" w:color="auto"/>
                    <w:left w:val="none" w:sz="0" w:space="0" w:color="auto"/>
                    <w:bottom w:val="none" w:sz="0" w:space="0" w:color="auto"/>
                    <w:right w:val="none" w:sz="0" w:space="0" w:color="auto"/>
                  </w:divBdr>
                  <w:divsChild>
                    <w:div w:id="1206983850">
                      <w:marLeft w:val="0"/>
                      <w:marRight w:val="0"/>
                      <w:marTop w:val="0"/>
                      <w:marBottom w:val="0"/>
                      <w:divBdr>
                        <w:top w:val="none" w:sz="0" w:space="0" w:color="auto"/>
                        <w:left w:val="none" w:sz="0" w:space="0" w:color="auto"/>
                        <w:bottom w:val="none" w:sz="0" w:space="0" w:color="auto"/>
                        <w:right w:val="none" w:sz="0" w:space="0" w:color="auto"/>
                      </w:divBdr>
                    </w:div>
                  </w:divsChild>
                </w:div>
                <w:div w:id="1151754850">
                  <w:marLeft w:val="0"/>
                  <w:marRight w:val="0"/>
                  <w:marTop w:val="0"/>
                  <w:marBottom w:val="0"/>
                  <w:divBdr>
                    <w:top w:val="none" w:sz="0" w:space="0" w:color="auto"/>
                    <w:left w:val="none" w:sz="0" w:space="0" w:color="auto"/>
                    <w:bottom w:val="none" w:sz="0" w:space="0" w:color="auto"/>
                    <w:right w:val="none" w:sz="0" w:space="0" w:color="auto"/>
                  </w:divBdr>
                  <w:divsChild>
                    <w:div w:id="1145438213">
                      <w:marLeft w:val="0"/>
                      <w:marRight w:val="0"/>
                      <w:marTop w:val="0"/>
                      <w:marBottom w:val="0"/>
                      <w:divBdr>
                        <w:top w:val="none" w:sz="0" w:space="0" w:color="auto"/>
                        <w:left w:val="none" w:sz="0" w:space="0" w:color="auto"/>
                        <w:bottom w:val="none" w:sz="0" w:space="0" w:color="auto"/>
                        <w:right w:val="none" w:sz="0" w:space="0" w:color="auto"/>
                      </w:divBdr>
                    </w:div>
                  </w:divsChild>
                </w:div>
                <w:div w:id="1248003598">
                  <w:marLeft w:val="0"/>
                  <w:marRight w:val="0"/>
                  <w:marTop w:val="0"/>
                  <w:marBottom w:val="0"/>
                  <w:divBdr>
                    <w:top w:val="none" w:sz="0" w:space="0" w:color="auto"/>
                    <w:left w:val="none" w:sz="0" w:space="0" w:color="auto"/>
                    <w:bottom w:val="none" w:sz="0" w:space="0" w:color="auto"/>
                    <w:right w:val="none" w:sz="0" w:space="0" w:color="auto"/>
                  </w:divBdr>
                  <w:divsChild>
                    <w:div w:id="1816990426">
                      <w:marLeft w:val="0"/>
                      <w:marRight w:val="0"/>
                      <w:marTop w:val="0"/>
                      <w:marBottom w:val="0"/>
                      <w:divBdr>
                        <w:top w:val="none" w:sz="0" w:space="0" w:color="auto"/>
                        <w:left w:val="none" w:sz="0" w:space="0" w:color="auto"/>
                        <w:bottom w:val="none" w:sz="0" w:space="0" w:color="auto"/>
                        <w:right w:val="none" w:sz="0" w:space="0" w:color="auto"/>
                      </w:divBdr>
                    </w:div>
                  </w:divsChild>
                </w:div>
                <w:div w:id="1471560454">
                  <w:marLeft w:val="0"/>
                  <w:marRight w:val="0"/>
                  <w:marTop w:val="0"/>
                  <w:marBottom w:val="0"/>
                  <w:divBdr>
                    <w:top w:val="none" w:sz="0" w:space="0" w:color="auto"/>
                    <w:left w:val="none" w:sz="0" w:space="0" w:color="auto"/>
                    <w:bottom w:val="none" w:sz="0" w:space="0" w:color="auto"/>
                    <w:right w:val="none" w:sz="0" w:space="0" w:color="auto"/>
                  </w:divBdr>
                  <w:divsChild>
                    <w:div w:id="1540245935">
                      <w:marLeft w:val="0"/>
                      <w:marRight w:val="0"/>
                      <w:marTop w:val="0"/>
                      <w:marBottom w:val="0"/>
                      <w:divBdr>
                        <w:top w:val="none" w:sz="0" w:space="0" w:color="auto"/>
                        <w:left w:val="none" w:sz="0" w:space="0" w:color="auto"/>
                        <w:bottom w:val="none" w:sz="0" w:space="0" w:color="auto"/>
                        <w:right w:val="none" w:sz="0" w:space="0" w:color="auto"/>
                      </w:divBdr>
                    </w:div>
                  </w:divsChild>
                </w:div>
                <w:div w:id="1513761385">
                  <w:marLeft w:val="0"/>
                  <w:marRight w:val="0"/>
                  <w:marTop w:val="0"/>
                  <w:marBottom w:val="0"/>
                  <w:divBdr>
                    <w:top w:val="none" w:sz="0" w:space="0" w:color="auto"/>
                    <w:left w:val="none" w:sz="0" w:space="0" w:color="auto"/>
                    <w:bottom w:val="none" w:sz="0" w:space="0" w:color="auto"/>
                    <w:right w:val="none" w:sz="0" w:space="0" w:color="auto"/>
                  </w:divBdr>
                  <w:divsChild>
                    <w:div w:id="245503274">
                      <w:marLeft w:val="0"/>
                      <w:marRight w:val="0"/>
                      <w:marTop w:val="0"/>
                      <w:marBottom w:val="0"/>
                      <w:divBdr>
                        <w:top w:val="none" w:sz="0" w:space="0" w:color="auto"/>
                        <w:left w:val="none" w:sz="0" w:space="0" w:color="auto"/>
                        <w:bottom w:val="none" w:sz="0" w:space="0" w:color="auto"/>
                        <w:right w:val="none" w:sz="0" w:space="0" w:color="auto"/>
                      </w:divBdr>
                    </w:div>
                    <w:div w:id="1104226757">
                      <w:marLeft w:val="0"/>
                      <w:marRight w:val="0"/>
                      <w:marTop w:val="0"/>
                      <w:marBottom w:val="0"/>
                      <w:divBdr>
                        <w:top w:val="none" w:sz="0" w:space="0" w:color="auto"/>
                        <w:left w:val="none" w:sz="0" w:space="0" w:color="auto"/>
                        <w:bottom w:val="none" w:sz="0" w:space="0" w:color="auto"/>
                        <w:right w:val="none" w:sz="0" w:space="0" w:color="auto"/>
                      </w:divBdr>
                    </w:div>
                    <w:div w:id="2075274854">
                      <w:marLeft w:val="0"/>
                      <w:marRight w:val="0"/>
                      <w:marTop w:val="0"/>
                      <w:marBottom w:val="0"/>
                      <w:divBdr>
                        <w:top w:val="none" w:sz="0" w:space="0" w:color="auto"/>
                        <w:left w:val="none" w:sz="0" w:space="0" w:color="auto"/>
                        <w:bottom w:val="none" w:sz="0" w:space="0" w:color="auto"/>
                        <w:right w:val="none" w:sz="0" w:space="0" w:color="auto"/>
                      </w:divBdr>
                    </w:div>
                    <w:div w:id="2098137935">
                      <w:marLeft w:val="0"/>
                      <w:marRight w:val="0"/>
                      <w:marTop w:val="0"/>
                      <w:marBottom w:val="0"/>
                      <w:divBdr>
                        <w:top w:val="none" w:sz="0" w:space="0" w:color="auto"/>
                        <w:left w:val="none" w:sz="0" w:space="0" w:color="auto"/>
                        <w:bottom w:val="none" w:sz="0" w:space="0" w:color="auto"/>
                        <w:right w:val="none" w:sz="0" w:space="0" w:color="auto"/>
                      </w:divBdr>
                    </w:div>
                  </w:divsChild>
                </w:div>
                <w:div w:id="1575361338">
                  <w:marLeft w:val="0"/>
                  <w:marRight w:val="0"/>
                  <w:marTop w:val="0"/>
                  <w:marBottom w:val="0"/>
                  <w:divBdr>
                    <w:top w:val="none" w:sz="0" w:space="0" w:color="auto"/>
                    <w:left w:val="none" w:sz="0" w:space="0" w:color="auto"/>
                    <w:bottom w:val="none" w:sz="0" w:space="0" w:color="auto"/>
                    <w:right w:val="none" w:sz="0" w:space="0" w:color="auto"/>
                  </w:divBdr>
                  <w:divsChild>
                    <w:div w:id="1752434424">
                      <w:marLeft w:val="0"/>
                      <w:marRight w:val="0"/>
                      <w:marTop w:val="0"/>
                      <w:marBottom w:val="0"/>
                      <w:divBdr>
                        <w:top w:val="none" w:sz="0" w:space="0" w:color="auto"/>
                        <w:left w:val="none" w:sz="0" w:space="0" w:color="auto"/>
                        <w:bottom w:val="none" w:sz="0" w:space="0" w:color="auto"/>
                        <w:right w:val="none" w:sz="0" w:space="0" w:color="auto"/>
                      </w:divBdr>
                    </w:div>
                  </w:divsChild>
                </w:div>
                <w:div w:id="1738934834">
                  <w:marLeft w:val="0"/>
                  <w:marRight w:val="0"/>
                  <w:marTop w:val="0"/>
                  <w:marBottom w:val="0"/>
                  <w:divBdr>
                    <w:top w:val="none" w:sz="0" w:space="0" w:color="auto"/>
                    <w:left w:val="none" w:sz="0" w:space="0" w:color="auto"/>
                    <w:bottom w:val="none" w:sz="0" w:space="0" w:color="auto"/>
                    <w:right w:val="none" w:sz="0" w:space="0" w:color="auto"/>
                  </w:divBdr>
                  <w:divsChild>
                    <w:div w:id="138428853">
                      <w:marLeft w:val="0"/>
                      <w:marRight w:val="0"/>
                      <w:marTop w:val="0"/>
                      <w:marBottom w:val="0"/>
                      <w:divBdr>
                        <w:top w:val="none" w:sz="0" w:space="0" w:color="auto"/>
                        <w:left w:val="none" w:sz="0" w:space="0" w:color="auto"/>
                        <w:bottom w:val="none" w:sz="0" w:space="0" w:color="auto"/>
                        <w:right w:val="none" w:sz="0" w:space="0" w:color="auto"/>
                      </w:divBdr>
                    </w:div>
                  </w:divsChild>
                </w:div>
                <w:div w:id="1787460846">
                  <w:marLeft w:val="0"/>
                  <w:marRight w:val="0"/>
                  <w:marTop w:val="0"/>
                  <w:marBottom w:val="0"/>
                  <w:divBdr>
                    <w:top w:val="none" w:sz="0" w:space="0" w:color="auto"/>
                    <w:left w:val="none" w:sz="0" w:space="0" w:color="auto"/>
                    <w:bottom w:val="none" w:sz="0" w:space="0" w:color="auto"/>
                    <w:right w:val="none" w:sz="0" w:space="0" w:color="auto"/>
                  </w:divBdr>
                  <w:divsChild>
                    <w:div w:id="1620378453">
                      <w:marLeft w:val="0"/>
                      <w:marRight w:val="0"/>
                      <w:marTop w:val="0"/>
                      <w:marBottom w:val="0"/>
                      <w:divBdr>
                        <w:top w:val="none" w:sz="0" w:space="0" w:color="auto"/>
                        <w:left w:val="none" w:sz="0" w:space="0" w:color="auto"/>
                        <w:bottom w:val="none" w:sz="0" w:space="0" w:color="auto"/>
                        <w:right w:val="none" w:sz="0" w:space="0" w:color="auto"/>
                      </w:divBdr>
                    </w:div>
                  </w:divsChild>
                </w:div>
                <w:div w:id="1895920690">
                  <w:marLeft w:val="0"/>
                  <w:marRight w:val="0"/>
                  <w:marTop w:val="0"/>
                  <w:marBottom w:val="0"/>
                  <w:divBdr>
                    <w:top w:val="none" w:sz="0" w:space="0" w:color="auto"/>
                    <w:left w:val="none" w:sz="0" w:space="0" w:color="auto"/>
                    <w:bottom w:val="none" w:sz="0" w:space="0" w:color="auto"/>
                    <w:right w:val="none" w:sz="0" w:space="0" w:color="auto"/>
                  </w:divBdr>
                  <w:divsChild>
                    <w:div w:id="398485027">
                      <w:marLeft w:val="0"/>
                      <w:marRight w:val="0"/>
                      <w:marTop w:val="0"/>
                      <w:marBottom w:val="0"/>
                      <w:divBdr>
                        <w:top w:val="none" w:sz="0" w:space="0" w:color="auto"/>
                        <w:left w:val="none" w:sz="0" w:space="0" w:color="auto"/>
                        <w:bottom w:val="none" w:sz="0" w:space="0" w:color="auto"/>
                        <w:right w:val="none" w:sz="0" w:space="0" w:color="auto"/>
                      </w:divBdr>
                    </w:div>
                  </w:divsChild>
                </w:div>
                <w:div w:id="1963609927">
                  <w:marLeft w:val="0"/>
                  <w:marRight w:val="0"/>
                  <w:marTop w:val="0"/>
                  <w:marBottom w:val="0"/>
                  <w:divBdr>
                    <w:top w:val="none" w:sz="0" w:space="0" w:color="auto"/>
                    <w:left w:val="none" w:sz="0" w:space="0" w:color="auto"/>
                    <w:bottom w:val="none" w:sz="0" w:space="0" w:color="auto"/>
                    <w:right w:val="none" w:sz="0" w:space="0" w:color="auto"/>
                  </w:divBdr>
                  <w:divsChild>
                    <w:div w:id="1881283492">
                      <w:marLeft w:val="0"/>
                      <w:marRight w:val="0"/>
                      <w:marTop w:val="0"/>
                      <w:marBottom w:val="0"/>
                      <w:divBdr>
                        <w:top w:val="none" w:sz="0" w:space="0" w:color="auto"/>
                        <w:left w:val="none" w:sz="0" w:space="0" w:color="auto"/>
                        <w:bottom w:val="none" w:sz="0" w:space="0" w:color="auto"/>
                        <w:right w:val="none" w:sz="0" w:space="0" w:color="auto"/>
                      </w:divBdr>
                    </w:div>
                  </w:divsChild>
                </w:div>
                <w:div w:id="2051026132">
                  <w:marLeft w:val="0"/>
                  <w:marRight w:val="0"/>
                  <w:marTop w:val="0"/>
                  <w:marBottom w:val="0"/>
                  <w:divBdr>
                    <w:top w:val="none" w:sz="0" w:space="0" w:color="auto"/>
                    <w:left w:val="none" w:sz="0" w:space="0" w:color="auto"/>
                    <w:bottom w:val="none" w:sz="0" w:space="0" w:color="auto"/>
                    <w:right w:val="none" w:sz="0" w:space="0" w:color="auto"/>
                  </w:divBdr>
                  <w:divsChild>
                    <w:div w:id="262030964">
                      <w:marLeft w:val="0"/>
                      <w:marRight w:val="0"/>
                      <w:marTop w:val="0"/>
                      <w:marBottom w:val="0"/>
                      <w:divBdr>
                        <w:top w:val="none" w:sz="0" w:space="0" w:color="auto"/>
                        <w:left w:val="none" w:sz="0" w:space="0" w:color="auto"/>
                        <w:bottom w:val="none" w:sz="0" w:space="0" w:color="auto"/>
                        <w:right w:val="none" w:sz="0" w:space="0" w:color="auto"/>
                      </w:divBdr>
                    </w:div>
                  </w:divsChild>
                </w:div>
                <w:div w:id="2089231573">
                  <w:marLeft w:val="0"/>
                  <w:marRight w:val="0"/>
                  <w:marTop w:val="0"/>
                  <w:marBottom w:val="0"/>
                  <w:divBdr>
                    <w:top w:val="none" w:sz="0" w:space="0" w:color="auto"/>
                    <w:left w:val="none" w:sz="0" w:space="0" w:color="auto"/>
                    <w:bottom w:val="none" w:sz="0" w:space="0" w:color="auto"/>
                    <w:right w:val="none" w:sz="0" w:space="0" w:color="auto"/>
                  </w:divBdr>
                  <w:divsChild>
                    <w:div w:id="1414351093">
                      <w:marLeft w:val="0"/>
                      <w:marRight w:val="0"/>
                      <w:marTop w:val="0"/>
                      <w:marBottom w:val="0"/>
                      <w:divBdr>
                        <w:top w:val="none" w:sz="0" w:space="0" w:color="auto"/>
                        <w:left w:val="none" w:sz="0" w:space="0" w:color="auto"/>
                        <w:bottom w:val="none" w:sz="0" w:space="0" w:color="auto"/>
                        <w:right w:val="none" w:sz="0" w:space="0" w:color="auto"/>
                      </w:divBdr>
                    </w:div>
                  </w:divsChild>
                </w:div>
                <w:div w:id="2109344387">
                  <w:marLeft w:val="0"/>
                  <w:marRight w:val="0"/>
                  <w:marTop w:val="0"/>
                  <w:marBottom w:val="0"/>
                  <w:divBdr>
                    <w:top w:val="none" w:sz="0" w:space="0" w:color="auto"/>
                    <w:left w:val="none" w:sz="0" w:space="0" w:color="auto"/>
                    <w:bottom w:val="none" w:sz="0" w:space="0" w:color="auto"/>
                    <w:right w:val="none" w:sz="0" w:space="0" w:color="auto"/>
                  </w:divBdr>
                  <w:divsChild>
                    <w:div w:id="939207">
                      <w:marLeft w:val="0"/>
                      <w:marRight w:val="0"/>
                      <w:marTop w:val="0"/>
                      <w:marBottom w:val="0"/>
                      <w:divBdr>
                        <w:top w:val="none" w:sz="0" w:space="0" w:color="auto"/>
                        <w:left w:val="none" w:sz="0" w:space="0" w:color="auto"/>
                        <w:bottom w:val="none" w:sz="0" w:space="0" w:color="auto"/>
                        <w:right w:val="none" w:sz="0" w:space="0" w:color="auto"/>
                      </w:divBdr>
                    </w:div>
                  </w:divsChild>
                </w:div>
                <w:div w:id="2125879579">
                  <w:marLeft w:val="0"/>
                  <w:marRight w:val="0"/>
                  <w:marTop w:val="0"/>
                  <w:marBottom w:val="0"/>
                  <w:divBdr>
                    <w:top w:val="none" w:sz="0" w:space="0" w:color="auto"/>
                    <w:left w:val="none" w:sz="0" w:space="0" w:color="auto"/>
                    <w:bottom w:val="none" w:sz="0" w:space="0" w:color="auto"/>
                    <w:right w:val="none" w:sz="0" w:space="0" w:color="auto"/>
                  </w:divBdr>
                  <w:divsChild>
                    <w:div w:id="1041245150">
                      <w:marLeft w:val="0"/>
                      <w:marRight w:val="0"/>
                      <w:marTop w:val="0"/>
                      <w:marBottom w:val="0"/>
                      <w:divBdr>
                        <w:top w:val="none" w:sz="0" w:space="0" w:color="auto"/>
                        <w:left w:val="none" w:sz="0" w:space="0" w:color="auto"/>
                        <w:bottom w:val="none" w:sz="0" w:space="0" w:color="auto"/>
                        <w:right w:val="none" w:sz="0" w:space="0" w:color="auto"/>
                      </w:divBdr>
                    </w:div>
                  </w:divsChild>
                </w:div>
                <w:div w:id="2132162767">
                  <w:marLeft w:val="0"/>
                  <w:marRight w:val="0"/>
                  <w:marTop w:val="0"/>
                  <w:marBottom w:val="0"/>
                  <w:divBdr>
                    <w:top w:val="none" w:sz="0" w:space="0" w:color="auto"/>
                    <w:left w:val="none" w:sz="0" w:space="0" w:color="auto"/>
                    <w:bottom w:val="none" w:sz="0" w:space="0" w:color="auto"/>
                    <w:right w:val="none" w:sz="0" w:space="0" w:color="auto"/>
                  </w:divBdr>
                  <w:divsChild>
                    <w:div w:id="390691227">
                      <w:marLeft w:val="0"/>
                      <w:marRight w:val="0"/>
                      <w:marTop w:val="0"/>
                      <w:marBottom w:val="0"/>
                      <w:divBdr>
                        <w:top w:val="none" w:sz="0" w:space="0" w:color="auto"/>
                        <w:left w:val="none" w:sz="0" w:space="0" w:color="auto"/>
                        <w:bottom w:val="none" w:sz="0" w:space="0" w:color="auto"/>
                        <w:right w:val="none" w:sz="0" w:space="0" w:color="auto"/>
                      </w:divBdr>
                    </w:div>
                    <w:div w:id="170000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5213">
          <w:marLeft w:val="0"/>
          <w:marRight w:val="0"/>
          <w:marTop w:val="0"/>
          <w:marBottom w:val="0"/>
          <w:divBdr>
            <w:top w:val="none" w:sz="0" w:space="0" w:color="auto"/>
            <w:left w:val="none" w:sz="0" w:space="0" w:color="auto"/>
            <w:bottom w:val="none" w:sz="0" w:space="0" w:color="auto"/>
            <w:right w:val="none" w:sz="0" w:space="0" w:color="auto"/>
          </w:divBdr>
        </w:div>
        <w:div w:id="1497719698">
          <w:marLeft w:val="0"/>
          <w:marRight w:val="0"/>
          <w:marTop w:val="0"/>
          <w:marBottom w:val="0"/>
          <w:divBdr>
            <w:top w:val="none" w:sz="0" w:space="0" w:color="auto"/>
            <w:left w:val="none" w:sz="0" w:space="0" w:color="auto"/>
            <w:bottom w:val="none" w:sz="0" w:space="0" w:color="auto"/>
            <w:right w:val="none" w:sz="0" w:space="0" w:color="auto"/>
          </w:divBdr>
        </w:div>
        <w:div w:id="1513569468">
          <w:marLeft w:val="0"/>
          <w:marRight w:val="0"/>
          <w:marTop w:val="0"/>
          <w:marBottom w:val="0"/>
          <w:divBdr>
            <w:top w:val="none" w:sz="0" w:space="0" w:color="auto"/>
            <w:left w:val="none" w:sz="0" w:space="0" w:color="auto"/>
            <w:bottom w:val="none" w:sz="0" w:space="0" w:color="auto"/>
            <w:right w:val="none" w:sz="0" w:space="0" w:color="auto"/>
          </w:divBdr>
        </w:div>
        <w:div w:id="1598249723">
          <w:marLeft w:val="0"/>
          <w:marRight w:val="0"/>
          <w:marTop w:val="0"/>
          <w:marBottom w:val="0"/>
          <w:divBdr>
            <w:top w:val="none" w:sz="0" w:space="0" w:color="auto"/>
            <w:left w:val="none" w:sz="0" w:space="0" w:color="auto"/>
            <w:bottom w:val="none" w:sz="0" w:space="0" w:color="auto"/>
            <w:right w:val="none" w:sz="0" w:space="0" w:color="auto"/>
          </w:divBdr>
          <w:divsChild>
            <w:div w:id="1631664765">
              <w:marLeft w:val="0"/>
              <w:marRight w:val="0"/>
              <w:marTop w:val="0"/>
              <w:marBottom w:val="0"/>
              <w:divBdr>
                <w:top w:val="none" w:sz="0" w:space="0" w:color="auto"/>
                <w:left w:val="none" w:sz="0" w:space="0" w:color="auto"/>
                <w:bottom w:val="none" w:sz="0" w:space="0" w:color="auto"/>
                <w:right w:val="none" w:sz="0" w:space="0" w:color="auto"/>
              </w:divBdr>
            </w:div>
          </w:divsChild>
        </w:div>
        <w:div w:id="1613439879">
          <w:marLeft w:val="0"/>
          <w:marRight w:val="0"/>
          <w:marTop w:val="0"/>
          <w:marBottom w:val="0"/>
          <w:divBdr>
            <w:top w:val="none" w:sz="0" w:space="0" w:color="auto"/>
            <w:left w:val="none" w:sz="0" w:space="0" w:color="auto"/>
            <w:bottom w:val="none" w:sz="0" w:space="0" w:color="auto"/>
            <w:right w:val="none" w:sz="0" w:space="0" w:color="auto"/>
          </w:divBdr>
        </w:div>
        <w:div w:id="1663966652">
          <w:marLeft w:val="0"/>
          <w:marRight w:val="0"/>
          <w:marTop w:val="0"/>
          <w:marBottom w:val="0"/>
          <w:divBdr>
            <w:top w:val="none" w:sz="0" w:space="0" w:color="auto"/>
            <w:left w:val="none" w:sz="0" w:space="0" w:color="auto"/>
            <w:bottom w:val="none" w:sz="0" w:space="0" w:color="auto"/>
            <w:right w:val="none" w:sz="0" w:space="0" w:color="auto"/>
          </w:divBdr>
        </w:div>
        <w:div w:id="1718047782">
          <w:marLeft w:val="0"/>
          <w:marRight w:val="0"/>
          <w:marTop w:val="0"/>
          <w:marBottom w:val="0"/>
          <w:divBdr>
            <w:top w:val="none" w:sz="0" w:space="0" w:color="auto"/>
            <w:left w:val="none" w:sz="0" w:space="0" w:color="auto"/>
            <w:bottom w:val="none" w:sz="0" w:space="0" w:color="auto"/>
            <w:right w:val="none" w:sz="0" w:space="0" w:color="auto"/>
          </w:divBdr>
          <w:divsChild>
            <w:div w:id="1777168688">
              <w:marLeft w:val="0"/>
              <w:marRight w:val="0"/>
              <w:marTop w:val="0"/>
              <w:marBottom w:val="0"/>
              <w:divBdr>
                <w:top w:val="none" w:sz="0" w:space="0" w:color="auto"/>
                <w:left w:val="none" w:sz="0" w:space="0" w:color="auto"/>
                <w:bottom w:val="none" w:sz="0" w:space="0" w:color="auto"/>
                <w:right w:val="none" w:sz="0" w:space="0" w:color="auto"/>
              </w:divBdr>
            </w:div>
          </w:divsChild>
        </w:div>
        <w:div w:id="1856571755">
          <w:marLeft w:val="0"/>
          <w:marRight w:val="0"/>
          <w:marTop w:val="0"/>
          <w:marBottom w:val="0"/>
          <w:divBdr>
            <w:top w:val="none" w:sz="0" w:space="0" w:color="auto"/>
            <w:left w:val="none" w:sz="0" w:space="0" w:color="auto"/>
            <w:bottom w:val="none" w:sz="0" w:space="0" w:color="auto"/>
            <w:right w:val="none" w:sz="0" w:space="0" w:color="auto"/>
          </w:divBdr>
        </w:div>
        <w:div w:id="1859153307">
          <w:marLeft w:val="0"/>
          <w:marRight w:val="0"/>
          <w:marTop w:val="0"/>
          <w:marBottom w:val="0"/>
          <w:divBdr>
            <w:top w:val="none" w:sz="0" w:space="0" w:color="auto"/>
            <w:left w:val="none" w:sz="0" w:space="0" w:color="auto"/>
            <w:bottom w:val="none" w:sz="0" w:space="0" w:color="auto"/>
            <w:right w:val="none" w:sz="0" w:space="0" w:color="auto"/>
          </w:divBdr>
        </w:div>
        <w:div w:id="1921013351">
          <w:marLeft w:val="0"/>
          <w:marRight w:val="0"/>
          <w:marTop w:val="0"/>
          <w:marBottom w:val="0"/>
          <w:divBdr>
            <w:top w:val="none" w:sz="0" w:space="0" w:color="auto"/>
            <w:left w:val="none" w:sz="0" w:space="0" w:color="auto"/>
            <w:bottom w:val="none" w:sz="0" w:space="0" w:color="auto"/>
            <w:right w:val="none" w:sz="0" w:space="0" w:color="auto"/>
          </w:divBdr>
        </w:div>
        <w:div w:id="1974285145">
          <w:marLeft w:val="0"/>
          <w:marRight w:val="0"/>
          <w:marTop w:val="0"/>
          <w:marBottom w:val="0"/>
          <w:divBdr>
            <w:top w:val="none" w:sz="0" w:space="0" w:color="auto"/>
            <w:left w:val="none" w:sz="0" w:space="0" w:color="auto"/>
            <w:bottom w:val="none" w:sz="0" w:space="0" w:color="auto"/>
            <w:right w:val="none" w:sz="0" w:space="0" w:color="auto"/>
          </w:divBdr>
        </w:div>
        <w:div w:id="1996297559">
          <w:marLeft w:val="0"/>
          <w:marRight w:val="0"/>
          <w:marTop w:val="0"/>
          <w:marBottom w:val="0"/>
          <w:divBdr>
            <w:top w:val="none" w:sz="0" w:space="0" w:color="auto"/>
            <w:left w:val="none" w:sz="0" w:space="0" w:color="auto"/>
            <w:bottom w:val="none" w:sz="0" w:space="0" w:color="auto"/>
            <w:right w:val="none" w:sz="0" w:space="0" w:color="auto"/>
          </w:divBdr>
        </w:div>
        <w:div w:id="2117825881">
          <w:marLeft w:val="0"/>
          <w:marRight w:val="0"/>
          <w:marTop w:val="0"/>
          <w:marBottom w:val="0"/>
          <w:divBdr>
            <w:top w:val="none" w:sz="0" w:space="0" w:color="auto"/>
            <w:left w:val="none" w:sz="0" w:space="0" w:color="auto"/>
            <w:bottom w:val="none" w:sz="0" w:space="0" w:color="auto"/>
            <w:right w:val="none" w:sz="0" w:space="0" w:color="auto"/>
          </w:divBdr>
        </w:div>
        <w:div w:id="2141418490">
          <w:marLeft w:val="0"/>
          <w:marRight w:val="0"/>
          <w:marTop w:val="0"/>
          <w:marBottom w:val="0"/>
          <w:divBdr>
            <w:top w:val="none" w:sz="0" w:space="0" w:color="auto"/>
            <w:left w:val="none" w:sz="0" w:space="0" w:color="auto"/>
            <w:bottom w:val="none" w:sz="0" w:space="0" w:color="auto"/>
            <w:right w:val="none" w:sz="0" w:space="0" w:color="auto"/>
          </w:divBdr>
        </w:div>
      </w:divsChild>
    </w:div>
    <w:div w:id="2067409636">
      <w:bodyDiv w:val="1"/>
      <w:marLeft w:val="0"/>
      <w:marRight w:val="0"/>
      <w:marTop w:val="0"/>
      <w:marBottom w:val="0"/>
      <w:divBdr>
        <w:top w:val="none" w:sz="0" w:space="0" w:color="auto"/>
        <w:left w:val="none" w:sz="0" w:space="0" w:color="auto"/>
        <w:bottom w:val="none" w:sz="0" w:space="0" w:color="auto"/>
        <w:right w:val="none" w:sz="0" w:space="0" w:color="auto"/>
      </w:divBdr>
      <w:divsChild>
        <w:div w:id="261913608">
          <w:marLeft w:val="360"/>
          <w:marRight w:val="0"/>
          <w:marTop w:val="200"/>
          <w:marBottom w:val="46"/>
          <w:divBdr>
            <w:top w:val="none" w:sz="0" w:space="0" w:color="auto"/>
            <w:left w:val="none" w:sz="0" w:space="0" w:color="auto"/>
            <w:bottom w:val="none" w:sz="0" w:space="0" w:color="auto"/>
            <w:right w:val="none" w:sz="0" w:space="0" w:color="auto"/>
          </w:divBdr>
        </w:div>
        <w:div w:id="591476830">
          <w:marLeft w:val="360"/>
          <w:marRight w:val="0"/>
          <w:marTop w:val="200"/>
          <w:marBottom w:val="162"/>
          <w:divBdr>
            <w:top w:val="none" w:sz="0" w:space="0" w:color="auto"/>
            <w:left w:val="none" w:sz="0" w:space="0" w:color="auto"/>
            <w:bottom w:val="none" w:sz="0" w:space="0" w:color="auto"/>
            <w:right w:val="none" w:sz="0" w:space="0" w:color="auto"/>
          </w:divBdr>
        </w:div>
      </w:divsChild>
    </w:div>
    <w:div w:id="212140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QualityInclusion@leicester.gov.uk" TargetMode="External"/><Relationship Id="rId18" Type="http://schemas.openxmlformats.org/officeDocument/2006/relationships/hyperlink" Target="https://schools.leicester.gov.uk/services/education-welfare-service/part-time-timetable-alternative-provision-notification/" TargetMode="External"/><Relationship Id="rId26" Type="http://schemas.openxmlformats.org/officeDocument/2006/relationships/image" Target="media/image6.png"/><Relationship Id="rId39" Type="http://schemas.openxmlformats.org/officeDocument/2006/relationships/hyperlink" Target="http://www.hse.gov.uk/" TargetMode="External"/><Relationship Id="rId3" Type="http://schemas.openxmlformats.org/officeDocument/2006/relationships/styles" Target="styles.xml"/><Relationship Id="rId21" Type="http://schemas.openxmlformats.org/officeDocument/2006/relationships/hyperlink" Target="https://www.gov.uk/government/publications/providing-remote-education-guidance-for-schools" TargetMode="External"/><Relationship Id="rId34" Type="http://schemas.openxmlformats.org/officeDocument/2006/relationships/hyperlink" Target="mailto:SEMH@leicester.gov.uk" TargetMode="External"/><Relationship Id="rId42" Type="http://schemas.openxmlformats.org/officeDocument/2006/relationships/hyperlink" Target="http://www.hse.gov.uk/"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contactus@leics-ebc.org.uk" TargetMode="External"/><Relationship Id="rId25" Type="http://schemas.openxmlformats.org/officeDocument/2006/relationships/header" Target="header3.xml"/><Relationship Id="rId33" Type="http://schemas.openxmlformats.org/officeDocument/2006/relationships/hyperlink" Target="mailto:SEMH@leicester.gov.uk" TargetMode="External"/><Relationship Id="rId38" Type="http://schemas.openxmlformats.org/officeDocument/2006/relationships/hyperlink" Target="https://www.childrenshospitalschool.leicester.sch.uk/" TargetMode="External"/><Relationship Id="rId2" Type="http://schemas.openxmlformats.org/officeDocument/2006/relationships/numbering" Target="numbering.xml"/><Relationship Id="rId16" Type="http://schemas.openxmlformats.org/officeDocument/2006/relationships/hyperlink" Target="mailto:send-ap@leicester.gov.uk" TargetMode="External"/><Relationship Id="rId20" Type="http://schemas.openxmlformats.org/officeDocument/2006/relationships/hyperlink" Target="https://www.gov.uk/government/publications/safeguarding-practitioners-information-sharing-advice" TargetMode="External"/><Relationship Id="rId29" Type="http://schemas.openxmlformats.org/officeDocument/2006/relationships/image" Target="media/image7.png"/><Relationship Id="rId41" Type="http://schemas.openxmlformats.org/officeDocument/2006/relationships/hyperlink" Target="http://www.hse.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footer" Target="footer1.xml"/><Relationship Id="rId32" Type="http://schemas.openxmlformats.org/officeDocument/2006/relationships/hyperlink" Target="https://schools.leicester.gov.uk/media/7104/leicester-city-s-bera-framework-delivering-high-quality-send-provision-the-application-of-best-endeavours-and-reasonable-adjustments-within-a-mainstream-setting.pdf" TargetMode="External"/><Relationship Id="rId37" Type="http://schemas.openxmlformats.org/officeDocument/2006/relationships/hyperlink" Target="mailto:office@lps.leicester.sch.uk" TargetMode="External"/><Relationship Id="rId40" Type="http://schemas.openxmlformats.org/officeDocument/2006/relationships/hyperlink" Target="http://www.hse.gov.uk/"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2.xml"/><Relationship Id="rId28" Type="http://schemas.openxmlformats.org/officeDocument/2006/relationships/hyperlink" Target="mailto:SEMH@leicester.gov.uk" TargetMode="External"/><Relationship Id="rId36" Type="http://schemas.openxmlformats.org/officeDocument/2006/relationships/hyperlink" Target="mailto:wbadmin@childrenshospitalschool.leicester.sch.uk" TargetMode="External"/><Relationship Id="rId10" Type="http://schemas.openxmlformats.org/officeDocument/2006/relationships/hyperlink" Target="https://assets.publishing.service.gov.uk/media/67a1ee367da1f1ac64e5fe2c/Arranging_Alternative_Provision_-_A_Guide_for_Local_Authorities_and_Schools.pdf" TargetMode="External"/><Relationship Id="rId19" Type="http://schemas.openxmlformats.org/officeDocument/2006/relationships/hyperlink" Target="mailto:send-ap@leicester.gov.uk" TargetMode="External"/><Relationship Id="rId31" Type="http://schemas.openxmlformats.org/officeDocument/2006/relationships/hyperlink" Target="mailto:QualityInclusion@leicester.gov.u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ssets.publishing.service.gov.uk/media/67a1ee367da1f1ac64e5fe2c/Arranging_Alternative_Provision_-_A_Guide_for_Local_Authorities_and_Schools.pdf" TargetMode="Externa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hyperlink" Target="mailto:send-ap@leicester.gov.uk" TargetMode="External"/><Relationship Id="rId30" Type="http://schemas.openxmlformats.org/officeDocument/2006/relationships/image" Target="media/image8.png"/><Relationship Id="rId35" Type="http://schemas.openxmlformats.org/officeDocument/2006/relationships/hyperlink" Target="mailto:office@pru.leicester.sch.uk"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D4DD6-5FDA-4F0F-ACEF-3EBBDA53F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10712</Words>
  <Characters>61062</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2025-04-02T11:14:00Z</dcterms:created>
  <dcterms:modified xsi:type="dcterms:W3CDTF">2025-04-02T11:14:00Z</dcterms:modified>
</cp:coreProperties>
</file>