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52" w:tblpY="781"/>
        <w:tblW w:w="10598" w:type="dxa"/>
        <w:tblLook w:val="04A0" w:firstRow="1" w:lastRow="0" w:firstColumn="1" w:lastColumn="0" w:noHBand="0" w:noVBand="1"/>
      </w:tblPr>
      <w:tblGrid>
        <w:gridCol w:w="10598"/>
      </w:tblGrid>
      <w:tr w:rsidR="001238F9" w:rsidRPr="00691B6E" w14:paraId="7287C833" w14:textId="77777777" w:rsidTr="001238F9">
        <w:trPr>
          <w:trHeight w:val="1550"/>
        </w:trPr>
        <w:tc>
          <w:tcPr>
            <w:tcW w:w="10598" w:type="dxa"/>
          </w:tcPr>
          <w:p w14:paraId="0B708F3C" w14:textId="77777777" w:rsidR="001238F9" w:rsidRPr="00691B6E" w:rsidRDefault="001238F9" w:rsidP="001238F9">
            <w:pPr>
              <w:jc w:val="center"/>
              <w:rPr>
                <w:rFonts w:ascii="Arial" w:hAnsi="Arial" w:cs="Arial"/>
                <w:sz w:val="24"/>
                <w:szCs w:val="24"/>
              </w:rPr>
            </w:pPr>
          </w:p>
          <w:p w14:paraId="7833B3DB" w14:textId="443701A2" w:rsidR="001238F9" w:rsidRPr="00691B6E" w:rsidRDefault="00775B0F" w:rsidP="001238F9">
            <w:pPr>
              <w:jc w:val="center"/>
              <w:rPr>
                <w:rFonts w:ascii="Arial" w:hAnsi="Arial" w:cs="Arial"/>
                <w:sz w:val="24"/>
                <w:szCs w:val="24"/>
              </w:rPr>
            </w:pPr>
            <w:r w:rsidRPr="00691B6E">
              <w:rPr>
                <w:rFonts w:ascii="Arial" w:hAnsi="Arial" w:cs="Arial"/>
                <w:noProof/>
                <w:sz w:val="24"/>
                <w:szCs w:val="24"/>
                <w:lang w:eastAsia="en-GB"/>
              </w:rPr>
              <w:t>School logo</w:t>
            </w:r>
          </w:p>
        </w:tc>
      </w:tr>
      <w:tr w:rsidR="001238F9" w:rsidRPr="00691B6E" w14:paraId="633F0AF5" w14:textId="77777777" w:rsidTr="001238F9">
        <w:tc>
          <w:tcPr>
            <w:tcW w:w="10598" w:type="dxa"/>
          </w:tcPr>
          <w:p w14:paraId="5E183F3E" w14:textId="77777777" w:rsidR="001238F9" w:rsidRPr="00691B6E" w:rsidRDefault="001238F9" w:rsidP="001238F9">
            <w:pPr>
              <w:spacing w:after="0"/>
              <w:jc w:val="center"/>
              <w:rPr>
                <w:rFonts w:ascii="Arial" w:hAnsi="Arial" w:cs="Arial"/>
                <w:b/>
                <w:sz w:val="28"/>
                <w:szCs w:val="28"/>
              </w:rPr>
            </w:pPr>
            <w:r w:rsidRPr="00691B6E">
              <w:rPr>
                <w:rFonts w:ascii="Arial" w:hAnsi="Arial" w:cs="Arial"/>
                <w:b/>
                <w:sz w:val="28"/>
                <w:szCs w:val="28"/>
              </w:rPr>
              <w:t>Early Identification Criteria</w:t>
            </w:r>
          </w:p>
        </w:tc>
      </w:tr>
      <w:tr w:rsidR="00775B0F" w:rsidRPr="00691B6E" w14:paraId="13081E57" w14:textId="77777777" w:rsidTr="00264BF7">
        <w:trPr>
          <w:trHeight w:val="593"/>
        </w:trPr>
        <w:tc>
          <w:tcPr>
            <w:tcW w:w="10598" w:type="dxa"/>
            <w:vAlign w:val="center"/>
          </w:tcPr>
          <w:p w14:paraId="7BAD0917"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Child Name:</w:t>
            </w:r>
          </w:p>
          <w:p w14:paraId="4757D8A5" w14:textId="0D2265EE" w:rsidR="00775B0F" w:rsidRPr="00691B6E" w:rsidRDefault="00775B0F" w:rsidP="001238F9">
            <w:pPr>
              <w:spacing w:after="0"/>
              <w:rPr>
                <w:rFonts w:ascii="Arial" w:hAnsi="Arial" w:cs="Arial"/>
                <w:bCs/>
                <w:sz w:val="24"/>
                <w:szCs w:val="24"/>
              </w:rPr>
            </w:pPr>
          </w:p>
          <w:p w14:paraId="101F1227" w14:textId="77777777" w:rsidR="00775B0F" w:rsidRPr="00691B6E" w:rsidRDefault="00775B0F" w:rsidP="001238F9">
            <w:pPr>
              <w:spacing w:after="0"/>
              <w:rPr>
                <w:rFonts w:ascii="Arial" w:hAnsi="Arial" w:cs="Arial"/>
                <w:bCs/>
                <w:sz w:val="24"/>
                <w:szCs w:val="24"/>
              </w:rPr>
            </w:pPr>
          </w:p>
        </w:tc>
      </w:tr>
      <w:tr w:rsidR="00775B0F" w:rsidRPr="00691B6E" w14:paraId="6AA4F435" w14:textId="77777777" w:rsidTr="00C90A9E">
        <w:trPr>
          <w:trHeight w:val="246"/>
        </w:trPr>
        <w:tc>
          <w:tcPr>
            <w:tcW w:w="10598" w:type="dxa"/>
            <w:vAlign w:val="center"/>
          </w:tcPr>
          <w:p w14:paraId="3AC6DC69"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DOB:</w:t>
            </w:r>
          </w:p>
          <w:p w14:paraId="162B57BF" w14:textId="7B88663B" w:rsidR="00775B0F" w:rsidRPr="00691B6E" w:rsidRDefault="00775B0F" w:rsidP="001238F9">
            <w:pPr>
              <w:spacing w:after="0"/>
              <w:rPr>
                <w:rFonts w:ascii="Arial" w:hAnsi="Arial" w:cs="Arial"/>
                <w:bCs/>
                <w:sz w:val="24"/>
                <w:szCs w:val="24"/>
              </w:rPr>
            </w:pPr>
          </w:p>
          <w:p w14:paraId="17D1E759" w14:textId="77777777" w:rsidR="00775B0F" w:rsidRPr="00691B6E" w:rsidRDefault="00775B0F" w:rsidP="001238F9">
            <w:pPr>
              <w:spacing w:after="0"/>
              <w:rPr>
                <w:rFonts w:ascii="Arial" w:hAnsi="Arial" w:cs="Arial"/>
                <w:bCs/>
                <w:sz w:val="24"/>
                <w:szCs w:val="24"/>
              </w:rPr>
            </w:pPr>
          </w:p>
        </w:tc>
      </w:tr>
      <w:tr w:rsidR="00775B0F" w:rsidRPr="00691B6E" w14:paraId="43D8B9BE" w14:textId="77777777" w:rsidTr="00EE7639">
        <w:trPr>
          <w:trHeight w:val="246"/>
        </w:trPr>
        <w:tc>
          <w:tcPr>
            <w:tcW w:w="10598" w:type="dxa"/>
            <w:vAlign w:val="center"/>
          </w:tcPr>
          <w:p w14:paraId="58CE26F1"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Year Group:</w:t>
            </w:r>
          </w:p>
          <w:p w14:paraId="19534747" w14:textId="4882B107" w:rsidR="00775B0F" w:rsidRPr="00691B6E" w:rsidRDefault="00775B0F" w:rsidP="001238F9">
            <w:pPr>
              <w:spacing w:after="0"/>
              <w:rPr>
                <w:rFonts w:ascii="Arial" w:hAnsi="Arial" w:cs="Arial"/>
                <w:bCs/>
                <w:sz w:val="24"/>
                <w:szCs w:val="24"/>
              </w:rPr>
            </w:pPr>
          </w:p>
          <w:p w14:paraId="2AE23A06" w14:textId="77777777" w:rsidR="00775B0F" w:rsidRPr="00691B6E" w:rsidRDefault="00775B0F" w:rsidP="001238F9">
            <w:pPr>
              <w:spacing w:after="0"/>
              <w:rPr>
                <w:rFonts w:ascii="Arial" w:hAnsi="Arial" w:cs="Arial"/>
                <w:bCs/>
                <w:sz w:val="24"/>
                <w:szCs w:val="24"/>
              </w:rPr>
            </w:pPr>
          </w:p>
        </w:tc>
      </w:tr>
      <w:tr w:rsidR="00775B0F" w:rsidRPr="00691B6E" w14:paraId="186A1419" w14:textId="77777777" w:rsidTr="00A1184F">
        <w:trPr>
          <w:trHeight w:val="246"/>
        </w:trPr>
        <w:tc>
          <w:tcPr>
            <w:tcW w:w="10598" w:type="dxa"/>
            <w:vAlign w:val="center"/>
          </w:tcPr>
          <w:p w14:paraId="5F7D231E"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Class:</w:t>
            </w:r>
          </w:p>
          <w:p w14:paraId="67BC1F39" w14:textId="4C90864D" w:rsidR="00775B0F" w:rsidRPr="00691B6E" w:rsidRDefault="00775B0F" w:rsidP="001238F9">
            <w:pPr>
              <w:spacing w:after="0"/>
              <w:rPr>
                <w:rFonts w:ascii="Arial" w:hAnsi="Arial" w:cs="Arial"/>
                <w:bCs/>
                <w:sz w:val="24"/>
                <w:szCs w:val="24"/>
              </w:rPr>
            </w:pPr>
          </w:p>
          <w:p w14:paraId="3706BC14" w14:textId="77777777" w:rsidR="00775B0F" w:rsidRPr="00691B6E" w:rsidRDefault="00775B0F" w:rsidP="001238F9">
            <w:pPr>
              <w:spacing w:after="0"/>
              <w:rPr>
                <w:rFonts w:ascii="Arial" w:hAnsi="Arial" w:cs="Arial"/>
                <w:bCs/>
                <w:sz w:val="24"/>
                <w:szCs w:val="24"/>
              </w:rPr>
            </w:pPr>
          </w:p>
        </w:tc>
      </w:tr>
      <w:tr w:rsidR="00775B0F" w:rsidRPr="00691B6E" w14:paraId="1C2B7DFB" w14:textId="77777777" w:rsidTr="00D404BC">
        <w:trPr>
          <w:trHeight w:val="246"/>
        </w:trPr>
        <w:tc>
          <w:tcPr>
            <w:tcW w:w="10598" w:type="dxa"/>
            <w:vAlign w:val="center"/>
          </w:tcPr>
          <w:p w14:paraId="3003F574"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Date of entry to the UK:</w:t>
            </w:r>
          </w:p>
          <w:p w14:paraId="4C45B8E4" w14:textId="5CE09D6B" w:rsidR="00775B0F" w:rsidRPr="00691B6E" w:rsidRDefault="00775B0F" w:rsidP="001238F9">
            <w:pPr>
              <w:spacing w:after="0"/>
              <w:rPr>
                <w:rFonts w:ascii="Arial" w:hAnsi="Arial" w:cs="Arial"/>
                <w:bCs/>
                <w:sz w:val="24"/>
                <w:szCs w:val="24"/>
              </w:rPr>
            </w:pPr>
          </w:p>
          <w:p w14:paraId="29D2EF1A" w14:textId="77777777" w:rsidR="00775B0F" w:rsidRPr="00691B6E" w:rsidRDefault="00775B0F" w:rsidP="001238F9">
            <w:pPr>
              <w:spacing w:after="0"/>
              <w:rPr>
                <w:rFonts w:ascii="Arial" w:hAnsi="Arial" w:cs="Arial"/>
                <w:bCs/>
                <w:sz w:val="24"/>
                <w:szCs w:val="24"/>
              </w:rPr>
            </w:pPr>
          </w:p>
        </w:tc>
      </w:tr>
      <w:tr w:rsidR="00775B0F" w:rsidRPr="00691B6E" w14:paraId="6D226053" w14:textId="77777777" w:rsidTr="002926CB">
        <w:trPr>
          <w:trHeight w:val="246"/>
        </w:trPr>
        <w:tc>
          <w:tcPr>
            <w:tcW w:w="10598" w:type="dxa"/>
            <w:vAlign w:val="center"/>
          </w:tcPr>
          <w:p w14:paraId="61B8CE55"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 xml:space="preserve">Any other education </w:t>
            </w:r>
          </w:p>
          <w:p w14:paraId="1EF57D57"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(prior to starting here):</w:t>
            </w:r>
          </w:p>
          <w:p w14:paraId="6DB23813" w14:textId="09D0811A" w:rsidR="00775B0F" w:rsidRPr="00691B6E" w:rsidRDefault="00775B0F" w:rsidP="001238F9">
            <w:pPr>
              <w:spacing w:after="0"/>
              <w:rPr>
                <w:rFonts w:ascii="Arial" w:hAnsi="Arial" w:cs="Arial"/>
                <w:bCs/>
                <w:sz w:val="24"/>
                <w:szCs w:val="24"/>
              </w:rPr>
            </w:pPr>
          </w:p>
          <w:p w14:paraId="691E1E5F" w14:textId="77777777" w:rsidR="00775B0F" w:rsidRPr="00691B6E" w:rsidRDefault="00775B0F" w:rsidP="001238F9">
            <w:pPr>
              <w:spacing w:after="0"/>
              <w:rPr>
                <w:rFonts w:ascii="Arial" w:hAnsi="Arial" w:cs="Arial"/>
                <w:bCs/>
                <w:sz w:val="24"/>
                <w:szCs w:val="24"/>
              </w:rPr>
            </w:pPr>
          </w:p>
          <w:p w14:paraId="43800AE3" w14:textId="77777777" w:rsidR="00775B0F" w:rsidRPr="00691B6E" w:rsidRDefault="00775B0F" w:rsidP="001238F9">
            <w:pPr>
              <w:spacing w:after="0"/>
              <w:rPr>
                <w:rFonts w:ascii="Arial" w:hAnsi="Arial" w:cs="Arial"/>
                <w:bCs/>
                <w:sz w:val="24"/>
                <w:szCs w:val="24"/>
              </w:rPr>
            </w:pPr>
          </w:p>
          <w:p w14:paraId="222E8148" w14:textId="77777777" w:rsidR="00775B0F" w:rsidRPr="00691B6E" w:rsidRDefault="00775B0F" w:rsidP="001238F9">
            <w:pPr>
              <w:spacing w:after="0"/>
              <w:rPr>
                <w:rFonts w:ascii="Arial" w:hAnsi="Arial" w:cs="Arial"/>
                <w:bCs/>
                <w:sz w:val="24"/>
                <w:szCs w:val="24"/>
              </w:rPr>
            </w:pPr>
          </w:p>
        </w:tc>
      </w:tr>
      <w:tr w:rsidR="00775B0F" w:rsidRPr="00691B6E" w14:paraId="35643EC8" w14:textId="77777777" w:rsidTr="001F0CDE">
        <w:trPr>
          <w:trHeight w:val="246"/>
        </w:trPr>
        <w:tc>
          <w:tcPr>
            <w:tcW w:w="10598" w:type="dxa"/>
            <w:vAlign w:val="center"/>
          </w:tcPr>
          <w:p w14:paraId="0E3D9B96" w14:textId="5210D8F2" w:rsidR="00775B0F" w:rsidRPr="00691B6E" w:rsidRDefault="00775B0F" w:rsidP="001238F9">
            <w:pPr>
              <w:spacing w:after="0"/>
              <w:rPr>
                <w:rFonts w:ascii="Arial" w:hAnsi="Arial" w:cs="Arial"/>
                <w:bCs/>
                <w:sz w:val="24"/>
                <w:szCs w:val="24"/>
              </w:rPr>
            </w:pPr>
            <w:r w:rsidRPr="00691B6E">
              <w:rPr>
                <w:rFonts w:ascii="Arial" w:hAnsi="Arial" w:cs="Arial"/>
                <w:bCs/>
                <w:sz w:val="24"/>
                <w:szCs w:val="24"/>
              </w:rPr>
              <w:t>Date Started at ………….:</w:t>
            </w:r>
          </w:p>
          <w:p w14:paraId="687CBFE8" w14:textId="5B27503A" w:rsidR="00775B0F" w:rsidRPr="00691B6E" w:rsidRDefault="00775B0F" w:rsidP="001238F9">
            <w:pPr>
              <w:spacing w:after="0"/>
              <w:rPr>
                <w:rFonts w:ascii="Arial" w:hAnsi="Arial" w:cs="Arial"/>
                <w:bCs/>
                <w:sz w:val="24"/>
                <w:szCs w:val="24"/>
              </w:rPr>
            </w:pPr>
          </w:p>
          <w:p w14:paraId="14DB1FEB" w14:textId="77777777" w:rsidR="00775B0F" w:rsidRPr="00691B6E" w:rsidRDefault="00775B0F" w:rsidP="001238F9">
            <w:pPr>
              <w:spacing w:after="0"/>
              <w:rPr>
                <w:rFonts w:ascii="Arial" w:hAnsi="Arial" w:cs="Arial"/>
                <w:bCs/>
                <w:sz w:val="24"/>
                <w:szCs w:val="24"/>
              </w:rPr>
            </w:pPr>
          </w:p>
        </w:tc>
      </w:tr>
      <w:tr w:rsidR="00775B0F" w:rsidRPr="00691B6E" w14:paraId="422E9035" w14:textId="77777777" w:rsidTr="005408F1">
        <w:trPr>
          <w:trHeight w:val="937"/>
        </w:trPr>
        <w:tc>
          <w:tcPr>
            <w:tcW w:w="10598" w:type="dxa"/>
            <w:vAlign w:val="center"/>
          </w:tcPr>
          <w:p w14:paraId="2606A934" w14:textId="77777777" w:rsidR="00775B0F" w:rsidRPr="00691B6E" w:rsidRDefault="00775B0F" w:rsidP="00775B0F">
            <w:pPr>
              <w:spacing w:after="0" w:line="240" w:lineRule="auto"/>
              <w:rPr>
                <w:rFonts w:ascii="Arial" w:hAnsi="Arial" w:cs="Arial"/>
                <w:bCs/>
                <w:sz w:val="24"/>
                <w:szCs w:val="24"/>
              </w:rPr>
            </w:pPr>
            <w:r w:rsidRPr="00691B6E">
              <w:rPr>
                <w:rFonts w:ascii="Arial" w:hAnsi="Arial" w:cs="Arial"/>
                <w:bCs/>
                <w:sz w:val="24"/>
                <w:szCs w:val="24"/>
              </w:rPr>
              <w:t>Current Data Level:</w:t>
            </w:r>
          </w:p>
          <w:p w14:paraId="16A48FD5" w14:textId="3147AEB8" w:rsidR="00775B0F" w:rsidRPr="00691B6E" w:rsidRDefault="00775B0F" w:rsidP="00775B0F">
            <w:pPr>
              <w:spacing w:after="0"/>
              <w:rPr>
                <w:rFonts w:ascii="Arial" w:hAnsi="Arial" w:cs="Arial"/>
                <w:bCs/>
                <w:sz w:val="24"/>
                <w:szCs w:val="24"/>
              </w:rPr>
            </w:pPr>
            <w:r w:rsidRPr="00691B6E">
              <w:rPr>
                <w:rFonts w:ascii="Arial" w:hAnsi="Arial" w:cs="Arial"/>
                <w:bCs/>
                <w:sz w:val="24"/>
                <w:szCs w:val="24"/>
              </w:rPr>
              <w:t>Reading:                                         Writing:                                     Maths:</w:t>
            </w:r>
          </w:p>
        </w:tc>
      </w:tr>
      <w:tr w:rsidR="00775B0F" w:rsidRPr="00691B6E" w14:paraId="6BA228D1" w14:textId="77777777" w:rsidTr="00932D3C">
        <w:trPr>
          <w:trHeight w:val="246"/>
        </w:trPr>
        <w:tc>
          <w:tcPr>
            <w:tcW w:w="10598" w:type="dxa"/>
            <w:vAlign w:val="center"/>
          </w:tcPr>
          <w:p w14:paraId="0DABD1E1"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Element 1 (High Quality Teaching)</w:t>
            </w:r>
          </w:p>
          <w:p w14:paraId="65834B12"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strategies tried</w:t>
            </w:r>
          </w:p>
          <w:p w14:paraId="35FB486B" w14:textId="139F68C7" w:rsidR="00775B0F" w:rsidRPr="00691B6E" w:rsidRDefault="00775B0F" w:rsidP="001238F9">
            <w:pPr>
              <w:spacing w:after="0"/>
              <w:rPr>
                <w:rFonts w:ascii="Arial" w:hAnsi="Arial" w:cs="Arial"/>
                <w:bCs/>
                <w:sz w:val="24"/>
                <w:szCs w:val="24"/>
              </w:rPr>
            </w:pPr>
          </w:p>
          <w:p w14:paraId="0415FD60" w14:textId="77777777" w:rsidR="00775B0F" w:rsidRPr="00691B6E" w:rsidRDefault="00775B0F" w:rsidP="001238F9">
            <w:pPr>
              <w:spacing w:after="0"/>
              <w:rPr>
                <w:rFonts w:ascii="Arial" w:hAnsi="Arial" w:cs="Arial"/>
                <w:bCs/>
                <w:sz w:val="24"/>
                <w:szCs w:val="24"/>
              </w:rPr>
            </w:pPr>
          </w:p>
          <w:p w14:paraId="5AA610CF" w14:textId="77777777" w:rsidR="00775B0F" w:rsidRPr="00691B6E" w:rsidRDefault="00775B0F" w:rsidP="001238F9">
            <w:pPr>
              <w:spacing w:after="0"/>
              <w:rPr>
                <w:rFonts w:ascii="Arial" w:hAnsi="Arial" w:cs="Arial"/>
                <w:bCs/>
                <w:sz w:val="24"/>
                <w:szCs w:val="24"/>
              </w:rPr>
            </w:pPr>
          </w:p>
          <w:p w14:paraId="2FDFB33C" w14:textId="77777777" w:rsidR="00775B0F" w:rsidRPr="00691B6E" w:rsidRDefault="00775B0F" w:rsidP="001238F9">
            <w:pPr>
              <w:spacing w:after="0"/>
              <w:rPr>
                <w:rFonts w:ascii="Arial" w:hAnsi="Arial" w:cs="Arial"/>
                <w:bCs/>
                <w:sz w:val="24"/>
                <w:szCs w:val="24"/>
              </w:rPr>
            </w:pPr>
          </w:p>
          <w:p w14:paraId="33EBDD10" w14:textId="77777777" w:rsidR="00775B0F" w:rsidRPr="00691B6E" w:rsidRDefault="00775B0F" w:rsidP="001238F9">
            <w:pPr>
              <w:spacing w:after="0"/>
              <w:rPr>
                <w:rFonts w:ascii="Arial" w:hAnsi="Arial" w:cs="Arial"/>
                <w:bCs/>
                <w:sz w:val="24"/>
                <w:szCs w:val="24"/>
              </w:rPr>
            </w:pPr>
          </w:p>
          <w:p w14:paraId="7A8C8799" w14:textId="77777777" w:rsidR="00775B0F" w:rsidRPr="00691B6E" w:rsidRDefault="00775B0F" w:rsidP="001238F9">
            <w:pPr>
              <w:spacing w:after="0"/>
              <w:rPr>
                <w:rFonts w:ascii="Arial" w:hAnsi="Arial" w:cs="Arial"/>
                <w:bCs/>
                <w:sz w:val="24"/>
                <w:szCs w:val="24"/>
              </w:rPr>
            </w:pPr>
          </w:p>
          <w:p w14:paraId="7C3B0226" w14:textId="77777777" w:rsidR="00775B0F" w:rsidRPr="00691B6E" w:rsidRDefault="00775B0F" w:rsidP="001238F9">
            <w:pPr>
              <w:spacing w:after="0"/>
              <w:rPr>
                <w:rFonts w:ascii="Arial" w:hAnsi="Arial" w:cs="Arial"/>
                <w:bCs/>
                <w:sz w:val="24"/>
                <w:szCs w:val="24"/>
              </w:rPr>
            </w:pPr>
          </w:p>
          <w:p w14:paraId="7ECE5886" w14:textId="77777777" w:rsidR="00775B0F" w:rsidRPr="00691B6E" w:rsidRDefault="00775B0F" w:rsidP="001238F9">
            <w:pPr>
              <w:spacing w:after="0"/>
              <w:rPr>
                <w:rFonts w:ascii="Arial" w:hAnsi="Arial" w:cs="Arial"/>
                <w:bCs/>
                <w:sz w:val="24"/>
                <w:szCs w:val="24"/>
              </w:rPr>
            </w:pPr>
          </w:p>
          <w:p w14:paraId="4D26FC19" w14:textId="77777777" w:rsidR="00775B0F" w:rsidRPr="00691B6E" w:rsidRDefault="00775B0F" w:rsidP="001238F9">
            <w:pPr>
              <w:spacing w:after="0"/>
              <w:rPr>
                <w:rFonts w:ascii="Arial" w:hAnsi="Arial" w:cs="Arial"/>
                <w:bCs/>
                <w:sz w:val="24"/>
                <w:szCs w:val="24"/>
              </w:rPr>
            </w:pPr>
          </w:p>
        </w:tc>
      </w:tr>
      <w:tr w:rsidR="00775B0F" w:rsidRPr="00691B6E" w14:paraId="4D2A0AE9" w14:textId="77777777" w:rsidTr="00227954">
        <w:trPr>
          <w:trHeight w:val="246"/>
        </w:trPr>
        <w:tc>
          <w:tcPr>
            <w:tcW w:w="10598" w:type="dxa"/>
            <w:vAlign w:val="center"/>
          </w:tcPr>
          <w:p w14:paraId="5C8FFB33" w14:textId="77777777" w:rsidR="00775B0F" w:rsidRPr="00691B6E" w:rsidRDefault="00775B0F" w:rsidP="001238F9">
            <w:pPr>
              <w:spacing w:after="0"/>
              <w:rPr>
                <w:rFonts w:ascii="Arial" w:hAnsi="Arial" w:cs="Arial"/>
                <w:bCs/>
                <w:sz w:val="24"/>
                <w:szCs w:val="24"/>
              </w:rPr>
            </w:pPr>
            <w:r w:rsidRPr="00691B6E">
              <w:rPr>
                <w:rFonts w:ascii="Arial" w:hAnsi="Arial" w:cs="Arial"/>
                <w:bCs/>
                <w:sz w:val="24"/>
                <w:szCs w:val="24"/>
              </w:rPr>
              <w:t>Additional Notes (e.g. attendance, background information etc…)</w:t>
            </w:r>
          </w:p>
          <w:p w14:paraId="1BC748A3" w14:textId="65D2A1A4" w:rsidR="00775B0F" w:rsidRPr="00691B6E" w:rsidRDefault="00775B0F" w:rsidP="001238F9">
            <w:pPr>
              <w:spacing w:after="0"/>
              <w:rPr>
                <w:rFonts w:ascii="Arial" w:hAnsi="Arial" w:cs="Arial"/>
                <w:bCs/>
                <w:sz w:val="24"/>
                <w:szCs w:val="24"/>
              </w:rPr>
            </w:pPr>
          </w:p>
          <w:p w14:paraId="473A5E7F" w14:textId="77777777" w:rsidR="00775B0F" w:rsidRPr="00691B6E" w:rsidRDefault="00775B0F" w:rsidP="001238F9">
            <w:pPr>
              <w:spacing w:after="0"/>
              <w:rPr>
                <w:rFonts w:ascii="Arial" w:hAnsi="Arial" w:cs="Arial"/>
                <w:bCs/>
                <w:sz w:val="24"/>
                <w:szCs w:val="24"/>
              </w:rPr>
            </w:pPr>
          </w:p>
          <w:p w14:paraId="3278538D" w14:textId="77777777" w:rsidR="00775B0F" w:rsidRPr="00691B6E" w:rsidRDefault="00775B0F" w:rsidP="001238F9">
            <w:pPr>
              <w:spacing w:after="0"/>
              <w:rPr>
                <w:rFonts w:ascii="Arial" w:hAnsi="Arial" w:cs="Arial"/>
                <w:bCs/>
                <w:sz w:val="24"/>
                <w:szCs w:val="24"/>
              </w:rPr>
            </w:pPr>
          </w:p>
        </w:tc>
      </w:tr>
    </w:tbl>
    <w:p w14:paraId="4313E39F" w14:textId="77777777" w:rsidR="00775B0F" w:rsidRPr="00691B6E" w:rsidRDefault="00775B0F">
      <w:pPr>
        <w:rPr>
          <w:rFonts w:ascii="Arial" w:hAnsi="Arial" w:cs="Arial"/>
          <w:sz w:val="24"/>
          <w:szCs w:val="24"/>
        </w:rPr>
      </w:pPr>
    </w:p>
    <w:tbl>
      <w:tblPr>
        <w:tblStyle w:val="TableGrid"/>
        <w:tblW w:w="10490" w:type="dxa"/>
        <w:tblInd w:w="-176" w:type="dxa"/>
        <w:tblLook w:val="04A0" w:firstRow="1" w:lastRow="0" w:firstColumn="1" w:lastColumn="0" w:noHBand="0" w:noVBand="1"/>
      </w:tblPr>
      <w:tblGrid>
        <w:gridCol w:w="10490"/>
      </w:tblGrid>
      <w:tr w:rsidR="00184349" w:rsidRPr="00691B6E" w14:paraId="1AAF9743" w14:textId="77777777" w:rsidTr="00206A8F">
        <w:tc>
          <w:tcPr>
            <w:tcW w:w="10490" w:type="dxa"/>
          </w:tcPr>
          <w:p w14:paraId="26014B39" w14:textId="77777777" w:rsidR="00184349" w:rsidRPr="00691B6E" w:rsidRDefault="00184349" w:rsidP="00530B13">
            <w:pPr>
              <w:spacing w:after="0" w:line="240" w:lineRule="auto"/>
              <w:rPr>
                <w:rFonts w:ascii="Arial" w:eastAsia="Calibri" w:hAnsi="Arial" w:cs="Arial"/>
                <w:sz w:val="24"/>
                <w:szCs w:val="24"/>
              </w:rPr>
            </w:pPr>
            <w:r w:rsidRPr="00691B6E">
              <w:rPr>
                <w:rFonts w:ascii="Arial" w:eastAsia="Calibri" w:hAnsi="Arial" w:cs="Arial"/>
                <w:sz w:val="24"/>
                <w:szCs w:val="24"/>
              </w:rPr>
              <w:lastRenderedPageBreak/>
              <w:t>Additional Notes / Information:</w:t>
            </w:r>
          </w:p>
        </w:tc>
      </w:tr>
      <w:tr w:rsidR="000472E9" w:rsidRPr="00691B6E" w14:paraId="10D30122" w14:textId="77777777" w:rsidTr="00206A8F">
        <w:tc>
          <w:tcPr>
            <w:tcW w:w="10490" w:type="dxa"/>
          </w:tcPr>
          <w:p w14:paraId="5D4A98BD" w14:textId="77777777" w:rsidR="000472E9" w:rsidRPr="00691B6E" w:rsidRDefault="000472E9" w:rsidP="00530B13">
            <w:pPr>
              <w:spacing w:after="0" w:line="240" w:lineRule="auto"/>
              <w:rPr>
                <w:rFonts w:ascii="Arial" w:eastAsia="Calibri" w:hAnsi="Arial" w:cs="Arial"/>
                <w:sz w:val="24"/>
                <w:szCs w:val="24"/>
              </w:rPr>
            </w:pPr>
          </w:p>
          <w:p w14:paraId="11D27BBB" w14:textId="77777777" w:rsidR="000472E9" w:rsidRPr="00691B6E" w:rsidRDefault="000472E9" w:rsidP="00530B13">
            <w:pPr>
              <w:spacing w:after="0" w:line="240" w:lineRule="auto"/>
              <w:rPr>
                <w:rFonts w:ascii="Arial" w:eastAsia="Calibri" w:hAnsi="Arial" w:cs="Arial"/>
                <w:sz w:val="24"/>
                <w:szCs w:val="24"/>
              </w:rPr>
            </w:pPr>
          </w:p>
          <w:p w14:paraId="52E16C14" w14:textId="77777777" w:rsidR="000472E9" w:rsidRPr="00691B6E" w:rsidRDefault="000472E9" w:rsidP="00530B13">
            <w:pPr>
              <w:spacing w:after="0" w:line="240" w:lineRule="auto"/>
              <w:rPr>
                <w:rFonts w:ascii="Arial" w:eastAsia="Calibri" w:hAnsi="Arial" w:cs="Arial"/>
                <w:sz w:val="24"/>
                <w:szCs w:val="24"/>
              </w:rPr>
            </w:pPr>
          </w:p>
          <w:p w14:paraId="2CFC2F7B" w14:textId="77777777" w:rsidR="000472E9" w:rsidRPr="00691B6E" w:rsidRDefault="000472E9" w:rsidP="00530B13">
            <w:pPr>
              <w:spacing w:after="0" w:line="240" w:lineRule="auto"/>
              <w:rPr>
                <w:rFonts w:ascii="Arial" w:eastAsia="Calibri" w:hAnsi="Arial" w:cs="Arial"/>
                <w:sz w:val="24"/>
                <w:szCs w:val="24"/>
              </w:rPr>
            </w:pPr>
          </w:p>
          <w:p w14:paraId="61B650F5" w14:textId="77777777" w:rsidR="000472E9" w:rsidRPr="00691B6E" w:rsidRDefault="000472E9" w:rsidP="00530B13">
            <w:pPr>
              <w:spacing w:after="0" w:line="240" w:lineRule="auto"/>
              <w:rPr>
                <w:rFonts w:ascii="Arial" w:eastAsia="Calibri" w:hAnsi="Arial" w:cs="Arial"/>
                <w:sz w:val="24"/>
                <w:szCs w:val="24"/>
              </w:rPr>
            </w:pPr>
          </w:p>
          <w:p w14:paraId="2A4CA797" w14:textId="77777777" w:rsidR="000472E9" w:rsidRPr="00691B6E" w:rsidRDefault="000472E9" w:rsidP="00530B13">
            <w:pPr>
              <w:spacing w:after="0" w:line="240" w:lineRule="auto"/>
              <w:rPr>
                <w:rFonts w:ascii="Arial" w:eastAsia="Calibri" w:hAnsi="Arial" w:cs="Arial"/>
                <w:sz w:val="24"/>
                <w:szCs w:val="24"/>
              </w:rPr>
            </w:pPr>
          </w:p>
          <w:p w14:paraId="59C60480" w14:textId="77777777" w:rsidR="000472E9" w:rsidRPr="00691B6E" w:rsidRDefault="000472E9" w:rsidP="00530B13">
            <w:pPr>
              <w:spacing w:after="0" w:line="240" w:lineRule="auto"/>
              <w:rPr>
                <w:rFonts w:ascii="Arial" w:eastAsia="Calibri" w:hAnsi="Arial" w:cs="Arial"/>
                <w:sz w:val="24"/>
                <w:szCs w:val="24"/>
              </w:rPr>
            </w:pPr>
          </w:p>
          <w:p w14:paraId="1CA788A1" w14:textId="77777777" w:rsidR="000472E9" w:rsidRPr="00691B6E" w:rsidRDefault="000472E9" w:rsidP="00530B13">
            <w:pPr>
              <w:spacing w:after="0" w:line="240" w:lineRule="auto"/>
              <w:rPr>
                <w:rFonts w:ascii="Arial" w:eastAsia="Calibri" w:hAnsi="Arial" w:cs="Arial"/>
                <w:sz w:val="24"/>
                <w:szCs w:val="24"/>
              </w:rPr>
            </w:pPr>
          </w:p>
          <w:p w14:paraId="62315211" w14:textId="77777777" w:rsidR="000472E9" w:rsidRPr="00691B6E" w:rsidRDefault="000472E9" w:rsidP="00530B13">
            <w:pPr>
              <w:spacing w:after="0" w:line="240" w:lineRule="auto"/>
              <w:rPr>
                <w:rFonts w:ascii="Arial" w:eastAsia="Calibri" w:hAnsi="Arial" w:cs="Arial"/>
                <w:sz w:val="24"/>
                <w:szCs w:val="24"/>
              </w:rPr>
            </w:pPr>
          </w:p>
          <w:p w14:paraId="19263E41" w14:textId="77777777" w:rsidR="000472E9" w:rsidRPr="00691B6E" w:rsidRDefault="000472E9" w:rsidP="00530B13">
            <w:pPr>
              <w:spacing w:after="0" w:line="240" w:lineRule="auto"/>
              <w:rPr>
                <w:rFonts w:ascii="Arial" w:eastAsia="Calibri" w:hAnsi="Arial" w:cs="Arial"/>
                <w:sz w:val="24"/>
                <w:szCs w:val="24"/>
              </w:rPr>
            </w:pPr>
          </w:p>
          <w:p w14:paraId="6B2F028D" w14:textId="77777777" w:rsidR="000472E9" w:rsidRPr="00691B6E" w:rsidRDefault="000472E9" w:rsidP="00530B13">
            <w:pPr>
              <w:spacing w:after="0" w:line="240" w:lineRule="auto"/>
              <w:rPr>
                <w:rFonts w:ascii="Arial" w:eastAsia="Calibri" w:hAnsi="Arial" w:cs="Arial"/>
                <w:sz w:val="24"/>
                <w:szCs w:val="24"/>
              </w:rPr>
            </w:pPr>
          </w:p>
          <w:p w14:paraId="0581CB3F" w14:textId="77777777" w:rsidR="000472E9" w:rsidRPr="00691B6E" w:rsidRDefault="000472E9" w:rsidP="00530B13">
            <w:pPr>
              <w:spacing w:after="0" w:line="240" w:lineRule="auto"/>
              <w:rPr>
                <w:rFonts w:ascii="Arial" w:eastAsia="Calibri" w:hAnsi="Arial" w:cs="Arial"/>
                <w:sz w:val="24"/>
                <w:szCs w:val="24"/>
              </w:rPr>
            </w:pPr>
          </w:p>
          <w:p w14:paraId="5F5ED247" w14:textId="77777777" w:rsidR="000472E9" w:rsidRPr="00691B6E" w:rsidRDefault="000472E9" w:rsidP="00530B13">
            <w:pPr>
              <w:spacing w:after="0" w:line="240" w:lineRule="auto"/>
              <w:rPr>
                <w:rFonts w:ascii="Arial" w:eastAsia="Calibri" w:hAnsi="Arial" w:cs="Arial"/>
                <w:sz w:val="24"/>
                <w:szCs w:val="24"/>
              </w:rPr>
            </w:pPr>
          </w:p>
          <w:p w14:paraId="53B5D5F1" w14:textId="77777777" w:rsidR="000472E9" w:rsidRPr="00691B6E" w:rsidRDefault="000472E9" w:rsidP="00530B13">
            <w:pPr>
              <w:spacing w:after="0" w:line="240" w:lineRule="auto"/>
              <w:rPr>
                <w:rFonts w:ascii="Arial" w:eastAsia="Calibri" w:hAnsi="Arial" w:cs="Arial"/>
                <w:sz w:val="24"/>
                <w:szCs w:val="24"/>
              </w:rPr>
            </w:pPr>
          </w:p>
          <w:p w14:paraId="01DD6AD4" w14:textId="77777777" w:rsidR="000472E9" w:rsidRPr="00691B6E" w:rsidRDefault="000472E9" w:rsidP="00530B13">
            <w:pPr>
              <w:spacing w:after="0" w:line="240" w:lineRule="auto"/>
              <w:rPr>
                <w:rFonts w:ascii="Arial" w:eastAsia="Calibri" w:hAnsi="Arial" w:cs="Arial"/>
                <w:sz w:val="24"/>
                <w:szCs w:val="24"/>
              </w:rPr>
            </w:pPr>
          </w:p>
          <w:p w14:paraId="2657E630" w14:textId="77777777" w:rsidR="000472E9" w:rsidRPr="00691B6E" w:rsidRDefault="000472E9" w:rsidP="00530B13">
            <w:pPr>
              <w:spacing w:after="0" w:line="240" w:lineRule="auto"/>
              <w:rPr>
                <w:rFonts w:ascii="Arial" w:eastAsia="Calibri" w:hAnsi="Arial" w:cs="Arial"/>
                <w:sz w:val="24"/>
                <w:szCs w:val="24"/>
              </w:rPr>
            </w:pPr>
          </w:p>
          <w:p w14:paraId="1526887F" w14:textId="77777777" w:rsidR="000472E9" w:rsidRPr="00691B6E" w:rsidRDefault="000472E9" w:rsidP="00530B13">
            <w:pPr>
              <w:spacing w:after="0" w:line="240" w:lineRule="auto"/>
              <w:rPr>
                <w:rFonts w:ascii="Arial" w:eastAsia="Calibri" w:hAnsi="Arial" w:cs="Arial"/>
                <w:sz w:val="24"/>
                <w:szCs w:val="24"/>
              </w:rPr>
            </w:pPr>
          </w:p>
          <w:p w14:paraId="024F3E71" w14:textId="77777777" w:rsidR="000472E9" w:rsidRPr="00691B6E" w:rsidRDefault="000472E9" w:rsidP="00530B13">
            <w:pPr>
              <w:spacing w:after="0" w:line="240" w:lineRule="auto"/>
              <w:rPr>
                <w:rFonts w:ascii="Arial" w:eastAsia="Calibri" w:hAnsi="Arial" w:cs="Arial"/>
                <w:sz w:val="24"/>
                <w:szCs w:val="24"/>
              </w:rPr>
            </w:pPr>
          </w:p>
          <w:p w14:paraId="351B2169" w14:textId="77777777" w:rsidR="000472E9" w:rsidRPr="00691B6E" w:rsidRDefault="000472E9" w:rsidP="00530B13">
            <w:pPr>
              <w:spacing w:after="0" w:line="240" w:lineRule="auto"/>
              <w:rPr>
                <w:rFonts w:ascii="Arial" w:eastAsia="Calibri" w:hAnsi="Arial" w:cs="Arial"/>
                <w:sz w:val="24"/>
                <w:szCs w:val="24"/>
              </w:rPr>
            </w:pPr>
          </w:p>
          <w:p w14:paraId="6CDD8100" w14:textId="77777777" w:rsidR="000472E9" w:rsidRPr="00691B6E" w:rsidRDefault="000472E9" w:rsidP="00530B13">
            <w:pPr>
              <w:spacing w:after="0" w:line="240" w:lineRule="auto"/>
              <w:rPr>
                <w:rFonts w:ascii="Arial" w:eastAsia="Calibri" w:hAnsi="Arial" w:cs="Arial"/>
                <w:sz w:val="24"/>
                <w:szCs w:val="24"/>
              </w:rPr>
            </w:pPr>
          </w:p>
          <w:p w14:paraId="08AAD543" w14:textId="77777777" w:rsidR="000472E9" w:rsidRPr="00691B6E" w:rsidRDefault="000472E9" w:rsidP="00530B13">
            <w:pPr>
              <w:spacing w:after="0" w:line="240" w:lineRule="auto"/>
              <w:rPr>
                <w:rFonts w:ascii="Arial" w:eastAsia="Calibri" w:hAnsi="Arial" w:cs="Arial"/>
                <w:sz w:val="24"/>
                <w:szCs w:val="24"/>
              </w:rPr>
            </w:pPr>
          </w:p>
          <w:p w14:paraId="1CC43359" w14:textId="77777777" w:rsidR="000472E9" w:rsidRPr="00691B6E" w:rsidRDefault="000472E9" w:rsidP="00530B13">
            <w:pPr>
              <w:spacing w:after="0" w:line="240" w:lineRule="auto"/>
              <w:rPr>
                <w:rFonts w:ascii="Arial" w:eastAsia="Calibri" w:hAnsi="Arial" w:cs="Arial"/>
                <w:sz w:val="24"/>
                <w:szCs w:val="24"/>
              </w:rPr>
            </w:pPr>
          </w:p>
          <w:p w14:paraId="2DF2A62A" w14:textId="77777777" w:rsidR="000472E9" w:rsidRPr="00691B6E" w:rsidRDefault="000472E9" w:rsidP="00530B13">
            <w:pPr>
              <w:spacing w:after="0" w:line="240" w:lineRule="auto"/>
              <w:rPr>
                <w:rFonts w:ascii="Arial" w:eastAsia="Calibri" w:hAnsi="Arial" w:cs="Arial"/>
                <w:sz w:val="24"/>
                <w:szCs w:val="24"/>
              </w:rPr>
            </w:pPr>
          </w:p>
          <w:p w14:paraId="50DD6203" w14:textId="77777777" w:rsidR="000472E9" w:rsidRPr="00691B6E" w:rsidRDefault="000472E9" w:rsidP="00530B13">
            <w:pPr>
              <w:spacing w:after="0" w:line="240" w:lineRule="auto"/>
              <w:rPr>
                <w:rFonts w:ascii="Arial" w:eastAsia="Calibri" w:hAnsi="Arial" w:cs="Arial"/>
                <w:sz w:val="24"/>
                <w:szCs w:val="24"/>
              </w:rPr>
            </w:pPr>
          </w:p>
          <w:p w14:paraId="5805F53D" w14:textId="77777777" w:rsidR="000472E9" w:rsidRPr="00691B6E" w:rsidRDefault="000472E9" w:rsidP="00530B13">
            <w:pPr>
              <w:spacing w:after="0" w:line="240" w:lineRule="auto"/>
              <w:rPr>
                <w:rFonts w:ascii="Arial" w:eastAsia="Calibri" w:hAnsi="Arial" w:cs="Arial"/>
                <w:sz w:val="24"/>
                <w:szCs w:val="24"/>
              </w:rPr>
            </w:pPr>
          </w:p>
          <w:p w14:paraId="779E116E" w14:textId="77777777" w:rsidR="000472E9" w:rsidRPr="00691B6E" w:rsidRDefault="000472E9" w:rsidP="00530B13">
            <w:pPr>
              <w:spacing w:after="0" w:line="240" w:lineRule="auto"/>
              <w:rPr>
                <w:rFonts w:ascii="Arial" w:eastAsia="Calibri" w:hAnsi="Arial" w:cs="Arial"/>
                <w:sz w:val="24"/>
                <w:szCs w:val="24"/>
              </w:rPr>
            </w:pPr>
          </w:p>
          <w:p w14:paraId="060F94DD" w14:textId="77777777" w:rsidR="000472E9" w:rsidRPr="00691B6E" w:rsidRDefault="000472E9" w:rsidP="00530B13">
            <w:pPr>
              <w:spacing w:after="0" w:line="240" w:lineRule="auto"/>
              <w:rPr>
                <w:rFonts w:ascii="Arial" w:eastAsia="Calibri" w:hAnsi="Arial" w:cs="Arial"/>
                <w:sz w:val="24"/>
                <w:szCs w:val="24"/>
              </w:rPr>
            </w:pPr>
          </w:p>
          <w:p w14:paraId="1ECE84FB" w14:textId="77777777" w:rsidR="000472E9" w:rsidRPr="00691B6E" w:rsidRDefault="000472E9" w:rsidP="00530B13">
            <w:pPr>
              <w:spacing w:after="0" w:line="240" w:lineRule="auto"/>
              <w:rPr>
                <w:rFonts w:ascii="Arial" w:eastAsia="Calibri" w:hAnsi="Arial" w:cs="Arial"/>
                <w:sz w:val="24"/>
                <w:szCs w:val="24"/>
              </w:rPr>
            </w:pPr>
          </w:p>
          <w:p w14:paraId="73D0487A" w14:textId="77777777" w:rsidR="000472E9" w:rsidRPr="00691B6E" w:rsidRDefault="000472E9" w:rsidP="00530B13">
            <w:pPr>
              <w:spacing w:after="0" w:line="240" w:lineRule="auto"/>
              <w:rPr>
                <w:rFonts w:ascii="Arial" w:eastAsia="Calibri" w:hAnsi="Arial" w:cs="Arial"/>
                <w:sz w:val="24"/>
                <w:szCs w:val="24"/>
              </w:rPr>
            </w:pPr>
          </w:p>
          <w:p w14:paraId="18797279" w14:textId="77777777" w:rsidR="000472E9" w:rsidRPr="00691B6E" w:rsidRDefault="000472E9" w:rsidP="00530B13">
            <w:pPr>
              <w:spacing w:after="0" w:line="240" w:lineRule="auto"/>
              <w:rPr>
                <w:rFonts w:ascii="Arial" w:eastAsia="Calibri" w:hAnsi="Arial" w:cs="Arial"/>
                <w:sz w:val="24"/>
                <w:szCs w:val="24"/>
              </w:rPr>
            </w:pPr>
          </w:p>
          <w:p w14:paraId="06295311" w14:textId="77777777" w:rsidR="000472E9" w:rsidRPr="00691B6E" w:rsidRDefault="000472E9" w:rsidP="00530B13">
            <w:pPr>
              <w:spacing w:after="0" w:line="240" w:lineRule="auto"/>
              <w:rPr>
                <w:rFonts w:ascii="Arial" w:eastAsia="Calibri" w:hAnsi="Arial" w:cs="Arial"/>
                <w:sz w:val="24"/>
                <w:szCs w:val="24"/>
              </w:rPr>
            </w:pPr>
          </w:p>
          <w:p w14:paraId="7A64751C" w14:textId="77777777" w:rsidR="000472E9" w:rsidRPr="00691B6E" w:rsidRDefault="000472E9" w:rsidP="00530B13">
            <w:pPr>
              <w:spacing w:after="0" w:line="240" w:lineRule="auto"/>
              <w:rPr>
                <w:rFonts w:ascii="Arial" w:eastAsia="Calibri" w:hAnsi="Arial" w:cs="Arial"/>
                <w:sz w:val="24"/>
                <w:szCs w:val="24"/>
              </w:rPr>
            </w:pPr>
          </w:p>
          <w:p w14:paraId="7AEDAD60" w14:textId="77777777" w:rsidR="000472E9" w:rsidRPr="00691B6E" w:rsidRDefault="000472E9" w:rsidP="00530B13">
            <w:pPr>
              <w:spacing w:after="0" w:line="240" w:lineRule="auto"/>
              <w:rPr>
                <w:rFonts w:ascii="Arial" w:eastAsia="Calibri" w:hAnsi="Arial" w:cs="Arial"/>
                <w:sz w:val="24"/>
                <w:szCs w:val="24"/>
              </w:rPr>
            </w:pPr>
          </w:p>
          <w:p w14:paraId="0B2145F9" w14:textId="77777777" w:rsidR="000472E9" w:rsidRPr="00691B6E" w:rsidRDefault="000472E9" w:rsidP="00530B13">
            <w:pPr>
              <w:spacing w:after="0" w:line="240" w:lineRule="auto"/>
              <w:rPr>
                <w:rFonts w:ascii="Arial" w:eastAsia="Calibri" w:hAnsi="Arial" w:cs="Arial"/>
                <w:sz w:val="24"/>
                <w:szCs w:val="24"/>
              </w:rPr>
            </w:pPr>
          </w:p>
          <w:p w14:paraId="16860BF2" w14:textId="77777777" w:rsidR="000472E9" w:rsidRPr="00691B6E" w:rsidRDefault="000472E9" w:rsidP="00530B13">
            <w:pPr>
              <w:spacing w:after="0" w:line="240" w:lineRule="auto"/>
              <w:rPr>
                <w:rFonts w:ascii="Arial" w:eastAsia="Calibri" w:hAnsi="Arial" w:cs="Arial"/>
                <w:sz w:val="24"/>
                <w:szCs w:val="24"/>
              </w:rPr>
            </w:pPr>
          </w:p>
          <w:p w14:paraId="2F84F604" w14:textId="77777777" w:rsidR="000472E9" w:rsidRPr="00691B6E" w:rsidRDefault="000472E9" w:rsidP="00530B13">
            <w:pPr>
              <w:spacing w:after="0" w:line="240" w:lineRule="auto"/>
              <w:rPr>
                <w:rFonts w:ascii="Arial" w:eastAsia="Calibri" w:hAnsi="Arial" w:cs="Arial"/>
                <w:sz w:val="24"/>
                <w:szCs w:val="24"/>
              </w:rPr>
            </w:pPr>
          </w:p>
          <w:p w14:paraId="1ADECCA6" w14:textId="77777777" w:rsidR="000472E9" w:rsidRPr="00691B6E" w:rsidRDefault="000472E9" w:rsidP="00530B13">
            <w:pPr>
              <w:spacing w:after="0" w:line="240" w:lineRule="auto"/>
              <w:rPr>
                <w:rFonts w:ascii="Arial" w:eastAsia="Calibri" w:hAnsi="Arial" w:cs="Arial"/>
                <w:sz w:val="24"/>
                <w:szCs w:val="24"/>
              </w:rPr>
            </w:pPr>
          </w:p>
          <w:p w14:paraId="705DC3EF" w14:textId="77777777" w:rsidR="000472E9" w:rsidRPr="00691B6E" w:rsidRDefault="000472E9" w:rsidP="00530B13">
            <w:pPr>
              <w:spacing w:after="0" w:line="240" w:lineRule="auto"/>
              <w:rPr>
                <w:rFonts w:ascii="Arial" w:eastAsia="Calibri" w:hAnsi="Arial" w:cs="Arial"/>
                <w:sz w:val="24"/>
                <w:szCs w:val="24"/>
              </w:rPr>
            </w:pPr>
          </w:p>
          <w:p w14:paraId="58329A8A" w14:textId="77777777" w:rsidR="000472E9" w:rsidRPr="00691B6E" w:rsidRDefault="000472E9" w:rsidP="00530B13">
            <w:pPr>
              <w:spacing w:after="0" w:line="240" w:lineRule="auto"/>
              <w:rPr>
                <w:rFonts w:ascii="Arial" w:eastAsia="Calibri" w:hAnsi="Arial" w:cs="Arial"/>
                <w:sz w:val="24"/>
                <w:szCs w:val="24"/>
              </w:rPr>
            </w:pPr>
          </w:p>
          <w:p w14:paraId="285F7D92" w14:textId="77777777" w:rsidR="00206A8F" w:rsidRPr="00691B6E" w:rsidRDefault="00206A8F" w:rsidP="00530B13">
            <w:pPr>
              <w:spacing w:after="0" w:line="240" w:lineRule="auto"/>
              <w:rPr>
                <w:rFonts w:ascii="Arial" w:eastAsia="Calibri" w:hAnsi="Arial" w:cs="Arial"/>
                <w:sz w:val="24"/>
                <w:szCs w:val="24"/>
              </w:rPr>
            </w:pPr>
          </w:p>
          <w:p w14:paraId="726110EB" w14:textId="77777777" w:rsidR="000472E9" w:rsidRPr="00691B6E" w:rsidRDefault="000472E9" w:rsidP="00530B13">
            <w:pPr>
              <w:spacing w:after="0" w:line="240" w:lineRule="auto"/>
              <w:rPr>
                <w:rFonts w:ascii="Arial" w:eastAsia="Calibri" w:hAnsi="Arial" w:cs="Arial"/>
                <w:sz w:val="24"/>
                <w:szCs w:val="24"/>
              </w:rPr>
            </w:pPr>
          </w:p>
        </w:tc>
      </w:tr>
    </w:tbl>
    <w:p w14:paraId="09DF2F46" w14:textId="1F822D6F" w:rsidR="00184349" w:rsidRDefault="00184349">
      <w:pPr>
        <w:rPr>
          <w:rFonts w:ascii="Arial" w:hAnsi="Arial" w:cs="Arial"/>
          <w:sz w:val="24"/>
          <w:szCs w:val="24"/>
        </w:rPr>
      </w:pPr>
    </w:p>
    <w:p w14:paraId="6015AC40" w14:textId="3A7E048B" w:rsidR="00691B6E" w:rsidRDefault="00691B6E">
      <w:pPr>
        <w:rPr>
          <w:rFonts w:ascii="Arial" w:hAnsi="Arial" w:cs="Arial"/>
          <w:sz w:val="24"/>
          <w:szCs w:val="24"/>
        </w:rPr>
      </w:pPr>
    </w:p>
    <w:p w14:paraId="0F81148D" w14:textId="65FE26B5" w:rsidR="00691B6E" w:rsidRDefault="00691B6E">
      <w:pPr>
        <w:rPr>
          <w:rFonts w:ascii="Arial" w:hAnsi="Arial" w:cs="Arial"/>
          <w:sz w:val="24"/>
          <w:szCs w:val="24"/>
        </w:rPr>
      </w:pPr>
    </w:p>
    <w:p w14:paraId="621FE483" w14:textId="7C8E71F8" w:rsidR="00691B6E" w:rsidRDefault="00691B6E">
      <w:pPr>
        <w:rPr>
          <w:rFonts w:ascii="Arial" w:hAnsi="Arial" w:cs="Arial"/>
          <w:sz w:val="24"/>
          <w:szCs w:val="24"/>
        </w:rPr>
      </w:pPr>
    </w:p>
    <w:p w14:paraId="7FB72503" w14:textId="3013CFEA" w:rsidR="00691B6E" w:rsidRDefault="00691B6E">
      <w:pPr>
        <w:rPr>
          <w:rFonts w:ascii="Arial" w:hAnsi="Arial" w:cs="Arial"/>
          <w:sz w:val="24"/>
          <w:szCs w:val="24"/>
        </w:rPr>
      </w:pPr>
    </w:p>
    <w:p w14:paraId="031C062C" w14:textId="6525885E" w:rsidR="00691B6E" w:rsidRDefault="00691B6E">
      <w:pPr>
        <w:rPr>
          <w:rFonts w:ascii="Arial" w:hAnsi="Arial" w:cs="Arial"/>
          <w:sz w:val="24"/>
          <w:szCs w:val="24"/>
        </w:rPr>
      </w:pPr>
    </w:p>
    <w:p w14:paraId="6BED7BCE" w14:textId="77777777" w:rsidR="00691B6E" w:rsidRPr="00691B6E" w:rsidRDefault="00691B6E">
      <w:pPr>
        <w:rPr>
          <w:rFonts w:ascii="Arial" w:hAnsi="Arial" w:cs="Arial"/>
          <w:sz w:val="24"/>
          <w:szCs w:val="24"/>
        </w:rPr>
      </w:pPr>
    </w:p>
    <w:tbl>
      <w:tblPr>
        <w:tblStyle w:val="TableGrid"/>
        <w:tblW w:w="10632" w:type="dxa"/>
        <w:tblInd w:w="-176" w:type="dxa"/>
        <w:tblLook w:val="04A0" w:firstRow="1" w:lastRow="0" w:firstColumn="1" w:lastColumn="0" w:noHBand="0" w:noVBand="1"/>
      </w:tblPr>
      <w:tblGrid>
        <w:gridCol w:w="10632"/>
      </w:tblGrid>
      <w:tr w:rsidR="00184349" w:rsidRPr="00691B6E" w14:paraId="177A49AA" w14:textId="77777777" w:rsidTr="00184349">
        <w:tc>
          <w:tcPr>
            <w:tcW w:w="10632" w:type="dxa"/>
          </w:tcPr>
          <w:p w14:paraId="11CD992F" w14:textId="77777777" w:rsidR="00184349" w:rsidRPr="00691B6E" w:rsidRDefault="00184349" w:rsidP="00184349">
            <w:pPr>
              <w:spacing w:after="0"/>
              <w:rPr>
                <w:rFonts w:ascii="Arial" w:hAnsi="Arial" w:cs="Arial"/>
                <w:b/>
                <w:sz w:val="24"/>
                <w:szCs w:val="24"/>
              </w:rPr>
            </w:pPr>
            <w:r w:rsidRPr="00691B6E">
              <w:rPr>
                <w:rFonts w:ascii="Arial" w:hAnsi="Arial" w:cs="Arial"/>
                <w:b/>
                <w:sz w:val="24"/>
                <w:szCs w:val="24"/>
              </w:rPr>
              <w:lastRenderedPageBreak/>
              <w:t>Table of Contents:</w:t>
            </w:r>
          </w:p>
        </w:tc>
      </w:tr>
      <w:tr w:rsidR="00184349" w:rsidRPr="00691B6E" w14:paraId="510D9E2D" w14:textId="77777777" w:rsidTr="00184349">
        <w:tc>
          <w:tcPr>
            <w:tcW w:w="10632" w:type="dxa"/>
          </w:tcPr>
          <w:p w14:paraId="4968AAF7" w14:textId="77777777" w:rsidR="00184349" w:rsidRPr="00691B6E" w:rsidRDefault="00184349" w:rsidP="00184349">
            <w:pPr>
              <w:pStyle w:val="ListParagraph"/>
              <w:spacing w:after="0" w:line="360" w:lineRule="auto"/>
              <w:ind w:left="284"/>
              <w:rPr>
                <w:rFonts w:ascii="Arial" w:hAnsi="Arial" w:cs="Arial"/>
                <w:sz w:val="24"/>
                <w:szCs w:val="24"/>
              </w:rPr>
            </w:pPr>
          </w:p>
          <w:p w14:paraId="4F73A603" w14:textId="77777777" w:rsidR="00184349" w:rsidRPr="00691B6E" w:rsidRDefault="00633C6C" w:rsidP="00184349">
            <w:pPr>
              <w:pStyle w:val="ListParagraph"/>
              <w:numPr>
                <w:ilvl w:val="0"/>
                <w:numId w:val="1"/>
              </w:numPr>
              <w:spacing w:after="0" w:line="360" w:lineRule="auto"/>
              <w:ind w:left="284" w:hanging="284"/>
              <w:rPr>
                <w:rFonts w:ascii="Arial" w:hAnsi="Arial" w:cs="Arial"/>
                <w:sz w:val="24"/>
                <w:szCs w:val="24"/>
              </w:rPr>
            </w:pPr>
            <w:r w:rsidRPr="00691B6E">
              <w:rPr>
                <w:rFonts w:ascii="Arial" w:hAnsi="Arial" w:cs="Arial"/>
                <w:sz w:val="24"/>
                <w:szCs w:val="24"/>
              </w:rPr>
              <w:t xml:space="preserve">       </w:t>
            </w:r>
            <w:r w:rsidR="00184349" w:rsidRPr="00691B6E">
              <w:rPr>
                <w:rFonts w:ascii="Arial" w:hAnsi="Arial" w:cs="Arial"/>
                <w:sz w:val="24"/>
                <w:szCs w:val="24"/>
              </w:rPr>
              <w:t>Initial Identification of SEND:  Communication and Interaction - Speech, Language and Communication Needs (SLCN)</w:t>
            </w:r>
          </w:p>
          <w:p w14:paraId="22B4AA97" w14:textId="77777777" w:rsidR="00184349" w:rsidRPr="00691B6E" w:rsidRDefault="00184349" w:rsidP="00184349">
            <w:pPr>
              <w:pStyle w:val="ListParagraph"/>
              <w:numPr>
                <w:ilvl w:val="0"/>
                <w:numId w:val="1"/>
              </w:numPr>
              <w:spacing w:after="0" w:line="360" w:lineRule="auto"/>
              <w:ind w:left="284" w:hanging="284"/>
              <w:rPr>
                <w:rFonts w:ascii="Arial" w:hAnsi="Arial" w:cs="Arial"/>
                <w:sz w:val="24"/>
                <w:szCs w:val="24"/>
              </w:rPr>
            </w:pPr>
            <w:r w:rsidRPr="00691B6E">
              <w:rPr>
                <w:rFonts w:ascii="Arial" w:hAnsi="Arial" w:cs="Arial"/>
                <w:sz w:val="24"/>
                <w:szCs w:val="24"/>
              </w:rPr>
              <w:t xml:space="preserve">       High Quality Teaching Strategies for SLCN</w:t>
            </w:r>
          </w:p>
          <w:p w14:paraId="0801331B" w14:textId="77777777" w:rsidR="00184349" w:rsidRPr="00691B6E" w:rsidRDefault="00184349" w:rsidP="00184349">
            <w:pPr>
              <w:pStyle w:val="ListParagraph"/>
              <w:numPr>
                <w:ilvl w:val="0"/>
                <w:numId w:val="1"/>
              </w:numPr>
              <w:spacing w:after="0" w:line="360" w:lineRule="auto"/>
              <w:ind w:left="284" w:hanging="284"/>
              <w:rPr>
                <w:rFonts w:ascii="Arial" w:hAnsi="Arial" w:cs="Arial"/>
                <w:sz w:val="24"/>
                <w:szCs w:val="24"/>
              </w:rPr>
            </w:pPr>
            <w:r w:rsidRPr="00691B6E">
              <w:rPr>
                <w:rFonts w:ascii="Arial" w:hAnsi="Arial" w:cs="Arial"/>
                <w:sz w:val="24"/>
                <w:szCs w:val="24"/>
              </w:rPr>
              <w:t xml:space="preserve">       Initial Identification of SEND:  Communication and Interaction – </w:t>
            </w:r>
            <w:proofErr w:type="gramStart"/>
            <w:r w:rsidRPr="00691B6E">
              <w:rPr>
                <w:rFonts w:ascii="Arial" w:hAnsi="Arial" w:cs="Arial"/>
                <w:sz w:val="24"/>
                <w:szCs w:val="24"/>
              </w:rPr>
              <w:t>Autism Spectrum Disorder</w:t>
            </w:r>
            <w:proofErr w:type="gramEnd"/>
            <w:r w:rsidRPr="00691B6E">
              <w:rPr>
                <w:rFonts w:ascii="Arial" w:hAnsi="Arial" w:cs="Arial"/>
                <w:sz w:val="24"/>
                <w:szCs w:val="24"/>
              </w:rPr>
              <w:t xml:space="preserve"> (ASD)</w:t>
            </w:r>
          </w:p>
          <w:p w14:paraId="31125AE4" w14:textId="77777777" w:rsidR="00184349" w:rsidRPr="00691B6E" w:rsidRDefault="00184349" w:rsidP="00184349">
            <w:pPr>
              <w:pStyle w:val="ListParagraph"/>
              <w:numPr>
                <w:ilvl w:val="0"/>
                <w:numId w:val="1"/>
              </w:numPr>
              <w:spacing w:after="0" w:line="360" w:lineRule="auto"/>
              <w:ind w:left="284" w:hanging="284"/>
              <w:rPr>
                <w:rFonts w:ascii="Arial" w:hAnsi="Arial" w:cs="Arial"/>
                <w:sz w:val="24"/>
                <w:szCs w:val="24"/>
              </w:rPr>
            </w:pPr>
            <w:r w:rsidRPr="00691B6E">
              <w:rPr>
                <w:rFonts w:ascii="Arial" w:hAnsi="Arial" w:cs="Arial"/>
                <w:sz w:val="24"/>
                <w:szCs w:val="24"/>
              </w:rPr>
              <w:t xml:space="preserve">       High Quality Teaching Strategies for ASD</w:t>
            </w:r>
          </w:p>
          <w:p w14:paraId="2835ACA1" w14:textId="77777777" w:rsidR="00184349" w:rsidRPr="00691B6E" w:rsidRDefault="00184349" w:rsidP="00184349">
            <w:pPr>
              <w:pStyle w:val="ListParagraph"/>
              <w:numPr>
                <w:ilvl w:val="0"/>
                <w:numId w:val="1"/>
              </w:numPr>
              <w:spacing w:after="0" w:line="360" w:lineRule="auto"/>
              <w:ind w:left="284" w:hanging="284"/>
              <w:rPr>
                <w:rFonts w:ascii="Arial" w:hAnsi="Arial" w:cs="Arial"/>
                <w:sz w:val="24"/>
                <w:szCs w:val="24"/>
              </w:rPr>
            </w:pPr>
            <w:r w:rsidRPr="00691B6E">
              <w:rPr>
                <w:rFonts w:ascii="Arial" w:hAnsi="Arial" w:cs="Arial"/>
                <w:sz w:val="24"/>
                <w:szCs w:val="24"/>
              </w:rPr>
              <w:t xml:space="preserve">       Initial Identification of SEND:  Cognition and Learning – Moderate Learning Difficulties (MLD)</w:t>
            </w:r>
          </w:p>
          <w:p w14:paraId="2E2C6120"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 xml:space="preserve">       High Quality Teaching Strategies for MLD</w:t>
            </w:r>
          </w:p>
          <w:p w14:paraId="7796CAC9"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 xml:space="preserve">       Initial Identification of SEND:  Cognition and Learning – Specific Learning Difficulties (</w:t>
            </w:r>
            <w:proofErr w:type="spellStart"/>
            <w:r w:rsidRPr="00691B6E">
              <w:rPr>
                <w:rFonts w:ascii="Arial" w:hAnsi="Arial" w:cs="Arial"/>
                <w:sz w:val="24"/>
                <w:szCs w:val="24"/>
              </w:rPr>
              <w:t>SpLD</w:t>
            </w:r>
            <w:proofErr w:type="spellEnd"/>
            <w:r w:rsidRPr="00691B6E">
              <w:rPr>
                <w:rFonts w:ascii="Arial" w:hAnsi="Arial" w:cs="Arial"/>
                <w:sz w:val="24"/>
                <w:szCs w:val="24"/>
              </w:rPr>
              <w:t>)</w:t>
            </w:r>
          </w:p>
          <w:p w14:paraId="6EEE69C4"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 xml:space="preserve">       High Quality Teaching Strategies for </w:t>
            </w:r>
            <w:proofErr w:type="spellStart"/>
            <w:r w:rsidRPr="00691B6E">
              <w:rPr>
                <w:rFonts w:ascii="Arial" w:hAnsi="Arial" w:cs="Arial"/>
                <w:sz w:val="24"/>
                <w:szCs w:val="24"/>
              </w:rPr>
              <w:t>SpLD</w:t>
            </w:r>
            <w:proofErr w:type="spellEnd"/>
          </w:p>
          <w:p w14:paraId="4B5C8202"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 xml:space="preserve">       Initial Identification of SEND:  Social Emotional and Mental Health needs (SEMH)</w:t>
            </w:r>
          </w:p>
          <w:p w14:paraId="36F45FAB"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High Quality Teaching Strategies for SEMH</w:t>
            </w:r>
          </w:p>
          <w:p w14:paraId="5806EDE6"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Initial Identification of SEND:  Physical and Sensory: Hearing Impairment (HI)</w:t>
            </w:r>
          </w:p>
          <w:p w14:paraId="1CE17509"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High Quality Teaching Strategies for HI</w:t>
            </w:r>
          </w:p>
          <w:p w14:paraId="1053A401"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Initial Identification of SEND:  Physical and Sensory: Visual Impairment (VI)</w:t>
            </w:r>
          </w:p>
          <w:p w14:paraId="73C763A5"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High Quality Teaching Strategies for VI</w:t>
            </w:r>
          </w:p>
          <w:p w14:paraId="4346B45E"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Initial Identification of SEND:  Physical and Sensory: Multi-Sensory Impairment (MSI)</w:t>
            </w:r>
          </w:p>
          <w:p w14:paraId="0A8244B5"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High Quality Teaching Strategies for MSI</w:t>
            </w:r>
          </w:p>
          <w:p w14:paraId="42927CF7"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Initial Identification of SEND:  Physical and Sensory: Physical (</w:t>
            </w:r>
            <w:proofErr w:type="spellStart"/>
            <w:r w:rsidRPr="00691B6E">
              <w:rPr>
                <w:rFonts w:ascii="Arial" w:hAnsi="Arial" w:cs="Arial"/>
                <w:sz w:val="24"/>
                <w:szCs w:val="24"/>
              </w:rPr>
              <w:t>Phy</w:t>
            </w:r>
            <w:proofErr w:type="spellEnd"/>
            <w:r w:rsidRPr="00691B6E">
              <w:rPr>
                <w:rFonts w:ascii="Arial" w:hAnsi="Arial" w:cs="Arial"/>
                <w:sz w:val="24"/>
                <w:szCs w:val="24"/>
              </w:rPr>
              <w:t>)</w:t>
            </w:r>
          </w:p>
          <w:p w14:paraId="08D0E5D4" w14:textId="77777777" w:rsidR="00184349" w:rsidRPr="00691B6E" w:rsidRDefault="00184349" w:rsidP="00184349">
            <w:pPr>
              <w:pStyle w:val="ListParagraph"/>
              <w:numPr>
                <w:ilvl w:val="0"/>
                <w:numId w:val="1"/>
              </w:numPr>
              <w:spacing w:line="360" w:lineRule="auto"/>
              <w:ind w:left="284" w:hanging="284"/>
              <w:rPr>
                <w:rFonts w:ascii="Arial" w:hAnsi="Arial" w:cs="Arial"/>
                <w:sz w:val="24"/>
                <w:szCs w:val="24"/>
              </w:rPr>
            </w:pPr>
            <w:r w:rsidRPr="00691B6E">
              <w:rPr>
                <w:rFonts w:ascii="Arial" w:hAnsi="Arial" w:cs="Arial"/>
                <w:sz w:val="24"/>
                <w:szCs w:val="24"/>
              </w:rPr>
              <w:t xml:space="preserve">High Quality Teaching Strategies for </w:t>
            </w:r>
            <w:proofErr w:type="spellStart"/>
            <w:r w:rsidRPr="00691B6E">
              <w:rPr>
                <w:rFonts w:ascii="Arial" w:hAnsi="Arial" w:cs="Arial"/>
                <w:sz w:val="24"/>
                <w:szCs w:val="24"/>
              </w:rPr>
              <w:t>Phy</w:t>
            </w:r>
            <w:proofErr w:type="spellEnd"/>
          </w:p>
        </w:tc>
      </w:tr>
    </w:tbl>
    <w:p w14:paraId="256210B4" w14:textId="77777777" w:rsidR="00775B0F" w:rsidRPr="00691B6E" w:rsidRDefault="00775B0F" w:rsidP="000472E9">
      <w:pPr>
        <w:spacing w:after="0"/>
        <w:jc w:val="center"/>
        <w:rPr>
          <w:rFonts w:ascii="Arial" w:hAnsi="Arial" w:cs="Arial"/>
          <w:b/>
          <w:sz w:val="24"/>
          <w:szCs w:val="24"/>
        </w:rPr>
      </w:pPr>
    </w:p>
    <w:p w14:paraId="0C303F59" w14:textId="77777777" w:rsidR="00775B0F" w:rsidRPr="00691B6E" w:rsidRDefault="00775B0F" w:rsidP="000472E9">
      <w:pPr>
        <w:spacing w:after="0"/>
        <w:jc w:val="center"/>
        <w:rPr>
          <w:rFonts w:ascii="Arial" w:hAnsi="Arial" w:cs="Arial"/>
          <w:b/>
          <w:sz w:val="24"/>
          <w:szCs w:val="24"/>
        </w:rPr>
      </w:pPr>
    </w:p>
    <w:p w14:paraId="0555509B" w14:textId="77777777" w:rsidR="00775B0F" w:rsidRPr="00691B6E" w:rsidRDefault="00775B0F" w:rsidP="000472E9">
      <w:pPr>
        <w:spacing w:after="0"/>
        <w:jc w:val="center"/>
        <w:rPr>
          <w:rFonts w:ascii="Arial" w:hAnsi="Arial" w:cs="Arial"/>
          <w:b/>
          <w:sz w:val="24"/>
          <w:szCs w:val="24"/>
        </w:rPr>
      </w:pPr>
    </w:p>
    <w:p w14:paraId="25B19961" w14:textId="77777777" w:rsidR="00775B0F" w:rsidRPr="00691B6E" w:rsidRDefault="00775B0F" w:rsidP="000472E9">
      <w:pPr>
        <w:spacing w:after="0"/>
        <w:jc w:val="center"/>
        <w:rPr>
          <w:rFonts w:ascii="Arial" w:hAnsi="Arial" w:cs="Arial"/>
          <w:b/>
          <w:sz w:val="24"/>
          <w:szCs w:val="24"/>
        </w:rPr>
      </w:pPr>
    </w:p>
    <w:p w14:paraId="5E1E76D9" w14:textId="77777777" w:rsidR="00775B0F" w:rsidRPr="00691B6E" w:rsidRDefault="00775B0F" w:rsidP="000472E9">
      <w:pPr>
        <w:spacing w:after="0"/>
        <w:jc w:val="center"/>
        <w:rPr>
          <w:rFonts w:ascii="Arial" w:hAnsi="Arial" w:cs="Arial"/>
          <w:b/>
          <w:sz w:val="24"/>
          <w:szCs w:val="24"/>
        </w:rPr>
      </w:pPr>
    </w:p>
    <w:p w14:paraId="24537C03" w14:textId="10B36FC5" w:rsidR="00775B0F" w:rsidRDefault="00775B0F" w:rsidP="000472E9">
      <w:pPr>
        <w:spacing w:after="0"/>
        <w:jc w:val="center"/>
        <w:rPr>
          <w:rFonts w:ascii="Arial" w:hAnsi="Arial" w:cs="Arial"/>
          <w:b/>
          <w:sz w:val="24"/>
          <w:szCs w:val="24"/>
        </w:rPr>
      </w:pPr>
    </w:p>
    <w:p w14:paraId="4ED39BA0" w14:textId="270638C5" w:rsidR="00691B6E" w:rsidRDefault="00691B6E" w:rsidP="000472E9">
      <w:pPr>
        <w:spacing w:after="0"/>
        <w:jc w:val="center"/>
        <w:rPr>
          <w:rFonts w:ascii="Arial" w:hAnsi="Arial" w:cs="Arial"/>
          <w:b/>
          <w:sz w:val="24"/>
          <w:szCs w:val="24"/>
        </w:rPr>
      </w:pPr>
    </w:p>
    <w:p w14:paraId="34BCA9C5" w14:textId="44C9B9FE" w:rsidR="00691B6E" w:rsidRDefault="00691B6E" w:rsidP="000472E9">
      <w:pPr>
        <w:spacing w:after="0"/>
        <w:jc w:val="center"/>
        <w:rPr>
          <w:rFonts w:ascii="Arial" w:hAnsi="Arial" w:cs="Arial"/>
          <w:b/>
          <w:sz w:val="24"/>
          <w:szCs w:val="24"/>
        </w:rPr>
      </w:pPr>
    </w:p>
    <w:p w14:paraId="09F10D6F" w14:textId="7F9D0BB9" w:rsidR="00691B6E" w:rsidRDefault="00691B6E" w:rsidP="000472E9">
      <w:pPr>
        <w:spacing w:after="0"/>
        <w:jc w:val="center"/>
        <w:rPr>
          <w:rFonts w:ascii="Arial" w:hAnsi="Arial" w:cs="Arial"/>
          <w:b/>
          <w:sz w:val="24"/>
          <w:szCs w:val="24"/>
        </w:rPr>
      </w:pPr>
    </w:p>
    <w:p w14:paraId="46D7C572" w14:textId="5EBE8F63" w:rsidR="00691B6E" w:rsidRDefault="00691B6E" w:rsidP="000472E9">
      <w:pPr>
        <w:spacing w:after="0"/>
        <w:jc w:val="center"/>
        <w:rPr>
          <w:rFonts w:ascii="Arial" w:hAnsi="Arial" w:cs="Arial"/>
          <w:b/>
          <w:sz w:val="24"/>
          <w:szCs w:val="24"/>
        </w:rPr>
      </w:pPr>
    </w:p>
    <w:p w14:paraId="4F8FB529" w14:textId="5725CAD2" w:rsidR="00691B6E" w:rsidRDefault="00691B6E" w:rsidP="000472E9">
      <w:pPr>
        <w:spacing w:after="0"/>
        <w:jc w:val="center"/>
        <w:rPr>
          <w:rFonts w:ascii="Arial" w:hAnsi="Arial" w:cs="Arial"/>
          <w:b/>
          <w:sz w:val="24"/>
          <w:szCs w:val="24"/>
        </w:rPr>
      </w:pPr>
    </w:p>
    <w:p w14:paraId="5FE2CDD4" w14:textId="1AFF1B4E" w:rsidR="00691B6E" w:rsidRDefault="00691B6E" w:rsidP="000472E9">
      <w:pPr>
        <w:spacing w:after="0"/>
        <w:jc w:val="center"/>
        <w:rPr>
          <w:rFonts w:ascii="Arial" w:hAnsi="Arial" w:cs="Arial"/>
          <w:b/>
          <w:sz w:val="24"/>
          <w:szCs w:val="24"/>
        </w:rPr>
      </w:pPr>
    </w:p>
    <w:p w14:paraId="47C73848" w14:textId="40C6FDCB" w:rsidR="00691B6E" w:rsidRDefault="00691B6E" w:rsidP="000472E9">
      <w:pPr>
        <w:spacing w:after="0"/>
        <w:jc w:val="center"/>
        <w:rPr>
          <w:rFonts w:ascii="Arial" w:hAnsi="Arial" w:cs="Arial"/>
          <w:b/>
          <w:sz w:val="24"/>
          <w:szCs w:val="24"/>
        </w:rPr>
      </w:pPr>
    </w:p>
    <w:p w14:paraId="2D033435" w14:textId="6EF69876" w:rsidR="00691B6E" w:rsidRDefault="00691B6E" w:rsidP="000472E9">
      <w:pPr>
        <w:spacing w:after="0"/>
        <w:jc w:val="center"/>
        <w:rPr>
          <w:rFonts w:ascii="Arial" w:hAnsi="Arial" w:cs="Arial"/>
          <w:b/>
          <w:sz w:val="24"/>
          <w:szCs w:val="24"/>
        </w:rPr>
      </w:pPr>
    </w:p>
    <w:p w14:paraId="0543E473" w14:textId="77777777" w:rsidR="00691B6E" w:rsidRPr="00691B6E" w:rsidRDefault="00691B6E" w:rsidP="000472E9">
      <w:pPr>
        <w:spacing w:after="0"/>
        <w:jc w:val="center"/>
        <w:rPr>
          <w:rFonts w:ascii="Arial" w:hAnsi="Arial" w:cs="Arial"/>
          <w:b/>
          <w:sz w:val="24"/>
          <w:szCs w:val="24"/>
        </w:rPr>
      </w:pPr>
    </w:p>
    <w:p w14:paraId="0FEA87BD" w14:textId="77777777" w:rsidR="00775B0F" w:rsidRPr="00691B6E" w:rsidRDefault="00775B0F" w:rsidP="000472E9">
      <w:pPr>
        <w:spacing w:after="0"/>
        <w:jc w:val="center"/>
        <w:rPr>
          <w:rFonts w:ascii="Arial" w:hAnsi="Arial" w:cs="Arial"/>
          <w:b/>
          <w:sz w:val="24"/>
          <w:szCs w:val="24"/>
        </w:rPr>
      </w:pPr>
    </w:p>
    <w:p w14:paraId="127A0BFA" w14:textId="31C93B09" w:rsidR="00530B13" w:rsidRPr="00691B6E" w:rsidRDefault="00530B13" w:rsidP="000472E9">
      <w:pPr>
        <w:spacing w:after="0"/>
        <w:jc w:val="center"/>
        <w:rPr>
          <w:rFonts w:ascii="Arial" w:hAnsi="Arial" w:cs="Arial"/>
          <w:b/>
          <w:sz w:val="24"/>
          <w:szCs w:val="24"/>
        </w:rPr>
      </w:pPr>
      <w:r w:rsidRPr="00691B6E">
        <w:rPr>
          <w:rFonts w:ascii="Arial" w:hAnsi="Arial" w:cs="Arial"/>
          <w:b/>
          <w:sz w:val="24"/>
          <w:szCs w:val="24"/>
        </w:rPr>
        <w:lastRenderedPageBreak/>
        <w:t>Communication and Interaction - Speech, Language and Communication Needs (SLCN)</w:t>
      </w:r>
    </w:p>
    <w:p w14:paraId="6F2A3150" w14:textId="317AD095" w:rsidR="00C4562D" w:rsidRPr="00691B6E" w:rsidRDefault="00C4562D">
      <w:pPr>
        <w:rPr>
          <w:rFonts w:ascii="Arial" w:hAnsi="Arial" w:cs="Arial"/>
          <w:sz w:val="24"/>
          <w:szCs w:val="24"/>
        </w:rPr>
      </w:pPr>
    </w:p>
    <w:p w14:paraId="638531B2" w14:textId="77777777" w:rsidR="00775B0F" w:rsidRPr="00691B6E" w:rsidRDefault="00775B0F" w:rsidP="00775B0F">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A child with delayed and/or disordered SLCN development that is </w:t>
      </w:r>
      <w:r w:rsidRPr="00691B6E">
        <w:rPr>
          <w:rFonts w:ascii="Arial" w:hAnsi="Arial" w:cs="Arial"/>
          <w:b/>
          <w:color w:val="000000" w:themeColor="text1"/>
          <w:sz w:val="24"/>
          <w:szCs w:val="24"/>
        </w:rPr>
        <w:t>not</w:t>
      </w:r>
      <w:r w:rsidRPr="00691B6E">
        <w:rPr>
          <w:rFonts w:ascii="Arial" w:hAnsi="Arial" w:cs="Arial"/>
          <w:color w:val="000000" w:themeColor="text1"/>
          <w:sz w:val="24"/>
          <w:szCs w:val="24"/>
        </w:rPr>
        <w:t xml:space="preserve"> due to factors such as: </w:t>
      </w:r>
    </w:p>
    <w:p w14:paraId="07D06F88" w14:textId="77777777" w:rsidR="00775B0F" w:rsidRPr="00691B6E" w:rsidRDefault="00775B0F" w:rsidP="00775B0F">
      <w:pPr>
        <w:spacing w:after="0" w:line="240" w:lineRule="auto"/>
        <w:rPr>
          <w:rFonts w:ascii="Arial" w:hAnsi="Arial" w:cs="Arial"/>
          <w:color w:val="000000" w:themeColor="text1"/>
          <w:sz w:val="24"/>
          <w:szCs w:val="24"/>
        </w:rPr>
      </w:pPr>
    </w:p>
    <w:p w14:paraId="62535D2A" w14:textId="77777777" w:rsidR="00775B0F" w:rsidRPr="00691B6E" w:rsidRDefault="00775B0F" w:rsidP="00775B0F">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Learning English as an Additional Language (EAL)</w:t>
      </w:r>
    </w:p>
    <w:p w14:paraId="332A0D45" w14:textId="77777777" w:rsidR="00775B0F" w:rsidRPr="00691B6E" w:rsidRDefault="00775B0F" w:rsidP="00775B0F">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 xml:space="preserve">Social deprivation and impoverished language experience </w:t>
      </w:r>
    </w:p>
    <w:p w14:paraId="6F4BD0F4" w14:textId="77777777" w:rsidR="00775B0F" w:rsidRPr="00691B6E" w:rsidRDefault="00775B0F" w:rsidP="00775B0F">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Sensory impairment</w:t>
      </w:r>
    </w:p>
    <w:p w14:paraId="4A9C0605" w14:textId="77777777" w:rsidR="00775B0F" w:rsidRPr="00691B6E" w:rsidRDefault="00775B0F" w:rsidP="00775B0F">
      <w:pPr>
        <w:spacing w:after="0" w:line="240" w:lineRule="auto"/>
        <w:rPr>
          <w:rFonts w:ascii="Arial" w:hAnsi="Arial" w:cs="Arial"/>
          <w:color w:val="000000" w:themeColor="text1"/>
          <w:sz w:val="24"/>
          <w:szCs w:val="24"/>
        </w:rPr>
      </w:pPr>
    </w:p>
    <w:p w14:paraId="5E9FBE83" w14:textId="77777777" w:rsidR="00775B0F" w:rsidRPr="00691B6E" w:rsidRDefault="00775B0F" w:rsidP="00775B0F">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The child presents with greater difficulty than </w:t>
      </w:r>
      <w:proofErr w:type="gramStart"/>
      <w:r w:rsidRPr="00691B6E">
        <w:rPr>
          <w:rFonts w:ascii="Arial" w:hAnsi="Arial" w:cs="Arial"/>
          <w:color w:val="000000" w:themeColor="text1"/>
          <w:sz w:val="24"/>
          <w:szCs w:val="24"/>
        </w:rPr>
        <w:t>the majority of</w:t>
      </w:r>
      <w:proofErr w:type="gramEnd"/>
      <w:r w:rsidRPr="00691B6E">
        <w:rPr>
          <w:rFonts w:ascii="Arial" w:hAnsi="Arial" w:cs="Arial"/>
          <w:color w:val="000000" w:themeColor="text1"/>
          <w:sz w:val="24"/>
          <w:szCs w:val="24"/>
        </w:rPr>
        <w:t xml:space="preserve"> other children of their age in speech and language and communication:</w:t>
      </w:r>
    </w:p>
    <w:p w14:paraId="4FA0B679" w14:textId="77777777" w:rsidR="00775B0F" w:rsidRPr="00691B6E" w:rsidRDefault="00775B0F">
      <w:pPr>
        <w:rPr>
          <w:rFonts w:ascii="Arial" w:hAnsi="Arial" w:cs="Arial"/>
          <w:sz w:val="24"/>
          <w:szCs w:val="24"/>
        </w:rPr>
      </w:pPr>
    </w:p>
    <w:tbl>
      <w:tblPr>
        <w:tblStyle w:val="TableGrid"/>
        <w:tblW w:w="10456" w:type="dxa"/>
        <w:tblLook w:val="04A0" w:firstRow="1" w:lastRow="0" w:firstColumn="1" w:lastColumn="0" w:noHBand="0" w:noVBand="1"/>
      </w:tblPr>
      <w:tblGrid>
        <w:gridCol w:w="5353"/>
        <w:gridCol w:w="2977"/>
        <w:gridCol w:w="2126"/>
      </w:tblGrid>
      <w:tr w:rsidR="00775B0F" w:rsidRPr="00691B6E" w14:paraId="78D3DFC3" w14:textId="77777777" w:rsidTr="00775B0F">
        <w:trPr>
          <w:trHeight w:val="806"/>
        </w:trPr>
        <w:tc>
          <w:tcPr>
            <w:tcW w:w="5353" w:type="dxa"/>
            <w:tcBorders>
              <w:top w:val="single" w:sz="4" w:space="0" w:color="auto"/>
              <w:left w:val="single" w:sz="4" w:space="0" w:color="auto"/>
              <w:right w:val="single" w:sz="4" w:space="0" w:color="auto"/>
            </w:tcBorders>
            <w:vAlign w:val="center"/>
            <w:hideMark/>
          </w:tcPr>
          <w:p w14:paraId="4FCBD3F9" w14:textId="77777777" w:rsidR="00775B0F" w:rsidRPr="00691B6E" w:rsidRDefault="00775B0F" w:rsidP="00AF347A">
            <w:pPr>
              <w:spacing w:after="0" w:line="240" w:lineRule="auto"/>
              <w:jc w:val="center"/>
              <w:rPr>
                <w:rFonts w:ascii="Arial" w:hAnsi="Arial" w:cs="Arial"/>
                <w:sz w:val="24"/>
                <w:szCs w:val="24"/>
              </w:rPr>
            </w:pPr>
            <w:r w:rsidRPr="00691B6E">
              <w:rPr>
                <w:rFonts w:ascii="Arial" w:hAnsi="Arial" w:cs="Arial"/>
                <w:b/>
                <w:sz w:val="24"/>
                <w:szCs w:val="24"/>
              </w:rPr>
              <w:t>Identification Criteria</w:t>
            </w:r>
          </w:p>
          <w:p w14:paraId="45D93BE5" w14:textId="598FE500" w:rsidR="00775B0F" w:rsidRPr="00691B6E" w:rsidRDefault="00775B0F" w:rsidP="00AF347A">
            <w:pPr>
              <w:spacing w:after="0" w:line="240" w:lineRule="auto"/>
              <w:rPr>
                <w:rFonts w:ascii="Arial" w:hAnsi="Arial" w:cs="Arial"/>
                <w:sz w:val="24"/>
                <w:szCs w:val="24"/>
              </w:rPr>
            </w:pPr>
            <w:r w:rsidRPr="00691B6E">
              <w:rPr>
                <w:rFonts w:ascii="Arial" w:hAnsi="Arial" w:cs="Arial"/>
                <w:sz w:val="24"/>
                <w:szCs w:val="24"/>
              </w:rPr>
              <w:t>Date started: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96DC0A" w14:textId="11F90D19" w:rsidR="00775B0F" w:rsidRPr="00691B6E" w:rsidRDefault="00775B0F" w:rsidP="00775B0F">
            <w:pPr>
              <w:spacing w:after="0" w:line="240" w:lineRule="auto"/>
              <w:jc w:val="center"/>
              <w:rPr>
                <w:rFonts w:ascii="Arial" w:hAnsi="Arial" w:cs="Arial"/>
                <w:b/>
                <w:sz w:val="24"/>
                <w:szCs w:val="24"/>
              </w:rPr>
            </w:pPr>
            <w:r w:rsidRPr="00691B6E">
              <w:rPr>
                <w:rFonts w:ascii="Arial" w:hAnsi="Arial" w:cs="Arial"/>
                <w:b/>
                <w:sz w:val="24"/>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79C5FA28" w14:textId="64F5182A" w:rsidR="00775B0F" w:rsidRPr="00691B6E" w:rsidRDefault="00775B0F" w:rsidP="00AF347A">
            <w:pPr>
              <w:spacing w:after="0" w:line="240" w:lineRule="auto"/>
              <w:rPr>
                <w:rFonts w:ascii="Arial" w:hAnsi="Arial" w:cs="Arial"/>
                <w:sz w:val="24"/>
                <w:szCs w:val="24"/>
              </w:rPr>
            </w:pPr>
            <w:r w:rsidRPr="00691B6E">
              <w:rPr>
                <w:rFonts w:ascii="Arial" w:hAnsi="Arial" w:cs="Arial"/>
                <w:sz w:val="24"/>
                <w:szCs w:val="24"/>
              </w:rPr>
              <w:t>Review Date:</w:t>
            </w:r>
          </w:p>
          <w:p w14:paraId="29ACF6E0" w14:textId="77777777" w:rsidR="00775B0F" w:rsidRPr="00691B6E" w:rsidRDefault="00775B0F" w:rsidP="00AF347A">
            <w:pPr>
              <w:spacing w:after="0" w:line="240" w:lineRule="auto"/>
              <w:rPr>
                <w:rFonts w:ascii="Arial" w:hAnsi="Arial" w:cs="Arial"/>
                <w:sz w:val="24"/>
                <w:szCs w:val="24"/>
              </w:rPr>
            </w:pPr>
          </w:p>
          <w:p w14:paraId="3EF5DAB3" w14:textId="64A858C5" w:rsidR="00775B0F" w:rsidRPr="00691B6E" w:rsidRDefault="00775B0F" w:rsidP="00AF347A">
            <w:pPr>
              <w:spacing w:after="0" w:line="240" w:lineRule="auto"/>
              <w:rPr>
                <w:rFonts w:ascii="Arial" w:hAnsi="Arial" w:cs="Arial"/>
                <w:sz w:val="24"/>
                <w:szCs w:val="24"/>
              </w:rPr>
            </w:pPr>
            <w:r w:rsidRPr="00691B6E">
              <w:rPr>
                <w:rFonts w:ascii="Arial" w:hAnsi="Arial" w:cs="Arial"/>
                <w:sz w:val="24"/>
                <w:szCs w:val="24"/>
              </w:rPr>
              <w:t>Is this still a concern?</w:t>
            </w:r>
          </w:p>
        </w:tc>
      </w:tr>
      <w:tr w:rsidR="00CE7B75" w:rsidRPr="00691B6E" w14:paraId="70E4985E" w14:textId="77777777" w:rsidTr="003170D6">
        <w:trPr>
          <w:trHeight w:val="1126"/>
        </w:trPr>
        <w:tc>
          <w:tcPr>
            <w:tcW w:w="5353" w:type="dxa"/>
            <w:tcBorders>
              <w:top w:val="single" w:sz="4" w:space="0" w:color="auto"/>
              <w:left w:val="single" w:sz="4" w:space="0" w:color="auto"/>
              <w:bottom w:val="single" w:sz="4" w:space="0" w:color="auto"/>
              <w:right w:val="single" w:sz="4" w:space="0" w:color="auto"/>
            </w:tcBorders>
            <w:hideMark/>
          </w:tcPr>
          <w:p w14:paraId="03BA7DDB" w14:textId="77777777" w:rsidR="00CE7B75" w:rsidRPr="00691B6E" w:rsidRDefault="00CE7B75">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Communicating their basic needs appropriate to their developmental level</w:t>
            </w:r>
          </w:p>
        </w:tc>
        <w:tc>
          <w:tcPr>
            <w:tcW w:w="2977" w:type="dxa"/>
            <w:tcBorders>
              <w:top w:val="single" w:sz="4" w:space="0" w:color="auto"/>
              <w:left w:val="single" w:sz="4" w:space="0" w:color="auto"/>
              <w:bottom w:val="single" w:sz="4" w:space="0" w:color="auto"/>
              <w:right w:val="single" w:sz="4" w:space="0" w:color="auto"/>
            </w:tcBorders>
          </w:tcPr>
          <w:p w14:paraId="247AEC76" w14:textId="77777777" w:rsidR="00CE7B75" w:rsidRPr="00691B6E" w:rsidRDefault="00CE7B75">
            <w:pPr>
              <w:spacing w:after="0" w:line="240" w:lineRule="auto"/>
              <w:rPr>
                <w:rFonts w:ascii="Arial" w:hAnsi="Arial" w:cs="Arial"/>
                <w:color w:val="000000" w:themeColor="text1"/>
                <w:sz w:val="24"/>
                <w:szCs w:val="24"/>
              </w:rPr>
            </w:pPr>
          </w:p>
          <w:p w14:paraId="1ACE43A9" w14:textId="77777777" w:rsidR="00CE7B75" w:rsidRPr="00691B6E" w:rsidRDefault="00CE7B75">
            <w:pPr>
              <w:spacing w:after="0" w:line="240" w:lineRule="auto"/>
              <w:rPr>
                <w:rFonts w:ascii="Arial" w:hAnsi="Arial" w:cs="Arial"/>
                <w:color w:val="000000" w:themeColor="text1"/>
                <w:sz w:val="24"/>
                <w:szCs w:val="24"/>
              </w:rPr>
            </w:pPr>
          </w:p>
          <w:p w14:paraId="7606673C" w14:textId="77777777" w:rsidR="00CE7B75" w:rsidRPr="00691B6E" w:rsidRDefault="00CE7B75">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35584" w14:textId="77777777" w:rsidR="00CE7B75" w:rsidRPr="00691B6E" w:rsidRDefault="00CE7B75">
            <w:pPr>
              <w:spacing w:after="0" w:line="240" w:lineRule="auto"/>
              <w:rPr>
                <w:rFonts w:ascii="Arial" w:hAnsi="Arial" w:cs="Arial"/>
                <w:color w:val="000000" w:themeColor="text1"/>
                <w:sz w:val="24"/>
                <w:szCs w:val="24"/>
              </w:rPr>
            </w:pPr>
          </w:p>
        </w:tc>
      </w:tr>
      <w:tr w:rsidR="00CE7B75" w:rsidRPr="00691B6E" w14:paraId="3EA919F9" w14:textId="77777777" w:rsidTr="003170D6">
        <w:trPr>
          <w:trHeight w:val="1017"/>
        </w:trPr>
        <w:tc>
          <w:tcPr>
            <w:tcW w:w="5353" w:type="dxa"/>
            <w:tcBorders>
              <w:top w:val="single" w:sz="4" w:space="0" w:color="auto"/>
              <w:left w:val="single" w:sz="4" w:space="0" w:color="auto"/>
              <w:bottom w:val="single" w:sz="4" w:space="0" w:color="auto"/>
              <w:right w:val="single" w:sz="4" w:space="0" w:color="auto"/>
            </w:tcBorders>
          </w:tcPr>
          <w:p w14:paraId="0CB65240" w14:textId="77777777" w:rsidR="00CE7B75" w:rsidRPr="00691B6E" w:rsidRDefault="00CE7B75">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Understanding and using vocabulary, sentences (grammar and syntax) and concepts as part of curriculum learning</w:t>
            </w:r>
          </w:p>
          <w:p w14:paraId="497E1DB8" w14:textId="77777777" w:rsidR="00CE7B75" w:rsidRPr="00691B6E" w:rsidRDefault="00CE7B75">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646E5BA" w14:textId="77777777" w:rsidR="00CE7B75" w:rsidRPr="00691B6E" w:rsidRDefault="00CE7B75">
            <w:pPr>
              <w:spacing w:after="0" w:line="240" w:lineRule="auto"/>
              <w:rPr>
                <w:rFonts w:ascii="Arial" w:hAnsi="Arial" w:cs="Arial"/>
                <w:color w:val="000000" w:themeColor="text1"/>
                <w:sz w:val="24"/>
                <w:szCs w:val="24"/>
              </w:rPr>
            </w:pPr>
          </w:p>
          <w:p w14:paraId="68E7C7CA" w14:textId="77777777" w:rsidR="00CE7B75" w:rsidRPr="00691B6E" w:rsidRDefault="00CE7B75">
            <w:pPr>
              <w:spacing w:after="0" w:line="240" w:lineRule="auto"/>
              <w:rPr>
                <w:rFonts w:ascii="Arial" w:hAnsi="Arial" w:cs="Arial"/>
                <w:color w:val="000000" w:themeColor="text1"/>
                <w:sz w:val="24"/>
                <w:szCs w:val="24"/>
              </w:rPr>
            </w:pPr>
          </w:p>
          <w:p w14:paraId="1EE88B91" w14:textId="77777777" w:rsidR="00CE7B75" w:rsidRPr="00691B6E" w:rsidRDefault="00CE7B75">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3F04D4" w14:textId="77777777" w:rsidR="00CE7B75" w:rsidRPr="00691B6E" w:rsidRDefault="00CE7B75">
            <w:pPr>
              <w:spacing w:after="0" w:line="240" w:lineRule="auto"/>
              <w:rPr>
                <w:rFonts w:ascii="Arial" w:hAnsi="Arial" w:cs="Arial"/>
                <w:color w:val="000000" w:themeColor="text1"/>
                <w:sz w:val="24"/>
                <w:szCs w:val="24"/>
              </w:rPr>
            </w:pPr>
          </w:p>
        </w:tc>
      </w:tr>
      <w:tr w:rsidR="00CE7B75" w:rsidRPr="00691B6E" w14:paraId="05F17A12" w14:textId="77777777" w:rsidTr="003170D6">
        <w:trPr>
          <w:trHeight w:val="1208"/>
        </w:trPr>
        <w:tc>
          <w:tcPr>
            <w:tcW w:w="5353" w:type="dxa"/>
            <w:tcBorders>
              <w:top w:val="single" w:sz="4" w:space="0" w:color="auto"/>
              <w:left w:val="single" w:sz="4" w:space="0" w:color="auto"/>
              <w:bottom w:val="single" w:sz="4" w:space="0" w:color="auto"/>
              <w:right w:val="single" w:sz="4" w:space="0" w:color="auto"/>
            </w:tcBorders>
          </w:tcPr>
          <w:p w14:paraId="785640F1" w14:textId="77777777" w:rsidR="00CE7B75" w:rsidRPr="00691B6E" w:rsidRDefault="00CE7B75">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Understanding and participating in group discussions and </w:t>
            </w:r>
            <w:proofErr w:type="gramStart"/>
            <w:r w:rsidRPr="00691B6E">
              <w:rPr>
                <w:rFonts w:ascii="Arial" w:hAnsi="Arial" w:cs="Arial"/>
                <w:color w:val="000000" w:themeColor="text1"/>
                <w:sz w:val="24"/>
                <w:szCs w:val="24"/>
              </w:rPr>
              <w:t>age appropriate</w:t>
            </w:r>
            <w:proofErr w:type="gramEnd"/>
            <w:r w:rsidRPr="00691B6E">
              <w:rPr>
                <w:rFonts w:ascii="Arial" w:hAnsi="Arial" w:cs="Arial"/>
                <w:color w:val="000000" w:themeColor="text1"/>
                <w:sz w:val="24"/>
                <w:szCs w:val="24"/>
              </w:rPr>
              <w:t xml:space="preserve"> social interaction</w:t>
            </w:r>
          </w:p>
          <w:p w14:paraId="20065570" w14:textId="77777777" w:rsidR="00CE7B75" w:rsidRPr="00691B6E" w:rsidRDefault="00CE7B75">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E087524" w14:textId="77777777" w:rsidR="00CE7B75" w:rsidRPr="00691B6E" w:rsidRDefault="00CE7B75">
            <w:pPr>
              <w:spacing w:after="0" w:line="240" w:lineRule="auto"/>
              <w:rPr>
                <w:rFonts w:ascii="Arial" w:hAnsi="Arial" w:cs="Arial"/>
                <w:color w:val="000000" w:themeColor="text1"/>
                <w:sz w:val="24"/>
                <w:szCs w:val="24"/>
              </w:rPr>
            </w:pPr>
          </w:p>
          <w:p w14:paraId="1582BC8C" w14:textId="77777777" w:rsidR="00CE7B75" w:rsidRPr="00691B6E" w:rsidRDefault="00CE7B75">
            <w:pPr>
              <w:spacing w:after="0" w:line="240" w:lineRule="auto"/>
              <w:rPr>
                <w:rFonts w:ascii="Arial" w:hAnsi="Arial" w:cs="Arial"/>
                <w:color w:val="000000" w:themeColor="text1"/>
                <w:sz w:val="24"/>
                <w:szCs w:val="24"/>
              </w:rPr>
            </w:pPr>
          </w:p>
          <w:p w14:paraId="538811DD" w14:textId="77777777" w:rsidR="00CE7B75" w:rsidRPr="00691B6E" w:rsidRDefault="00CE7B75">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6221E4F" w14:textId="77777777" w:rsidR="00CE7B75" w:rsidRPr="00691B6E" w:rsidRDefault="00CE7B75">
            <w:pPr>
              <w:spacing w:after="0" w:line="240" w:lineRule="auto"/>
              <w:rPr>
                <w:rFonts w:ascii="Arial" w:hAnsi="Arial" w:cs="Arial"/>
                <w:color w:val="000000" w:themeColor="text1"/>
                <w:sz w:val="24"/>
                <w:szCs w:val="24"/>
              </w:rPr>
            </w:pPr>
          </w:p>
        </w:tc>
      </w:tr>
      <w:tr w:rsidR="00CE7B75" w:rsidRPr="00691B6E" w14:paraId="2C925A51" w14:textId="77777777" w:rsidTr="003170D6">
        <w:trPr>
          <w:trHeight w:val="823"/>
        </w:trPr>
        <w:tc>
          <w:tcPr>
            <w:tcW w:w="5353" w:type="dxa"/>
            <w:tcBorders>
              <w:top w:val="single" w:sz="4" w:space="0" w:color="auto"/>
              <w:left w:val="single" w:sz="4" w:space="0" w:color="auto"/>
              <w:bottom w:val="single" w:sz="4" w:space="0" w:color="auto"/>
              <w:right w:val="single" w:sz="4" w:space="0" w:color="auto"/>
            </w:tcBorders>
          </w:tcPr>
          <w:p w14:paraId="1BE4AEF3" w14:textId="77777777" w:rsidR="00CE7B75" w:rsidRPr="00691B6E" w:rsidRDefault="00CE7B75">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Speech impairments (e.g., phonological disorder) that makes their spoken language difficult to understand except for those who are familiar with the child’s speech</w:t>
            </w:r>
          </w:p>
          <w:p w14:paraId="2F1872C6" w14:textId="77777777" w:rsidR="00CE7B75" w:rsidRPr="00691B6E" w:rsidRDefault="00CE7B75">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7F7EF3E" w14:textId="77777777" w:rsidR="00CE7B75" w:rsidRPr="00691B6E" w:rsidRDefault="00CE7B75">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DA20B24" w14:textId="77777777" w:rsidR="00CE7B75" w:rsidRPr="00691B6E" w:rsidRDefault="00CE7B75">
            <w:pPr>
              <w:spacing w:after="0" w:line="240" w:lineRule="auto"/>
              <w:rPr>
                <w:rFonts w:ascii="Arial" w:hAnsi="Arial" w:cs="Arial"/>
                <w:color w:val="000000" w:themeColor="text1"/>
                <w:sz w:val="24"/>
                <w:szCs w:val="24"/>
              </w:rPr>
            </w:pPr>
          </w:p>
        </w:tc>
      </w:tr>
      <w:tr w:rsidR="00CE7B75" w:rsidRPr="00691B6E" w14:paraId="7F397EBB" w14:textId="77777777" w:rsidTr="003170D6">
        <w:trPr>
          <w:trHeight w:val="627"/>
        </w:trPr>
        <w:tc>
          <w:tcPr>
            <w:tcW w:w="5353" w:type="dxa"/>
            <w:tcBorders>
              <w:top w:val="single" w:sz="4" w:space="0" w:color="auto"/>
              <w:left w:val="single" w:sz="4" w:space="0" w:color="auto"/>
              <w:bottom w:val="single" w:sz="4" w:space="0" w:color="auto"/>
              <w:right w:val="single" w:sz="4" w:space="0" w:color="auto"/>
            </w:tcBorders>
          </w:tcPr>
          <w:p w14:paraId="059FA108" w14:textId="77777777" w:rsidR="00CE7B75" w:rsidRPr="00691B6E" w:rsidRDefault="00CE7B75">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SLCN may also impact upon social &amp; emotional development (and behaviour)</w:t>
            </w:r>
          </w:p>
          <w:p w14:paraId="57F16DF2" w14:textId="77777777" w:rsidR="00CE7B75" w:rsidRPr="00691B6E" w:rsidRDefault="00CE7B75">
            <w:pPr>
              <w:spacing w:after="0" w:line="240" w:lineRule="auto"/>
              <w:rPr>
                <w:rFonts w:ascii="Arial" w:hAnsi="Arial" w:cs="Arial"/>
                <w:color w:val="000000" w:themeColor="text1"/>
                <w:sz w:val="24"/>
                <w:szCs w:val="24"/>
              </w:rPr>
            </w:pPr>
          </w:p>
          <w:p w14:paraId="6413C609" w14:textId="77777777" w:rsidR="00CE7B75" w:rsidRPr="00691B6E" w:rsidRDefault="00CE7B75">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5A14167" w14:textId="77777777" w:rsidR="00CE7B75" w:rsidRPr="00691B6E" w:rsidRDefault="00CE7B75">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56E91A" w14:textId="77777777" w:rsidR="00CE7B75" w:rsidRPr="00691B6E" w:rsidRDefault="00CE7B75">
            <w:pPr>
              <w:spacing w:after="0" w:line="240" w:lineRule="auto"/>
              <w:rPr>
                <w:rFonts w:ascii="Arial" w:hAnsi="Arial" w:cs="Arial"/>
                <w:color w:val="000000" w:themeColor="text1"/>
                <w:sz w:val="24"/>
                <w:szCs w:val="24"/>
              </w:rPr>
            </w:pPr>
          </w:p>
        </w:tc>
      </w:tr>
    </w:tbl>
    <w:p w14:paraId="3E13F144" w14:textId="6B8BAD51" w:rsidR="00C4562D" w:rsidRPr="00691B6E" w:rsidRDefault="00775B0F">
      <w:pPr>
        <w:rPr>
          <w:rFonts w:ascii="Arial" w:hAnsi="Arial" w:cs="Arial"/>
          <w:b/>
          <w:bCs/>
          <w:sz w:val="24"/>
          <w:szCs w:val="24"/>
        </w:rPr>
      </w:pPr>
      <w:r w:rsidRPr="00691B6E">
        <w:rPr>
          <w:rFonts w:ascii="Arial" w:hAnsi="Arial" w:cs="Arial"/>
          <w:b/>
          <w:bCs/>
          <w:sz w:val="24"/>
          <w:szCs w:val="24"/>
        </w:rPr>
        <w:t>Attainment</w:t>
      </w:r>
    </w:p>
    <w:p w14:paraId="27044D4A" w14:textId="77777777" w:rsidR="00775B0F" w:rsidRPr="00691B6E" w:rsidRDefault="00775B0F" w:rsidP="00775B0F">
      <w:pPr>
        <w:rPr>
          <w:rFonts w:ascii="Arial" w:hAnsi="Arial" w:cs="Arial"/>
          <w:sz w:val="24"/>
          <w:szCs w:val="24"/>
        </w:rPr>
      </w:pPr>
      <w:r w:rsidRPr="00691B6E">
        <w:rPr>
          <w:rFonts w:ascii="Arial" w:hAnsi="Arial" w:cs="Arial"/>
          <w:sz w:val="24"/>
          <w:szCs w:val="24"/>
        </w:rPr>
        <w:t xml:space="preserve">SLCN is likely to impact attainment due to difficulties with speaking and listening, access to learning, literacy attainment and social interaction. Children with SLCN can have stronger attainments in practical and visual based learning. However, SLCN can be more pervasive with levels </w:t>
      </w:r>
      <w:proofErr w:type="gramStart"/>
      <w:r w:rsidRPr="00691B6E">
        <w:rPr>
          <w:rFonts w:ascii="Arial" w:hAnsi="Arial" w:cs="Arial"/>
          <w:sz w:val="24"/>
          <w:szCs w:val="24"/>
        </w:rPr>
        <w:t>similar to</w:t>
      </w:r>
      <w:proofErr w:type="gramEnd"/>
      <w:r w:rsidRPr="00691B6E">
        <w:rPr>
          <w:rFonts w:ascii="Arial" w:hAnsi="Arial" w:cs="Arial"/>
          <w:sz w:val="24"/>
          <w:szCs w:val="24"/>
        </w:rPr>
        <w:t xml:space="preserve"> MLD.</w:t>
      </w:r>
    </w:p>
    <w:p w14:paraId="7DAE6923" w14:textId="77777777" w:rsidR="00775B0F" w:rsidRPr="00691B6E" w:rsidRDefault="00775B0F">
      <w:pPr>
        <w:rPr>
          <w:rFonts w:ascii="Arial" w:hAnsi="Arial" w:cs="Arial"/>
          <w:sz w:val="24"/>
          <w:szCs w:val="24"/>
        </w:rPr>
      </w:pPr>
    </w:p>
    <w:p w14:paraId="1E1BA329" w14:textId="77777777" w:rsidR="00C4562D" w:rsidRPr="00691B6E" w:rsidRDefault="00C4562D">
      <w:pPr>
        <w:rPr>
          <w:rFonts w:ascii="Arial" w:hAnsi="Arial" w:cs="Arial"/>
          <w:sz w:val="24"/>
          <w:szCs w:val="24"/>
        </w:rPr>
      </w:pPr>
    </w:p>
    <w:p w14:paraId="254F0D20" w14:textId="77777777" w:rsidR="00AF347A" w:rsidRPr="00691B6E" w:rsidRDefault="00AF347A" w:rsidP="00633C6C">
      <w:pPr>
        <w:spacing w:after="0"/>
        <w:jc w:val="center"/>
        <w:rPr>
          <w:rFonts w:ascii="Arial" w:hAnsi="Arial" w:cs="Arial"/>
          <w:b/>
          <w:sz w:val="24"/>
          <w:szCs w:val="24"/>
        </w:rPr>
      </w:pPr>
    </w:p>
    <w:p w14:paraId="64B74510" w14:textId="77777777" w:rsidR="00AF347A" w:rsidRPr="00691B6E" w:rsidRDefault="00AF347A" w:rsidP="00633C6C">
      <w:pPr>
        <w:spacing w:after="0"/>
        <w:jc w:val="center"/>
        <w:rPr>
          <w:rFonts w:ascii="Arial" w:hAnsi="Arial" w:cs="Arial"/>
          <w:b/>
          <w:sz w:val="24"/>
          <w:szCs w:val="24"/>
        </w:rPr>
      </w:pPr>
    </w:p>
    <w:p w14:paraId="65E158BE" w14:textId="189FD3BD" w:rsidR="00290E5D" w:rsidRDefault="00290E5D" w:rsidP="00633C6C">
      <w:pPr>
        <w:spacing w:after="0"/>
        <w:jc w:val="center"/>
        <w:rPr>
          <w:rFonts w:ascii="Arial" w:hAnsi="Arial" w:cs="Arial"/>
          <w:b/>
          <w:sz w:val="24"/>
          <w:szCs w:val="24"/>
        </w:rPr>
      </w:pPr>
    </w:p>
    <w:p w14:paraId="468AC9D5" w14:textId="77777777" w:rsidR="00691B6E" w:rsidRPr="00691B6E" w:rsidRDefault="00691B6E" w:rsidP="00633C6C">
      <w:pPr>
        <w:spacing w:after="0"/>
        <w:jc w:val="center"/>
        <w:rPr>
          <w:rFonts w:ascii="Arial" w:hAnsi="Arial" w:cs="Arial"/>
          <w:b/>
          <w:sz w:val="24"/>
          <w:szCs w:val="24"/>
        </w:rPr>
      </w:pPr>
    </w:p>
    <w:p w14:paraId="11165A60" w14:textId="77777777" w:rsidR="003170D6" w:rsidRPr="00691B6E" w:rsidRDefault="003170D6" w:rsidP="00633C6C">
      <w:pPr>
        <w:spacing w:after="0"/>
        <w:jc w:val="center"/>
        <w:rPr>
          <w:rFonts w:ascii="Arial" w:hAnsi="Arial" w:cs="Arial"/>
          <w:b/>
          <w:sz w:val="24"/>
          <w:szCs w:val="24"/>
        </w:rPr>
      </w:pPr>
    </w:p>
    <w:p w14:paraId="2195D730" w14:textId="77777777" w:rsidR="00530B13" w:rsidRPr="00691B6E" w:rsidRDefault="00530B13" w:rsidP="00633C6C">
      <w:pPr>
        <w:spacing w:after="0"/>
        <w:jc w:val="center"/>
        <w:rPr>
          <w:rFonts w:ascii="Arial" w:hAnsi="Arial" w:cs="Arial"/>
          <w:b/>
          <w:sz w:val="24"/>
          <w:szCs w:val="24"/>
        </w:rPr>
      </w:pPr>
      <w:r w:rsidRPr="00691B6E">
        <w:rPr>
          <w:rFonts w:ascii="Arial" w:hAnsi="Arial" w:cs="Arial"/>
          <w:b/>
          <w:sz w:val="24"/>
          <w:szCs w:val="24"/>
        </w:rPr>
        <w:lastRenderedPageBreak/>
        <w:t>Communication and Interaction - Speech, Language and Communication Needs (SLCN)</w:t>
      </w:r>
    </w:p>
    <w:p w14:paraId="0C6D1CC4" w14:textId="77777777" w:rsidR="00C4562D" w:rsidRPr="00691B6E" w:rsidRDefault="00C4562D">
      <w:pPr>
        <w:rPr>
          <w:rFonts w:ascii="Arial" w:hAnsi="Arial" w:cs="Arial"/>
          <w:sz w:val="24"/>
          <w:szCs w:val="24"/>
        </w:rPr>
      </w:pPr>
    </w:p>
    <w:tbl>
      <w:tblPr>
        <w:tblStyle w:val="TableGrid1"/>
        <w:tblW w:w="10314" w:type="dxa"/>
        <w:tblLook w:val="04A0" w:firstRow="1" w:lastRow="0" w:firstColumn="1" w:lastColumn="0" w:noHBand="0" w:noVBand="1"/>
      </w:tblPr>
      <w:tblGrid>
        <w:gridCol w:w="10314"/>
      </w:tblGrid>
      <w:tr w:rsidR="00530B13" w:rsidRPr="00691B6E" w14:paraId="69D47D81" w14:textId="77777777" w:rsidTr="00530B13">
        <w:tc>
          <w:tcPr>
            <w:tcW w:w="10314" w:type="dxa"/>
          </w:tcPr>
          <w:p w14:paraId="50F533E3"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1D252DE1" w14:textId="77777777" w:rsidTr="00530B13">
        <w:tc>
          <w:tcPr>
            <w:tcW w:w="10314" w:type="dxa"/>
          </w:tcPr>
          <w:p w14:paraId="17DFA93D" w14:textId="77777777" w:rsidR="00530B13" w:rsidRPr="00691B6E" w:rsidRDefault="00530B13" w:rsidP="00530B13">
            <w:pPr>
              <w:spacing w:after="0" w:line="240" w:lineRule="auto"/>
              <w:rPr>
                <w:rFonts w:cs="Arial"/>
                <w:color w:val="000000" w:themeColor="text1"/>
                <w:szCs w:val="24"/>
              </w:rPr>
            </w:pPr>
          </w:p>
          <w:p w14:paraId="7A6C47CC" w14:textId="77777777" w:rsidR="00530B13" w:rsidRPr="00691B6E" w:rsidRDefault="00530B13" w:rsidP="00530B13">
            <w:pPr>
              <w:spacing w:after="0" w:line="240" w:lineRule="auto"/>
              <w:rPr>
                <w:rFonts w:cs="Arial"/>
                <w:color w:val="000000" w:themeColor="text1"/>
                <w:szCs w:val="24"/>
              </w:rPr>
            </w:pPr>
            <w:r w:rsidRPr="00691B6E">
              <w:rPr>
                <w:rFonts w:cs="Arial"/>
                <w:color w:val="000000" w:themeColor="text1"/>
                <w:szCs w:val="24"/>
                <w:u w:val="single"/>
              </w:rPr>
              <w:t>High Quality Teaching</w:t>
            </w:r>
            <w:r w:rsidRPr="00691B6E">
              <w:rPr>
                <w:rFonts w:cs="Arial"/>
                <w:color w:val="000000" w:themeColor="text1"/>
                <w:szCs w:val="24"/>
              </w:rPr>
              <w:t>:</w:t>
            </w:r>
          </w:p>
          <w:p w14:paraId="270B579E" w14:textId="77777777" w:rsidR="00530B13" w:rsidRPr="00691B6E" w:rsidRDefault="00530B13" w:rsidP="00530B13">
            <w:pPr>
              <w:spacing w:after="0" w:line="240" w:lineRule="auto"/>
              <w:rPr>
                <w:rFonts w:cs="Arial"/>
                <w:color w:val="000000" w:themeColor="text1"/>
                <w:szCs w:val="24"/>
              </w:rPr>
            </w:pPr>
          </w:p>
          <w:p w14:paraId="792D21A3"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Cueing and reinforcing children’s listening/attention</w:t>
            </w:r>
          </w:p>
          <w:p w14:paraId="537050DE"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Differentiation of teacher language, i.e., use of key vocabulary, short sentences with simple grammar, chunking/sequencing of concepts, etc.</w:t>
            </w:r>
          </w:p>
          <w:p w14:paraId="16DB28CC"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Differentiation of tasks, use of task planners/schedules </w:t>
            </w:r>
          </w:p>
          <w:p w14:paraId="70B8CCE8"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Differentiated use of questions</w:t>
            </w:r>
          </w:p>
          <w:p w14:paraId="7C99E653"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Schemes of work are differentiated including content from earlier years as appropriate  </w:t>
            </w:r>
          </w:p>
          <w:p w14:paraId="3725FCB5"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Use of peer support</w:t>
            </w:r>
          </w:p>
          <w:p w14:paraId="475C7DA7"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Visual cues to support understanding including objects, pictures, signs, symbols, models, examples, etc. </w:t>
            </w:r>
          </w:p>
          <w:p w14:paraId="424D3799"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Using word webs, concept/ topic maps to illustrate/reinforce key language</w:t>
            </w:r>
          </w:p>
          <w:p w14:paraId="275AD0CF"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Modelling, prompting and reinforcing children’s language, e.g., provide a framework or model for a response</w:t>
            </w:r>
          </w:p>
          <w:p w14:paraId="62096213"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Checking understanding and reinforcing as required through repetition, rephrasing, explaining and demonstration</w:t>
            </w:r>
          </w:p>
          <w:p w14:paraId="1D045AAE"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Giving the child take up time to process language and to respond</w:t>
            </w:r>
          </w:p>
          <w:p w14:paraId="4B178EA4"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Use of schedules and routines, support for transitions including unexpected change  </w:t>
            </w:r>
          </w:p>
          <w:p w14:paraId="61C803B7"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Physical environment that is organised and well-defined and labelled using written and visual cues</w:t>
            </w:r>
          </w:p>
          <w:p w14:paraId="51437106"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Use of appropriate areas of the room to support speaking and listening skills </w:t>
            </w:r>
          </w:p>
          <w:p w14:paraId="2353E273"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Opportunities for direct experience and practical activities including use of ICT.</w:t>
            </w:r>
          </w:p>
          <w:p w14:paraId="64232580"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Opportunities for pre-teaching, overlearning and reinforcement and generalisation of key language </w:t>
            </w:r>
          </w:p>
          <w:p w14:paraId="33628388"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Opportunities to develop speaking and listening skills, social skills and relationships with other children </w:t>
            </w:r>
          </w:p>
          <w:p w14:paraId="655CBEB0" w14:textId="77777777" w:rsidR="00530B13" w:rsidRPr="00691B6E" w:rsidRDefault="00530B13" w:rsidP="00530B13">
            <w:pPr>
              <w:numPr>
                <w:ilvl w:val="0"/>
                <w:numId w:val="3"/>
              </w:numPr>
              <w:spacing w:after="0" w:line="360" w:lineRule="auto"/>
              <w:contextualSpacing/>
              <w:rPr>
                <w:rFonts w:cs="Arial"/>
                <w:color w:val="000000" w:themeColor="text1"/>
                <w:szCs w:val="24"/>
              </w:rPr>
            </w:pPr>
            <w:r w:rsidRPr="00691B6E">
              <w:rPr>
                <w:rFonts w:cs="Arial"/>
                <w:color w:val="000000" w:themeColor="text1"/>
                <w:szCs w:val="24"/>
              </w:rPr>
              <w:t xml:space="preserve">Use relevant </w:t>
            </w:r>
            <w:proofErr w:type="gramStart"/>
            <w:r w:rsidRPr="00691B6E">
              <w:rPr>
                <w:rFonts w:cs="Arial"/>
                <w:color w:val="000000" w:themeColor="text1"/>
                <w:szCs w:val="24"/>
              </w:rPr>
              <w:t>High Quality</w:t>
            </w:r>
            <w:proofErr w:type="gramEnd"/>
            <w:r w:rsidRPr="00691B6E">
              <w:rPr>
                <w:rFonts w:cs="Arial"/>
                <w:color w:val="000000" w:themeColor="text1"/>
                <w:szCs w:val="24"/>
              </w:rPr>
              <w:t xml:space="preserve"> Teaching to support learning as per MLD section </w:t>
            </w:r>
          </w:p>
          <w:p w14:paraId="320C4E50" w14:textId="77777777" w:rsidR="00530B13" w:rsidRPr="00691B6E" w:rsidRDefault="00530B13" w:rsidP="00530B13">
            <w:pPr>
              <w:spacing w:after="0" w:line="240" w:lineRule="auto"/>
              <w:rPr>
                <w:rFonts w:cs="Arial"/>
                <w:color w:val="000000" w:themeColor="text1"/>
                <w:szCs w:val="24"/>
              </w:rPr>
            </w:pPr>
          </w:p>
        </w:tc>
      </w:tr>
    </w:tbl>
    <w:p w14:paraId="258B45DD" w14:textId="77777777" w:rsidR="00691B6E" w:rsidRDefault="00691B6E" w:rsidP="00691B6E">
      <w:pPr>
        <w:rPr>
          <w:rFonts w:ascii="Arial" w:hAnsi="Arial" w:cs="Arial"/>
          <w:b/>
          <w:sz w:val="24"/>
          <w:szCs w:val="24"/>
        </w:rPr>
      </w:pPr>
    </w:p>
    <w:p w14:paraId="11ABA728" w14:textId="77777777" w:rsidR="00691B6E" w:rsidRDefault="00691B6E" w:rsidP="00691B6E">
      <w:pPr>
        <w:rPr>
          <w:rFonts w:ascii="Arial" w:hAnsi="Arial" w:cs="Arial"/>
          <w:b/>
          <w:sz w:val="24"/>
          <w:szCs w:val="24"/>
        </w:rPr>
      </w:pPr>
    </w:p>
    <w:p w14:paraId="6DCFFF4E" w14:textId="77777777" w:rsidR="00691B6E" w:rsidRDefault="00691B6E" w:rsidP="00691B6E">
      <w:pPr>
        <w:rPr>
          <w:rFonts w:ascii="Arial" w:hAnsi="Arial" w:cs="Arial"/>
          <w:b/>
          <w:sz w:val="24"/>
          <w:szCs w:val="24"/>
        </w:rPr>
      </w:pPr>
    </w:p>
    <w:p w14:paraId="23FFC71D" w14:textId="77777777" w:rsidR="00691B6E" w:rsidRDefault="00691B6E" w:rsidP="00691B6E">
      <w:pPr>
        <w:rPr>
          <w:rFonts w:ascii="Arial" w:hAnsi="Arial" w:cs="Arial"/>
          <w:b/>
          <w:sz w:val="24"/>
          <w:szCs w:val="24"/>
        </w:rPr>
      </w:pPr>
    </w:p>
    <w:p w14:paraId="0CAAA9E9" w14:textId="77777777" w:rsidR="00691B6E" w:rsidRDefault="00691B6E" w:rsidP="00691B6E">
      <w:pPr>
        <w:rPr>
          <w:rFonts w:ascii="Arial" w:hAnsi="Arial" w:cs="Arial"/>
          <w:b/>
          <w:sz w:val="24"/>
          <w:szCs w:val="24"/>
        </w:rPr>
      </w:pPr>
    </w:p>
    <w:p w14:paraId="6100DCE3" w14:textId="268663AD" w:rsidR="00AF347A" w:rsidRDefault="00530B13" w:rsidP="00691B6E">
      <w:pPr>
        <w:rPr>
          <w:rFonts w:ascii="Arial" w:hAnsi="Arial" w:cs="Arial"/>
          <w:b/>
          <w:sz w:val="24"/>
          <w:szCs w:val="24"/>
        </w:rPr>
      </w:pPr>
      <w:r w:rsidRPr="00691B6E">
        <w:rPr>
          <w:rFonts w:ascii="Arial" w:hAnsi="Arial" w:cs="Arial"/>
          <w:b/>
          <w:sz w:val="24"/>
          <w:szCs w:val="24"/>
        </w:rPr>
        <w:lastRenderedPageBreak/>
        <w:t xml:space="preserve">Communication and Interaction – </w:t>
      </w:r>
      <w:proofErr w:type="gramStart"/>
      <w:r w:rsidRPr="00691B6E">
        <w:rPr>
          <w:rFonts w:ascii="Arial" w:hAnsi="Arial" w:cs="Arial"/>
          <w:b/>
          <w:sz w:val="24"/>
          <w:szCs w:val="24"/>
        </w:rPr>
        <w:t>Autism Spectrum Disorder</w:t>
      </w:r>
      <w:proofErr w:type="gramEnd"/>
      <w:r w:rsidRPr="00691B6E">
        <w:rPr>
          <w:rFonts w:ascii="Arial" w:hAnsi="Arial" w:cs="Arial"/>
          <w:b/>
          <w:sz w:val="24"/>
          <w:szCs w:val="24"/>
        </w:rPr>
        <w:t xml:space="preserve"> (ASD)</w:t>
      </w:r>
    </w:p>
    <w:p w14:paraId="6BB6F3AC"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The child presents with greater difficulty than </w:t>
      </w:r>
      <w:proofErr w:type="gramStart"/>
      <w:r w:rsidRPr="00691B6E">
        <w:rPr>
          <w:rFonts w:ascii="Arial" w:hAnsi="Arial" w:cs="Arial"/>
          <w:color w:val="000000" w:themeColor="text1"/>
          <w:sz w:val="24"/>
          <w:szCs w:val="24"/>
        </w:rPr>
        <w:t>the majority of</w:t>
      </w:r>
      <w:proofErr w:type="gramEnd"/>
      <w:r w:rsidRPr="00691B6E">
        <w:rPr>
          <w:rFonts w:ascii="Arial" w:hAnsi="Arial" w:cs="Arial"/>
          <w:color w:val="000000" w:themeColor="text1"/>
          <w:sz w:val="24"/>
          <w:szCs w:val="24"/>
        </w:rPr>
        <w:t xml:space="preserve"> other children of their age in the following areas (the child may or may not have a diagnosis of ASD or is on the assessment pathway):</w:t>
      </w:r>
    </w:p>
    <w:p w14:paraId="552AF2F1" w14:textId="77777777" w:rsidR="00691B6E" w:rsidRPr="00691B6E" w:rsidRDefault="00691B6E" w:rsidP="00691B6E">
      <w:pPr>
        <w:rPr>
          <w:rFonts w:ascii="Arial" w:hAnsi="Arial" w:cs="Arial"/>
          <w:b/>
          <w:sz w:val="24"/>
          <w:szCs w:val="24"/>
        </w:rPr>
      </w:pPr>
    </w:p>
    <w:tbl>
      <w:tblPr>
        <w:tblStyle w:val="TableGrid"/>
        <w:tblW w:w="10206" w:type="dxa"/>
        <w:tblInd w:w="108" w:type="dxa"/>
        <w:tblLayout w:type="fixed"/>
        <w:tblLook w:val="04A0" w:firstRow="1" w:lastRow="0" w:firstColumn="1" w:lastColumn="0" w:noHBand="0" w:noVBand="1"/>
      </w:tblPr>
      <w:tblGrid>
        <w:gridCol w:w="5670"/>
        <w:gridCol w:w="2410"/>
        <w:gridCol w:w="2126"/>
      </w:tblGrid>
      <w:tr w:rsidR="00775B0F" w:rsidRPr="00691B6E" w14:paraId="693987E7" w14:textId="77777777" w:rsidTr="0009243C">
        <w:trPr>
          <w:trHeight w:val="849"/>
        </w:trPr>
        <w:tc>
          <w:tcPr>
            <w:tcW w:w="5670" w:type="dxa"/>
            <w:tcBorders>
              <w:top w:val="single" w:sz="4" w:space="0" w:color="auto"/>
              <w:left w:val="single" w:sz="4" w:space="0" w:color="auto"/>
              <w:right w:val="single" w:sz="4" w:space="0" w:color="auto"/>
            </w:tcBorders>
            <w:vAlign w:val="center"/>
            <w:hideMark/>
          </w:tcPr>
          <w:p w14:paraId="119320E7" w14:textId="77777777" w:rsidR="00775B0F" w:rsidRPr="00691B6E" w:rsidRDefault="00775B0F" w:rsidP="00D02D60">
            <w:pPr>
              <w:spacing w:after="0" w:line="240" w:lineRule="auto"/>
              <w:jc w:val="center"/>
              <w:rPr>
                <w:rFonts w:ascii="Arial" w:hAnsi="Arial" w:cs="Arial"/>
                <w:sz w:val="24"/>
                <w:szCs w:val="24"/>
              </w:rPr>
            </w:pPr>
            <w:r w:rsidRPr="00691B6E">
              <w:rPr>
                <w:rFonts w:ascii="Arial" w:hAnsi="Arial" w:cs="Arial"/>
                <w:b/>
                <w:sz w:val="24"/>
                <w:szCs w:val="24"/>
              </w:rPr>
              <w:t>Identification Criteria</w:t>
            </w:r>
          </w:p>
          <w:p w14:paraId="4AD354EB" w14:textId="5461E601" w:rsidR="00775B0F" w:rsidRPr="00691B6E" w:rsidRDefault="00775B0F" w:rsidP="00B05612">
            <w:pPr>
              <w:spacing w:after="0" w:line="240" w:lineRule="auto"/>
              <w:rPr>
                <w:rFonts w:ascii="Arial" w:hAnsi="Arial" w:cs="Arial"/>
                <w:sz w:val="24"/>
                <w:szCs w:val="24"/>
              </w:rPr>
            </w:pPr>
            <w:r w:rsidRPr="00691B6E">
              <w:rPr>
                <w:rFonts w:ascii="Arial" w:hAnsi="Arial" w:cs="Arial"/>
                <w:sz w:val="24"/>
                <w:szCs w:val="24"/>
              </w:rPr>
              <w:t>Date started: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D9BF5" w14:textId="77777777" w:rsidR="00775B0F" w:rsidRPr="00691B6E" w:rsidRDefault="00775B0F" w:rsidP="00D02D60">
            <w:pPr>
              <w:spacing w:after="0" w:line="240" w:lineRule="auto"/>
              <w:jc w:val="center"/>
              <w:rPr>
                <w:rFonts w:ascii="Arial" w:hAnsi="Arial" w:cs="Arial"/>
                <w:b/>
                <w:sz w:val="24"/>
                <w:szCs w:val="24"/>
              </w:rPr>
            </w:pPr>
            <w:r w:rsidRPr="00691B6E">
              <w:rPr>
                <w:rFonts w:ascii="Arial" w:hAnsi="Arial" w:cs="Arial"/>
                <w:b/>
                <w:sz w:val="24"/>
                <w:szCs w:val="24"/>
              </w:rPr>
              <w:t>High Quality Teaching Strategies applied</w:t>
            </w:r>
          </w:p>
        </w:tc>
        <w:tc>
          <w:tcPr>
            <w:tcW w:w="2126" w:type="dxa"/>
            <w:tcBorders>
              <w:top w:val="single" w:sz="4" w:space="0" w:color="auto"/>
              <w:left w:val="single" w:sz="4" w:space="0" w:color="auto"/>
              <w:right w:val="single" w:sz="4" w:space="0" w:color="auto"/>
            </w:tcBorders>
            <w:vAlign w:val="center"/>
          </w:tcPr>
          <w:p w14:paraId="1004BEA7" w14:textId="316D5354" w:rsidR="00775B0F" w:rsidRPr="00691B6E" w:rsidRDefault="00775B0F" w:rsidP="00D02D60">
            <w:pPr>
              <w:spacing w:after="0" w:line="240" w:lineRule="auto"/>
              <w:rPr>
                <w:rFonts w:ascii="Arial" w:hAnsi="Arial" w:cs="Arial"/>
                <w:sz w:val="24"/>
                <w:szCs w:val="24"/>
              </w:rPr>
            </w:pPr>
            <w:r w:rsidRPr="00691B6E">
              <w:rPr>
                <w:rFonts w:ascii="Arial" w:hAnsi="Arial" w:cs="Arial"/>
                <w:sz w:val="24"/>
                <w:szCs w:val="24"/>
              </w:rPr>
              <w:t>Review Date:</w:t>
            </w:r>
          </w:p>
          <w:p w14:paraId="4A229DB9" w14:textId="77777777" w:rsidR="00775B0F" w:rsidRPr="00691B6E" w:rsidRDefault="00775B0F" w:rsidP="00D02D60">
            <w:pPr>
              <w:spacing w:after="0" w:line="240" w:lineRule="auto"/>
              <w:rPr>
                <w:rFonts w:ascii="Arial" w:hAnsi="Arial" w:cs="Arial"/>
                <w:sz w:val="24"/>
                <w:szCs w:val="24"/>
              </w:rPr>
            </w:pPr>
          </w:p>
          <w:p w14:paraId="2112CC6F" w14:textId="53455BAC" w:rsidR="00775B0F" w:rsidRPr="00691B6E" w:rsidRDefault="00775B0F" w:rsidP="00D02D60">
            <w:pPr>
              <w:spacing w:after="0" w:line="240" w:lineRule="auto"/>
              <w:rPr>
                <w:rFonts w:ascii="Arial" w:hAnsi="Arial" w:cs="Arial"/>
                <w:sz w:val="24"/>
                <w:szCs w:val="24"/>
              </w:rPr>
            </w:pPr>
            <w:r w:rsidRPr="00691B6E">
              <w:rPr>
                <w:rFonts w:ascii="Arial" w:hAnsi="Arial" w:cs="Arial"/>
                <w:sz w:val="24"/>
                <w:szCs w:val="24"/>
              </w:rPr>
              <w:t>Is this still a concern?</w:t>
            </w:r>
          </w:p>
        </w:tc>
      </w:tr>
      <w:tr w:rsidR="00290E5D" w:rsidRPr="00691B6E" w14:paraId="101ABD31" w14:textId="77777777" w:rsidTr="004B6BDA">
        <w:trPr>
          <w:trHeight w:val="521"/>
        </w:trPr>
        <w:tc>
          <w:tcPr>
            <w:tcW w:w="5670" w:type="dxa"/>
            <w:tcBorders>
              <w:top w:val="single" w:sz="4" w:space="0" w:color="auto"/>
              <w:left w:val="single" w:sz="4" w:space="0" w:color="auto"/>
              <w:bottom w:val="single" w:sz="4" w:space="0" w:color="auto"/>
              <w:right w:val="single" w:sz="4" w:space="0" w:color="auto"/>
            </w:tcBorders>
          </w:tcPr>
          <w:p w14:paraId="4B49F557"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Understanding social situations, responding to social cues and intuitively sensing other </w:t>
            </w:r>
            <w:r w:rsidR="004B6BDA" w:rsidRPr="00691B6E">
              <w:rPr>
                <w:rFonts w:ascii="Arial" w:hAnsi="Arial" w:cs="Arial"/>
                <w:color w:val="000000" w:themeColor="text1"/>
                <w:sz w:val="24"/>
                <w:szCs w:val="24"/>
              </w:rPr>
              <w:t>people’s feeling and intentions</w:t>
            </w:r>
          </w:p>
        </w:tc>
        <w:tc>
          <w:tcPr>
            <w:tcW w:w="2410" w:type="dxa"/>
            <w:tcBorders>
              <w:top w:val="single" w:sz="4" w:space="0" w:color="auto"/>
              <w:left w:val="single" w:sz="4" w:space="0" w:color="auto"/>
              <w:bottom w:val="single" w:sz="4" w:space="0" w:color="auto"/>
              <w:right w:val="single" w:sz="4" w:space="0" w:color="auto"/>
            </w:tcBorders>
          </w:tcPr>
          <w:p w14:paraId="6F55E292"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CE1DE52"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5A9FE27A" w14:textId="77777777" w:rsidTr="004B6BDA">
        <w:trPr>
          <w:trHeight w:val="546"/>
        </w:trPr>
        <w:tc>
          <w:tcPr>
            <w:tcW w:w="5670" w:type="dxa"/>
            <w:tcBorders>
              <w:top w:val="single" w:sz="4" w:space="0" w:color="auto"/>
              <w:left w:val="single" w:sz="4" w:space="0" w:color="auto"/>
              <w:bottom w:val="single" w:sz="4" w:space="0" w:color="auto"/>
              <w:right w:val="single" w:sz="4" w:space="0" w:color="auto"/>
            </w:tcBorders>
          </w:tcPr>
          <w:p w14:paraId="6CD8CCA0"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Inappropriate or limited social initiative and problems with establishing and maint</w:t>
            </w:r>
            <w:r w:rsidR="004B6BDA" w:rsidRPr="00691B6E">
              <w:rPr>
                <w:rFonts w:ascii="Arial" w:hAnsi="Arial" w:cs="Arial"/>
                <w:color w:val="000000" w:themeColor="text1"/>
                <w:sz w:val="24"/>
                <w:szCs w:val="24"/>
              </w:rPr>
              <w:t>aining reciprocal relationships</w:t>
            </w:r>
          </w:p>
        </w:tc>
        <w:tc>
          <w:tcPr>
            <w:tcW w:w="2410" w:type="dxa"/>
            <w:tcBorders>
              <w:top w:val="single" w:sz="4" w:space="0" w:color="auto"/>
              <w:left w:val="single" w:sz="4" w:space="0" w:color="auto"/>
              <w:bottom w:val="single" w:sz="4" w:space="0" w:color="auto"/>
              <w:right w:val="single" w:sz="4" w:space="0" w:color="auto"/>
            </w:tcBorders>
          </w:tcPr>
          <w:p w14:paraId="542F0F6F"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6FF229" w14:textId="77777777" w:rsidR="00290E5D" w:rsidRPr="00691B6E" w:rsidRDefault="00290E5D">
            <w:pPr>
              <w:spacing w:after="0" w:line="240" w:lineRule="auto"/>
              <w:rPr>
                <w:rFonts w:ascii="Arial" w:hAnsi="Arial" w:cs="Arial"/>
                <w:color w:val="000000" w:themeColor="text1"/>
                <w:sz w:val="24"/>
                <w:szCs w:val="24"/>
              </w:rPr>
            </w:pPr>
          </w:p>
          <w:p w14:paraId="5DA9EAC1"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135FC6C7" w14:textId="77777777" w:rsidTr="004B6BDA">
        <w:trPr>
          <w:trHeight w:val="559"/>
        </w:trPr>
        <w:tc>
          <w:tcPr>
            <w:tcW w:w="5670" w:type="dxa"/>
            <w:tcBorders>
              <w:top w:val="single" w:sz="4" w:space="0" w:color="auto"/>
              <w:left w:val="single" w:sz="4" w:space="0" w:color="auto"/>
              <w:bottom w:val="single" w:sz="4" w:space="0" w:color="auto"/>
              <w:right w:val="single" w:sz="4" w:space="0" w:color="auto"/>
            </w:tcBorders>
          </w:tcPr>
          <w:p w14:paraId="42C03F88"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Poor or inappropriate eye contact and non-verbal l</w:t>
            </w:r>
            <w:r w:rsidR="004B6BDA" w:rsidRPr="00691B6E">
              <w:rPr>
                <w:rFonts w:ascii="Arial" w:hAnsi="Arial" w:cs="Arial"/>
                <w:color w:val="000000" w:themeColor="text1"/>
                <w:sz w:val="24"/>
                <w:szCs w:val="24"/>
              </w:rPr>
              <w:t xml:space="preserve">anguage for social interaction </w:t>
            </w:r>
          </w:p>
        </w:tc>
        <w:tc>
          <w:tcPr>
            <w:tcW w:w="2410" w:type="dxa"/>
            <w:tcBorders>
              <w:top w:val="single" w:sz="4" w:space="0" w:color="auto"/>
              <w:left w:val="single" w:sz="4" w:space="0" w:color="auto"/>
              <w:bottom w:val="single" w:sz="4" w:space="0" w:color="auto"/>
              <w:right w:val="single" w:sz="4" w:space="0" w:color="auto"/>
            </w:tcBorders>
          </w:tcPr>
          <w:p w14:paraId="64521CBF"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D25AB25" w14:textId="77777777" w:rsidR="00290E5D" w:rsidRPr="00691B6E" w:rsidRDefault="00290E5D">
            <w:pPr>
              <w:spacing w:after="0" w:line="240" w:lineRule="auto"/>
              <w:rPr>
                <w:rFonts w:ascii="Arial" w:hAnsi="Arial" w:cs="Arial"/>
                <w:color w:val="000000" w:themeColor="text1"/>
                <w:sz w:val="24"/>
                <w:szCs w:val="24"/>
              </w:rPr>
            </w:pPr>
          </w:p>
          <w:p w14:paraId="69238986"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45489730" w14:textId="77777777" w:rsidTr="004B6BDA">
        <w:trPr>
          <w:trHeight w:val="823"/>
        </w:trPr>
        <w:tc>
          <w:tcPr>
            <w:tcW w:w="5670" w:type="dxa"/>
            <w:tcBorders>
              <w:top w:val="single" w:sz="4" w:space="0" w:color="auto"/>
              <w:left w:val="single" w:sz="4" w:space="0" w:color="auto"/>
              <w:bottom w:val="single" w:sz="4" w:space="0" w:color="auto"/>
              <w:right w:val="single" w:sz="4" w:space="0" w:color="auto"/>
            </w:tcBorders>
            <w:hideMark/>
          </w:tcPr>
          <w:p w14:paraId="5C5985C0"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Impaired expressive or receptive language including unusual intonation, idiosyncratic phrases, literal interpretation, limited conversational skills</w:t>
            </w:r>
          </w:p>
        </w:tc>
        <w:tc>
          <w:tcPr>
            <w:tcW w:w="2410" w:type="dxa"/>
            <w:tcBorders>
              <w:top w:val="single" w:sz="4" w:space="0" w:color="auto"/>
              <w:left w:val="single" w:sz="4" w:space="0" w:color="auto"/>
              <w:bottom w:val="single" w:sz="4" w:space="0" w:color="auto"/>
              <w:right w:val="single" w:sz="4" w:space="0" w:color="auto"/>
            </w:tcBorders>
          </w:tcPr>
          <w:p w14:paraId="716CFF33"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D87294E"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601FBCAE" w14:textId="77777777" w:rsidTr="004B6BDA">
        <w:trPr>
          <w:trHeight w:val="627"/>
        </w:trPr>
        <w:tc>
          <w:tcPr>
            <w:tcW w:w="5670" w:type="dxa"/>
            <w:tcBorders>
              <w:top w:val="single" w:sz="4" w:space="0" w:color="auto"/>
              <w:left w:val="single" w:sz="4" w:space="0" w:color="auto"/>
              <w:bottom w:val="single" w:sz="4" w:space="0" w:color="auto"/>
              <w:right w:val="single" w:sz="4" w:space="0" w:color="auto"/>
            </w:tcBorders>
            <w:hideMark/>
          </w:tcPr>
          <w:p w14:paraId="0CDCDE0A"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Rigidity of thinking and a tendency to follow agendas which are not easily amenable to adult direction with an absence of awareness of the needs or emotions of others</w:t>
            </w:r>
          </w:p>
        </w:tc>
        <w:tc>
          <w:tcPr>
            <w:tcW w:w="2410" w:type="dxa"/>
            <w:tcBorders>
              <w:top w:val="single" w:sz="4" w:space="0" w:color="auto"/>
              <w:left w:val="single" w:sz="4" w:space="0" w:color="auto"/>
              <w:bottom w:val="single" w:sz="4" w:space="0" w:color="auto"/>
              <w:right w:val="single" w:sz="4" w:space="0" w:color="auto"/>
            </w:tcBorders>
          </w:tcPr>
          <w:p w14:paraId="103ED1B2"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4FF45A5"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170AA130" w14:textId="77777777" w:rsidTr="004B6BDA">
        <w:trPr>
          <w:trHeight w:val="608"/>
        </w:trPr>
        <w:tc>
          <w:tcPr>
            <w:tcW w:w="5670" w:type="dxa"/>
            <w:tcBorders>
              <w:top w:val="single" w:sz="4" w:space="0" w:color="auto"/>
              <w:left w:val="single" w:sz="4" w:space="0" w:color="auto"/>
              <w:bottom w:val="single" w:sz="4" w:space="0" w:color="auto"/>
              <w:right w:val="single" w:sz="4" w:space="0" w:color="auto"/>
            </w:tcBorders>
          </w:tcPr>
          <w:p w14:paraId="3C965513"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Difficulty in open-ended or unstructured situatio</w:t>
            </w:r>
            <w:r w:rsidR="004B6BDA" w:rsidRPr="00691B6E">
              <w:rPr>
                <w:rFonts w:ascii="Arial" w:hAnsi="Arial" w:cs="Arial"/>
                <w:color w:val="000000" w:themeColor="text1"/>
                <w:sz w:val="24"/>
                <w:szCs w:val="24"/>
              </w:rPr>
              <w:t xml:space="preserve">ns and with change/transitions </w:t>
            </w:r>
          </w:p>
        </w:tc>
        <w:tc>
          <w:tcPr>
            <w:tcW w:w="2410" w:type="dxa"/>
            <w:tcBorders>
              <w:top w:val="single" w:sz="4" w:space="0" w:color="auto"/>
              <w:left w:val="single" w:sz="4" w:space="0" w:color="auto"/>
              <w:bottom w:val="single" w:sz="4" w:space="0" w:color="auto"/>
              <w:right w:val="single" w:sz="4" w:space="0" w:color="auto"/>
            </w:tcBorders>
          </w:tcPr>
          <w:p w14:paraId="6E4A8906"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C77A430" w14:textId="77777777" w:rsidR="00290E5D" w:rsidRPr="00691B6E" w:rsidRDefault="00290E5D">
            <w:pPr>
              <w:spacing w:after="0" w:line="240" w:lineRule="auto"/>
              <w:rPr>
                <w:rFonts w:ascii="Arial" w:hAnsi="Arial" w:cs="Arial"/>
                <w:color w:val="000000" w:themeColor="text1"/>
                <w:sz w:val="24"/>
                <w:szCs w:val="24"/>
              </w:rPr>
            </w:pPr>
          </w:p>
          <w:p w14:paraId="54E2ACC3"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777D0726" w14:textId="77777777" w:rsidTr="004B6BDA">
        <w:trPr>
          <w:trHeight w:val="627"/>
        </w:trPr>
        <w:tc>
          <w:tcPr>
            <w:tcW w:w="5670" w:type="dxa"/>
            <w:tcBorders>
              <w:top w:val="single" w:sz="4" w:space="0" w:color="auto"/>
              <w:left w:val="single" w:sz="4" w:space="0" w:color="auto"/>
              <w:bottom w:val="single" w:sz="4" w:space="0" w:color="auto"/>
              <w:right w:val="single" w:sz="4" w:space="0" w:color="auto"/>
            </w:tcBorders>
          </w:tcPr>
          <w:p w14:paraId="0DD67AF1"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Limitations in expressive or creative ability</w:t>
            </w:r>
          </w:p>
          <w:p w14:paraId="7837347B" w14:textId="77777777" w:rsidR="00290E5D" w:rsidRPr="00691B6E" w:rsidRDefault="00290E5D">
            <w:pPr>
              <w:spacing w:after="0" w:line="240" w:lineRule="auto"/>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E55714"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14A98F9" w14:textId="77777777" w:rsidR="00290E5D" w:rsidRPr="00691B6E" w:rsidRDefault="00290E5D">
            <w:pPr>
              <w:spacing w:after="0" w:line="240" w:lineRule="auto"/>
              <w:rPr>
                <w:rFonts w:ascii="Arial" w:hAnsi="Arial" w:cs="Arial"/>
                <w:color w:val="000000" w:themeColor="text1"/>
                <w:sz w:val="24"/>
                <w:szCs w:val="24"/>
              </w:rPr>
            </w:pPr>
          </w:p>
          <w:p w14:paraId="75DB41ED"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773E400A" w14:textId="77777777" w:rsidTr="004B6BDA">
        <w:trPr>
          <w:trHeight w:val="627"/>
        </w:trPr>
        <w:tc>
          <w:tcPr>
            <w:tcW w:w="5670" w:type="dxa"/>
            <w:tcBorders>
              <w:top w:val="single" w:sz="4" w:space="0" w:color="auto"/>
              <w:left w:val="single" w:sz="4" w:space="0" w:color="auto"/>
              <w:bottom w:val="single" w:sz="4" w:space="0" w:color="auto"/>
              <w:right w:val="single" w:sz="4" w:space="0" w:color="auto"/>
            </w:tcBorders>
          </w:tcPr>
          <w:p w14:paraId="128825EF"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Obsessive interests or repetitive activities</w:t>
            </w:r>
          </w:p>
          <w:p w14:paraId="0C23EF4F" w14:textId="77777777" w:rsidR="00290E5D" w:rsidRPr="00691B6E" w:rsidRDefault="00290E5D">
            <w:pPr>
              <w:spacing w:after="0" w:line="240" w:lineRule="auto"/>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A066FD"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99BE813" w14:textId="77777777" w:rsidR="00290E5D" w:rsidRPr="00691B6E" w:rsidRDefault="00290E5D">
            <w:pPr>
              <w:spacing w:after="0" w:line="240" w:lineRule="auto"/>
              <w:rPr>
                <w:rFonts w:ascii="Arial" w:hAnsi="Arial" w:cs="Arial"/>
                <w:color w:val="000000" w:themeColor="text1"/>
                <w:sz w:val="24"/>
                <w:szCs w:val="24"/>
              </w:rPr>
            </w:pPr>
          </w:p>
          <w:p w14:paraId="6D231DE1"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56F0EC1E" w14:textId="77777777" w:rsidTr="004B6BDA">
        <w:trPr>
          <w:trHeight w:val="466"/>
        </w:trPr>
        <w:tc>
          <w:tcPr>
            <w:tcW w:w="5670" w:type="dxa"/>
            <w:tcBorders>
              <w:top w:val="single" w:sz="4" w:space="0" w:color="auto"/>
              <w:left w:val="single" w:sz="4" w:space="0" w:color="auto"/>
              <w:bottom w:val="single" w:sz="4" w:space="0" w:color="auto"/>
              <w:right w:val="single" w:sz="4" w:space="0" w:color="auto"/>
            </w:tcBorders>
          </w:tcPr>
          <w:p w14:paraId="2A2BB0DA"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High suscep</w:t>
            </w:r>
            <w:r w:rsidR="004B6BDA" w:rsidRPr="00691B6E">
              <w:rPr>
                <w:rFonts w:ascii="Arial" w:hAnsi="Arial" w:cs="Arial"/>
                <w:color w:val="000000" w:themeColor="text1"/>
                <w:sz w:val="24"/>
                <w:szCs w:val="24"/>
              </w:rPr>
              <w:t xml:space="preserve">tibility to anxiety and stress </w:t>
            </w:r>
          </w:p>
        </w:tc>
        <w:tc>
          <w:tcPr>
            <w:tcW w:w="2410" w:type="dxa"/>
            <w:tcBorders>
              <w:top w:val="single" w:sz="4" w:space="0" w:color="auto"/>
              <w:left w:val="single" w:sz="4" w:space="0" w:color="auto"/>
              <w:bottom w:val="single" w:sz="4" w:space="0" w:color="auto"/>
              <w:right w:val="single" w:sz="4" w:space="0" w:color="auto"/>
            </w:tcBorders>
          </w:tcPr>
          <w:p w14:paraId="692C605A"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6794FA2" w14:textId="77777777" w:rsidR="00290E5D" w:rsidRPr="00691B6E" w:rsidRDefault="00290E5D">
            <w:pPr>
              <w:spacing w:after="0" w:line="240" w:lineRule="auto"/>
              <w:rPr>
                <w:rFonts w:ascii="Arial" w:hAnsi="Arial" w:cs="Arial"/>
                <w:color w:val="000000" w:themeColor="text1"/>
                <w:sz w:val="24"/>
                <w:szCs w:val="24"/>
              </w:rPr>
            </w:pPr>
          </w:p>
        </w:tc>
      </w:tr>
      <w:tr w:rsidR="00290E5D" w:rsidRPr="00691B6E" w14:paraId="57927B5D" w14:textId="77777777" w:rsidTr="004B6BDA">
        <w:trPr>
          <w:trHeight w:val="417"/>
        </w:trPr>
        <w:tc>
          <w:tcPr>
            <w:tcW w:w="5670" w:type="dxa"/>
            <w:tcBorders>
              <w:top w:val="single" w:sz="4" w:space="0" w:color="auto"/>
              <w:left w:val="single" w:sz="4" w:space="0" w:color="auto"/>
              <w:bottom w:val="single" w:sz="4" w:space="0" w:color="auto"/>
              <w:right w:val="single" w:sz="4" w:space="0" w:color="auto"/>
            </w:tcBorders>
          </w:tcPr>
          <w:p w14:paraId="739F14CF" w14:textId="77777777" w:rsidR="00290E5D" w:rsidRPr="00691B6E" w:rsidRDefault="00290E5D">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High susceptibilit</w:t>
            </w:r>
            <w:r w:rsidR="004B6BDA" w:rsidRPr="00691B6E">
              <w:rPr>
                <w:rFonts w:ascii="Arial" w:hAnsi="Arial" w:cs="Arial"/>
                <w:color w:val="000000" w:themeColor="text1"/>
                <w:sz w:val="24"/>
                <w:szCs w:val="24"/>
              </w:rPr>
              <w:t>y to hyper/hypo sensory stimuli</w:t>
            </w:r>
          </w:p>
        </w:tc>
        <w:tc>
          <w:tcPr>
            <w:tcW w:w="2410" w:type="dxa"/>
            <w:tcBorders>
              <w:top w:val="single" w:sz="4" w:space="0" w:color="auto"/>
              <w:left w:val="single" w:sz="4" w:space="0" w:color="auto"/>
              <w:bottom w:val="single" w:sz="4" w:space="0" w:color="auto"/>
              <w:right w:val="single" w:sz="4" w:space="0" w:color="auto"/>
            </w:tcBorders>
          </w:tcPr>
          <w:p w14:paraId="38EE4834" w14:textId="77777777" w:rsidR="00290E5D" w:rsidRPr="00691B6E" w:rsidRDefault="00290E5D">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854C83C" w14:textId="77777777" w:rsidR="00290E5D" w:rsidRPr="00691B6E" w:rsidRDefault="00290E5D">
            <w:pPr>
              <w:spacing w:after="0" w:line="240" w:lineRule="auto"/>
              <w:rPr>
                <w:rFonts w:ascii="Arial" w:hAnsi="Arial" w:cs="Arial"/>
                <w:color w:val="000000" w:themeColor="text1"/>
                <w:sz w:val="24"/>
                <w:szCs w:val="24"/>
              </w:rPr>
            </w:pPr>
          </w:p>
        </w:tc>
      </w:tr>
    </w:tbl>
    <w:p w14:paraId="272DCAD3" w14:textId="77777777" w:rsidR="00691B6E" w:rsidRPr="00691B6E" w:rsidRDefault="00691B6E" w:rsidP="00691B6E">
      <w:pPr>
        <w:spacing w:after="0" w:line="240" w:lineRule="auto"/>
        <w:rPr>
          <w:rFonts w:ascii="Arial" w:hAnsi="Arial" w:cs="Arial"/>
          <w:b/>
          <w:color w:val="000000" w:themeColor="text1"/>
          <w:sz w:val="24"/>
          <w:szCs w:val="24"/>
          <w:u w:val="single"/>
        </w:rPr>
      </w:pPr>
      <w:r w:rsidRPr="00691B6E">
        <w:rPr>
          <w:rFonts w:ascii="Arial" w:hAnsi="Arial" w:cs="Arial"/>
          <w:b/>
          <w:color w:val="000000" w:themeColor="text1"/>
          <w:sz w:val="24"/>
          <w:szCs w:val="24"/>
          <w:u w:val="single"/>
        </w:rPr>
        <w:t>Attainment</w:t>
      </w:r>
    </w:p>
    <w:p w14:paraId="22CACECE"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Depending on the nature of the communication &amp; interaction difficulties, attainment can be ‘spiky’ with some good skills for visual/ factual memory &amp; precision/ accuracy for rote/repetitive learning compared to weaker comprehension and creative skills. Can also more pervasive with similar levels to MLD.</w:t>
      </w:r>
    </w:p>
    <w:p w14:paraId="596C799E" w14:textId="77777777" w:rsidR="00691B6E" w:rsidRPr="00691B6E" w:rsidRDefault="00691B6E" w:rsidP="00691B6E">
      <w:pPr>
        <w:spacing w:after="0" w:line="240" w:lineRule="auto"/>
        <w:rPr>
          <w:rFonts w:ascii="Arial" w:hAnsi="Arial" w:cs="Arial"/>
          <w:color w:val="000000" w:themeColor="text1"/>
          <w:sz w:val="24"/>
          <w:szCs w:val="24"/>
        </w:rPr>
      </w:pPr>
    </w:p>
    <w:p w14:paraId="318298DC"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The child will have significantly more difficulty than the majority of his/her peers in:</w:t>
      </w:r>
    </w:p>
    <w:p w14:paraId="7A2F106D"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t xml:space="preserve">Understanding &amp; using non-verbal and verbal </w:t>
      </w:r>
      <w:proofErr w:type="gramStart"/>
      <w:r w:rsidRPr="00691B6E">
        <w:rPr>
          <w:rFonts w:ascii="Arial" w:hAnsi="Arial" w:cs="Arial"/>
          <w:color w:val="000000" w:themeColor="text1"/>
          <w:sz w:val="24"/>
          <w:szCs w:val="24"/>
        </w:rPr>
        <w:t>communication;</w:t>
      </w:r>
      <w:proofErr w:type="gramEnd"/>
    </w:p>
    <w:p w14:paraId="7A962400"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t xml:space="preserve">Understanding social behaviour (social cues) which impairs their ability to interact with adults &amp; </w:t>
      </w:r>
      <w:proofErr w:type="gramStart"/>
      <w:r w:rsidRPr="00691B6E">
        <w:rPr>
          <w:rFonts w:ascii="Arial" w:hAnsi="Arial" w:cs="Arial"/>
          <w:color w:val="000000" w:themeColor="text1"/>
          <w:sz w:val="24"/>
          <w:szCs w:val="24"/>
        </w:rPr>
        <w:t>children;</w:t>
      </w:r>
      <w:proofErr w:type="gramEnd"/>
    </w:p>
    <w:p w14:paraId="6CEFFE52"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t>Flexibility of thought &amp; imagination (the child may need rules &amp; have limited ability to use imaginative thought – may think in a concrete fashion).</w:t>
      </w:r>
    </w:p>
    <w:p w14:paraId="4DFC8666"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may have sensory issues (e.g. to light, sound and touch)</w:t>
      </w:r>
    </w:p>
    <w:p w14:paraId="6BBCE592" w14:textId="77777777" w:rsidR="00691B6E" w:rsidRPr="00691B6E" w:rsidRDefault="00691B6E" w:rsidP="00691B6E">
      <w:pPr>
        <w:spacing w:after="0" w:line="240" w:lineRule="auto"/>
        <w:rPr>
          <w:rFonts w:ascii="Arial" w:hAnsi="Arial" w:cs="Arial"/>
          <w:color w:val="000000" w:themeColor="text1"/>
          <w:sz w:val="24"/>
          <w:szCs w:val="24"/>
        </w:rPr>
      </w:pPr>
    </w:p>
    <w:p w14:paraId="48C00F2B"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The diagnosis of ASD will be through the agreed ASD Pathway:</w:t>
      </w:r>
    </w:p>
    <w:p w14:paraId="0B12CBA7"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may have few friends &amp; appear socially isolated. May have limited social networks which may include superficial friendships</w:t>
      </w:r>
    </w:p>
    <w:p w14:paraId="6B1B6FC6"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lastRenderedPageBreak/>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may have difficulty in understanding the feelings of others &amp; therefore have limited empathy.</w:t>
      </w:r>
    </w:p>
    <w:p w14:paraId="169C0248"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will have difficulty in managing unplanned changes to routines.</w:t>
      </w:r>
    </w:p>
    <w:p w14:paraId="7A1047AA"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t>Use of PIVATS/Next Steps to assess social skills</w:t>
      </w:r>
    </w:p>
    <w:p w14:paraId="5D9A37D9"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may react in unexpected ways to information with an emotional content (e.g. the breaking of bad news – the child may laugh)</w:t>
      </w:r>
    </w:p>
    <w:p w14:paraId="005D59AD"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w:t>
      </w:r>
      <w:r w:rsidRPr="00691B6E">
        <w:rPr>
          <w:rFonts w:ascii="Arial" w:hAnsi="Arial" w:cs="Arial"/>
          <w:color w:val="000000" w:themeColor="text1"/>
          <w:sz w:val="24"/>
          <w:szCs w:val="24"/>
        </w:rPr>
        <w:tab/>
      </w:r>
      <w:proofErr w:type="gramStart"/>
      <w:r w:rsidRPr="00691B6E">
        <w:rPr>
          <w:rFonts w:ascii="Arial" w:hAnsi="Arial" w:cs="Arial"/>
          <w:color w:val="000000" w:themeColor="text1"/>
          <w:sz w:val="24"/>
          <w:szCs w:val="24"/>
        </w:rPr>
        <w:t>The</w:t>
      </w:r>
      <w:proofErr w:type="gramEnd"/>
      <w:r w:rsidRPr="00691B6E">
        <w:rPr>
          <w:rFonts w:ascii="Arial" w:hAnsi="Arial" w:cs="Arial"/>
          <w:color w:val="000000" w:themeColor="text1"/>
          <w:sz w:val="24"/>
          <w:szCs w:val="24"/>
        </w:rPr>
        <w:t xml:space="preserve"> child may have difficulties in organising themselves and need external prompts &amp; reminders – for example visual timetables</w:t>
      </w:r>
    </w:p>
    <w:p w14:paraId="1845ED29" w14:textId="77777777" w:rsidR="00691B6E" w:rsidRPr="00691B6E" w:rsidRDefault="00691B6E" w:rsidP="00691B6E">
      <w:pPr>
        <w:spacing w:after="0" w:line="240" w:lineRule="auto"/>
        <w:rPr>
          <w:rFonts w:ascii="Arial" w:hAnsi="Arial" w:cs="Arial"/>
          <w:color w:val="000000" w:themeColor="text1"/>
          <w:sz w:val="24"/>
          <w:szCs w:val="24"/>
        </w:rPr>
      </w:pPr>
    </w:p>
    <w:p w14:paraId="27AFED28" w14:textId="4DA7F0EC" w:rsidR="00691B6E" w:rsidRDefault="00691B6E" w:rsidP="00691B6E">
      <w:pPr>
        <w:jc w:val="center"/>
        <w:rPr>
          <w:rFonts w:ascii="Arial" w:hAnsi="Arial" w:cs="Arial"/>
          <w:b/>
          <w:sz w:val="24"/>
          <w:szCs w:val="24"/>
        </w:rPr>
      </w:pPr>
      <w:r w:rsidRPr="00691B6E">
        <w:rPr>
          <w:rFonts w:ascii="Arial" w:hAnsi="Arial" w:cs="Arial"/>
          <w:color w:val="000000" w:themeColor="text1"/>
          <w:sz w:val="24"/>
          <w:szCs w:val="24"/>
        </w:rPr>
        <w:t>The child may display high levels of stress, anxiety &amp; subsequent behaviour (anger, becoming subdued).</w:t>
      </w:r>
    </w:p>
    <w:p w14:paraId="66177C3C" w14:textId="5D913BCC" w:rsidR="00C4562D" w:rsidRPr="00691B6E" w:rsidRDefault="00530B13" w:rsidP="002829A8">
      <w:pPr>
        <w:jc w:val="center"/>
        <w:rPr>
          <w:rFonts w:ascii="Arial" w:hAnsi="Arial" w:cs="Arial"/>
          <w:sz w:val="24"/>
          <w:szCs w:val="24"/>
        </w:rPr>
      </w:pPr>
      <w:r w:rsidRPr="00691B6E">
        <w:rPr>
          <w:rFonts w:ascii="Arial" w:hAnsi="Arial" w:cs="Arial"/>
          <w:b/>
          <w:sz w:val="24"/>
          <w:szCs w:val="24"/>
        </w:rPr>
        <w:t xml:space="preserve">Communication and Interaction – </w:t>
      </w:r>
      <w:proofErr w:type="gramStart"/>
      <w:r w:rsidRPr="00691B6E">
        <w:rPr>
          <w:rFonts w:ascii="Arial" w:hAnsi="Arial" w:cs="Arial"/>
          <w:b/>
          <w:sz w:val="24"/>
          <w:szCs w:val="24"/>
        </w:rPr>
        <w:t>Autism Spectrum Disorder</w:t>
      </w:r>
      <w:proofErr w:type="gramEnd"/>
      <w:r w:rsidRPr="00691B6E">
        <w:rPr>
          <w:rFonts w:ascii="Arial" w:hAnsi="Arial" w:cs="Arial"/>
          <w:b/>
          <w:sz w:val="24"/>
          <w:szCs w:val="24"/>
        </w:rPr>
        <w:t xml:space="preserve"> (ASD)</w:t>
      </w:r>
    </w:p>
    <w:p w14:paraId="2E05FC10" w14:textId="77777777" w:rsidR="00C4562D" w:rsidRPr="00691B6E" w:rsidRDefault="00C4562D">
      <w:pPr>
        <w:rPr>
          <w:rFonts w:ascii="Arial" w:hAnsi="Arial" w:cs="Arial"/>
          <w:sz w:val="24"/>
          <w:szCs w:val="24"/>
        </w:rPr>
      </w:pPr>
    </w:p>
    <w:tbl>
      <w:tblPr>
        <w:tblStyle w:val="TableGrid2"/>
        <w:tblW w:w="10456" w:type="dxa"/>
        <w:tblLook w:val="04A0" w:firstRow="1" w:lastRow="0" w:firstColumn="1" w:lastColumn="0" w:noHBand="0" w:noVBand="1"/>
      </w:tblPr>
      <w:tblGrid>
        <w:gridCol w:w="10456"/>
      </w:tblGrid>
      <w:tr w:rsidR="00530B13" w:rsidRPr="00691B6E" w14:paraId="44CB7736" w14:textId="77777777" w:rsidTr="00530B13">
        <w:tc>
          <w:tcPr>
            <w:tcW w:w="10456" w:type="dxa"/>
          </w:tcPr>
          <w:p w14:paraId="36A3CBBA"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6364673D" w14:textId="77777777" w:rsidTr="00530B13">
        <w:tc>
          <w:tcPr>
            <w:tcW w:w="10456" w:type="dxa"/>
          </w:tcPr>
          <w:p w14:paraId="4CA927E3" w14:textId="77777777" w:rsidR="00530B13" w:rsidRPr="00691B6E" w:rsidRDefault="00530B13" w:rsidP="00530B13">
            <w:pPr>
              <w:spacing w:after="0" w:line="360" w:lineRule="auto"/>
              <w:rPr>
                <w:rFonts w:cs="Arial"/>
                <w:color w:val="000000" w:themeColor="text1"/>
                <w:szCs w:val="24"/>
              </w:rPr>
            </w:pPr>
          </w:p>
          <w:p w14:paraId="106BFE11" w14:textId="77777777" w:rsidR="00530B13" w:rsidRPr="00691B6E" w:rsidRDefault="00530B13" w:rsidP="00530B13">
            <w:pPr>
              <w:spacing w:after="0" w:line="360" w:lineRule="auto"/>
              <w:rPr>
                <w:rFonts w:cs="Arial"/>
                <w:szCs w:val="24"/>
              </w:rPr>
            </w:pPr>
            <w:r w:rsidRPr="00691B6E">
              <w:rPr>
                <w:rFonts w:cs="Arial"/>
                <w:szCs w:val="24"/>
                <w:u w:val="single"/>
              </w:rPr>
              <w:t>High Quality Teaching</w:t>
            </w:r>
            <w:r w:rsidRPr="00691B6E">
              <w:rPr>
                <w:rFonts w:cs="Arial"/>
                <w:szCs w:val="24"/>
              </w:rPr>
              <w:t>:</w:t>
            </w:r>
          </w:p>
          <w:p w14:paraId="19FE9A69" w14:textId="77777777" w:rsidR="00530B13" w:rsidRPr="00691B6E" w:rsidRDefault="00530B13" w:rsidP="00530B13">
            <w:pPr>
              <w:spacing w:after="0" w:line="360" w:lineRule="auto"/>
              <w:rPr>
                <w:rFonts w:cs="Arial"/>
                <w:szCs w:val="24"/>
              </w:rPr>
            </w:pPr>
          </w:p>
          <w:p w14:paraId="57766584"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 xml:space="preserve">Teacher language is explicit, unambiguous and avoids non-literal language and inferred meaning </w:t>
            </w:r>
          </w:p>
          <w:p w14:paraId="74215BB5"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Structured and consistent routines reinforced by visual timetable, support for transitions and for managing unpredicted changes to the routine</w:t>
            </w:r>
          </w:p>
          <w:p w14:paraId="3EC81807"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Explicit teaching of comprehension, concepts, inferential understanding, perspective taking, empathetic thinking and generalisation of skills</w:t>
            </w:r>
          </w:p>
          <w:p w14:paraId="1D4EA654"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Explicitly naming emotions and thoughts of others and prompting appropriate social interaction skills</w:t>
            </w:r>
          </w:p>
          <w:p w14:paraId="6D4F9990"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Managing, supporting and differentiating collaborative learning (e.g., opportunities to work alongside/outside of a group as appropriate)</w:t>
            </w:r>
          </w:p>
          <w:p w14:paraId="21C31A3B"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 xml:space="preserve">Providing greater structure for open ended/creative activities (e.g., choice from options instead of prediction, writing about actual experience instead of imaginative writing, etc.) </w:t>
            </w:r>
          </w:p>
          <w:p w14:paraId="54D21915"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Use reading to support understanding of characters’ emotions, thoughts, intentions and social interactions</w:t>
            </w:r>
          </w:p>
          <w:p w14:paraId="1B1917B1"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Opportunities of support to develop relationships and social skills with other children</w:t>
            </w:r>
          </w:p>
          <w:p w14:paraId="2CAEABB5"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Manage behaviour difficulties by addressing possible underlying issues in relation to social anxiety and/or difficulties in understanding and/or communication</w:t>
            </w:r>
          </w:p>
          <w:p w14:paraId="43FE0064"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 xml:space="preserve">Use of an individual </w:t>
            </w:r>
            <w:proofErr w:type="gramStart"/>
            <w:r w:rsidRPr="00691B6E">
              <w:rPr>
                <w:rFonts w:cs="Arial"/>
                <w:szCs w:val="24"/>
              </w:rPr>
              <w:t>work station</w:t>
            </w:r>
            <w:proofErr w:type="gramEnd"/>
            <w:r w:rsidRPr="00691B6E">
              <w:rPr>
                <w:rFonts w:cs="Arial"/>
                <w:szCs w:val="24"/>
              </w:rPr>
              <w:t xml:space="preserve"> and task planners and schedules </w:t>
            </w:r>
          </w:p>
          <w:p w14:paraId="0261DAAB" w14:textId="77777777" w:rsidR="00530B13" w:rsidRPr="00691B6E" w:rsidRDefault="00530B13" w:rsidP="00530B13">
            <w:pPr>
              <w:numPr>
                <w:ilvl w:val="0"/>
                <w:numId w:val="4"/>
              </w:numPr>
              <w:spacing w:after="0" w:line="360" w:lineRule="auto"/>
              <w:contextualSpacing/>
              <w:rPr>
                <w:rFonts w:cs="Arial"/>
                <w:szCs w:val="24"/>
              </w:rPr>
            </w:pPr>
            <w:r w:rsidRPr="00691B6E">
              <w:rPr>
                <w:rFonts w:cs="Arial"/>
                <w:szCs w:val="24"/>
              </w:rPr>
              <w:t xml:space="preserve">Access to a planned </w:t>
            </w:r>
            <w:proofErr w:type="gramStart"/>
            <w:r w:rsidRPr="00691B6E">
              <w:rPr>
                <w:rFonts w:cs="Arial"/>
                <w:szCs w:val="24"/>
              </w:rPr>
              <w:t>safe haven</w:t>
            </w:r>
            <w:proofErr w:type="gramEnd"/>
            <w:r w:rsidRPr="00691B6E">
              <w:rPr>
                <w:rFonts w:cs="Arial"/>
                <w:szCs w:val="24"/>
              </w:rPr>
              <w:t xml:space="preserve">/time out at times of heightened anxiety </w:t>
            </w:r>
          </w:p>
          <w:p w14:paraId="7F0E7988" w14:textId="77777777" w:rsidR="00530B13" w:rsidRPr="00691B6E" w:rsidRDefault="00530B13" w:rsidP="00530B13">
            <w:pPr>
              <w:numPr>
                <w:ilvl w:val="0"/>
                <w:numId w:val="4"/>
              </w:numPr>
              <w:spacing w:after="0" w:line="360" w:lineRule="auto"/>
              <w:contextualSpacing/>
              <w:rPr>
                <w:rFonts w:cs="Arial"/>
                <w:szCs w:val="24"/>
                <w:u w:val="single"/>
              </w:rPr>
            </w:pPr>
            <w:r w:rsidRPr="00691B6E">
              <w:rPr>
                <w:rFonts w:cs="Arial"/>
                <w:szCs w:val="24"/>
              </w:rPr>
              <w:t>Awareness and planning to manage sensory sensitivities, issues, e.g., light, noise, texture, temperature, etc.</w:t>
            </w:r>
          </w:p>
          <w:p w14:paraId="20BBE59C" w14:textId="297BDC7E" w:rsidR="00530B13" w:rsidRPr="00691B6E" w:rsidRDefault="00530B13" w:rsidP="00691B6E">
            <w:pPr>
              <w:numPr>
                <w:ilvl w:val="0"/>
                <w:numId w:val="4"/>
              </w:numPr>
              <w:spacing w:after="0" w:line="360" w:lineRule="auto"/>
              <w:contextualSpacing/>
              <w:rPr>
                <w:rFonts w:cs="Arial"/>
                <w:szCs w:val="24"/>
              </w:rPr>
            </w:pPr>
            <w:r w:rsidRPr="00691B6E">
              <w:rPr>
                <w:rFonts w:cs="Arial"/>
                <w:szCs w:val="24"/>
              </w:rPr>
              <w:t xml:space="preserve">Use relevant </w:t>
            </w:r>
            <w:proofErr w:type="gramStart"/>
            <w:r w:rsidRPr="00691B6E">
              <w:rPr>
                <w:rFonts w:cs="Arial"/>
                <w:szCs w:val="24"/>
              </w:rPr>
              <w:t>High Quality</w:t>
            </w:r>
            <w:proofErr w:type="gramEnd"/>
            <w:r w:rsidRPr="00691B6E">
              <w:rPr>
                <w:rFonts w:cs="Arial"/>
                <w:szCs w:val="24"/>
              </w:rPr>
              <w:t xml:space="preserve"> Teaching to support learning as per SLCN and MLD sections</w:t>
            </w:r>
          </w:p>
        </w:tc>
      </w:tr>
    </w:tbl>
    <w:p w14:paraId="1DD979A3" w14:textId="77777777" w:rsidR="00C4562D" w:rsidRPr="00691B6E" w:rsidRDefault="00C4562D">
      <w:pPr>
        <w:rPr>
          <w:rFonts w:ascii="Arial" w:hAnsi="Arial" w:cs="Arial"/>
          <w:sz w:val="24"/>
          <w:szCs w:val="24"/>
        </w:rPr>
      </w:pPr>
    </w:p>
    <w:p w14:paraId="045CEB8A" w14:textId="77777777" w:rsidR="00C4562D" w:rsidRPr="00691B6E" w:rsidRDefault="00530B13" w:rsidP="00691B6E">
      <w:pPr>
        <w:rPr>
          <w:rFonts w:ascii="Arial" w:hAnsi="Arial" w:cs="Arial"/>
          <w:b/>
          <w:sz w:val="24"/>
          <w:szCs w:val="24"/>
        </w:rPr>
      </w:pPr>
      <w:r w:rsidRPr="00691B6E">
        <w:rPr>
          <w:rFonts w:ascii="Arial" w:hAnsi="Arial" w:cs="Arial"/>
          <w:b/>
          <w:sz w:val="24"/>
          <w:szCs w:val="24"/>
        </w:rPr>
        <w:t>Cognition and Learning – Moderate Learning Difficulties (MLD)</w:t>
      </w:r>
    </w:p>
    <w:p w14:paraId="28FC92BD"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A child with greater difficulties than </w:t>
      </w:r>
      <w:proofErr w:type="gramStart"/>
      <w:r w:rsidRPr="00691B6E">
        <w:rPr>
          <w:rFonts w:ascii="Arial" w:hAnsi="Arial" w:cs="Arial"/>
          <w:color w:val="000000" w:themeColor="text1"/>
          <w:sz w:val="24"/>
          <w:szCs w:val="24"/>
        </w:rPr>
        <w:t>the majority of</w:t>
      </w:r>
      <w:proofErr w:type="gramEnd"/>
      <w:r w:rsidRPr="00691B6E">
        <w:rPr>
          <w:rFonts w:ascii="Arial" w:hAnsi="Arial" w:cs="Arial"/>
          <w:color w:val="000000" w:themeColor="text1"/>
          <w:sz w:val="24"/>
          <w:szCs w:val="24"/>
        </w:rPr>
        <w:t xml:space="preserve"> other children of their age in making progress across all areas of the curriculum despite effective teaching which is </w:t>
      </w:r>
      <w:r w:rsidRPr="00691B6E">
        <w:rPr>
          <w:rFonts w:ascii="Arial" w:hAnsi="Arial" w:cs="Arial"/>
          <w:b/>
          <w:color w:val="000000" w:themeColor="text1"/>
          <w:sz w:val="24"/>
          <w:szCs w:val="24"/>
        </w:rPr>
        <w:t>not</w:t>
      </w:r>
      <w:r w:rsidRPr="00691B6E">
        <w:rPr>
          <w:rFonts w:ascii="Arial" w:hAnsi="Arial" w:cs="Arial"/>
          <w:color w:val="000000" w:themeColor="text1"/>
          <w:sz w:val="24"/>
          <w:szCs w:val="24"/>
        </w:rPr>
        <w:t xml:space="preserve"> due to factors such as:</w:t>
      </w:r>
    </w:p>
    <w:p w14:paraId="7C963299" w14:textId="77777777" w:rsidR="00691B6E" w:rsidRPr="00691B6E" w:rsidRDefault="00691B6E" w:rsidP="00691B6E">
      <w:pPr>
        <w:spacing w:after="0" w:line="240" w:lineRule="auto"/>
        <w:rPr>
          <w:rFonts w:ascii="Arial" w:hAnsi="Arial" w:cs="Arial"/>
          <w:color w:val="000000" w:themeColor="text1"/>
          <w:sz w:val="24"/>
          <w:szCs w:val="24"/>
        </w:rPr>
      </w:pPr>
    </w:p>
    <w:p w14:paraId="292024E6" w14:textId="77777777" w:rsidR="00691B6E" w:rsidRPr="00691B6E" w:rsidRDefault="00691B6E" w:rsidP="00691B6E">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Learning English as an Additional Language (EAL)</w:t>
      </w:r>
    </w:p>
    <w:p w14:paraId="51345535" w14:textId="77777777" w:rsidR="00691B6E" w:rsidRPr="00691B6E" w:rsidRDefault="00691B6E" w:rsidP="00691B6E">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 xml:space="preserve">Social deprivation </w:t>
      </w:r>
    </w:p>
    <w:p w14:paraId="5FB5C14C" w14:textId="77777777" w:rsidR="00691B6E" w:rsidRPr="00691B6E" w:rsidRDefault="00691B6E" w:rsidP="00691B6E">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Sensory impairment</w:t>
      </w:r>
    </w:p>
    <w:p w14:paraId="5AC561CA" w14:textId="77777777" w:rsidR="00691B6E" w:rsidRPr="00691B6E" w:rsidRDefault="00691B6E" w:rsidP="00691B6E">
      <w:pPr>
        <w:pStyle w:val="ListParagraph"/>
        <w:numPr>
          <w:ilvl w:val="0"/>
          <w:numId w:val="2"/>
        </w:numPr>
        <w:spacing w:after="0" w:line="240" w:lineRule="auto"/>
        <w:ind w:left="426" w:hanging="284"/>
        <w:rPr>
          <w:rFonts w:ascii="Arial" w:hAnsi="Arial" w:cs="Arial"/>
          <w:color w:val="000000" w:themeColor="text1"/>
          <w:sz w:val="24"/>
          <w:szCs w:val="24"/>
        </w:rPr>
      </w:pPr>
      <w:r w:rsidRPr="00691B6E">
        <w:rPr>
          <w:rFonts w:ascii="Arial" w:hAnsi="Arial" w:cs="Arial"/>
          <w:color w:val="000000" w:themeColor="text1"/>
          <w:sz w:val="24"/>
          <w:szCs w:val="24"/>
        </w:rPr>
        <w:t xml:space="preserve">Emotional disturbance </w:t>
      </w:r>
    </w:p>
    <w:p w14:paraId="7BC4BF55" w14:textId="77777777" w:rsidR="00530B13" w:rsidRPr="00691B6E" w:rsidRDefault="00530B13" w:rsidP="00530B13">
      <w:pPr>
        <w:jc w:val="center"/>
        <w:rPr>
          <w:rFonts w:ascii="Arial" w:hAnsi="Arial" w:cs="Arial"/>
          <w:sz w:val="24"/>
          <w:szCs w:val="24"/>
        </w:rPr>
      </w:pPr>
    </w:p>
    <w:tbl>
      <w:tblPr>
        <w:tblStyle w:val="TableGrid"/>
        <w:tblW w:w="10485" w:type="dxa"/>
        <w:tblInd w:w="108" w:type="dxa"/>
        <w:tblLayout w:type="fixed"/>
        <w:tblLook w:val="04A0" w:firstRow="1" w:lastRow="0" w:firstColumn="1" w:lastColumn="0" w:noHBand="0" w:noVBand="1"/>
      </w:tblPr>
      <w:tblGrid>
        <w:gridCol w:w="5103"/>
        <w:gridCol w:w="3261"/>
        <w:gridCol w:w="2121"/>
      </w:tblGrid>
      <w:tr w:rsidR="00775B0F" w:rsidRPr="00691B6E" w14:paraId="36D563A1" w14:textId="77777777" w:rsidTr="0085088A">
        <w:trPr>
          <w:trHeight w:val="849"/>
        </w:trPr>
        <w:tc>
          <w:tcPr>
            <w:tcW w:w="5103" w:type="dxa"/>
            <w:tcBorders>
              <w:top w:val="single" w:sz="4" w:space="0" w:color="auto"/>
              <w:left w:val="single" w:sz="4" w:space="0" w:color="auto"/>
              <w:right w:val="single" w:sz="4" w:space="0" w:color="auto"/>
            </w:tcBorders>
            <w:vAlign w:val="center"/>
            <w:hideMark/>
          </w:tcPr>
          <w:p w14:paraId="4830177C" w14:textId="77777777" w:rsidR="00775B0F" w:rsidRPr="00691B6E" w:rsidRDefault="00775B0F" w:rsidP="00691B6E">
            <w:pPr>
              <w:spacing w:after="0" w:line="240" w:lineRule="auto"/>
              <w:rPr>
                <w:rFonts w:ascii="Arial" w:hAnsi="Arial" w:cs="Arial"/>
                <w:sz w:val="24"/>
                <w:szCs w:val="24"/>
              </w:rPr>
            </w:pPr>
            <w:r w:rsidRPr="00691B6E">
              <w:rPr>
                <w:rFonts w:ascii="Arial" w:hAnsi="Arial" w:cs="Arial"/>
                <w:b/>
                <w:sz w:val="24"/>
                <w:szCs w:val="24"/>
              </w:rPr>
              <w:t>Identification Criteria</w:t>
            </w:r>
          </w:p>
          <w:p w14:paraId="41BE5BAA" w14:textId="7801C935" w:rsidR="00775B0F" w:rsidRPr="00691B6E" w:rsidRDefault="00775B0F" w:rsidP="007065BE">
            <w:pPr>
              <w:spacing w:after="0" w:line="240" w:lineRule="auto"/>
              <w:rPr>
                <w:rFonts w:ascii="Arial" w:hAnsi="Arial" w:cs="Arial"/>
                <w:sz w:val="24"/>
                <w:szCs w:val="24"/>
              </w:rPr>
            </w:pPr>
            <w:r w:rsidRPr="00691B6E">
              <w:rPr>
                <w:rFonts w:ascii="Arial" w:hAnsi="Arial" w:cs="Arial"/>
                <w:sz w:val="24"/>
                <w:szCs w:val="24"/>
              </w:rPr>
              <w:t>Date started: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CF63B9" w14:textId="77777777" w:rsidR="00775B0F" w:rsidRPr="00691B6E" w:rsidRDefault="00775B0F" w:rsidP="00D02D60">
            <w:pPr>
              <w:spacing w:after="0" w:line="240" w:lineRule="auto"/>
              <w:jc w:val="center"/>
              <w:rPr>
                <w:rFonts w:ascii="Arial" w:hAnsi="Arial" w:cs="Arial"/>
                <w:b/>
                <w:sz w:val="24"/>
                <w:szCs w:val="24"/>
              </w:rPr>
            </w:pPr>
            <w:r w:rsidRPr="00691B6E">
              <w:rPr>
                <w:rFonts w:ascii="Arial" w:hAnsi="Arial" w:cs="Arial"/>
                <w:b/>
                <w:sz w:val="24"/>
                <w:szCs w:val="24"/>
              </w:rPr>
              <w:t>High Quality Teaching Strategies applied</w:t>
            </w:r>
          </w:p>
        </w:tc>
        <w:tc>
          <w:tcPr>
            <w:tcW w:w="2121" w:type="dxa"/>
            <w:tcBorders>
              <w:top w:val="single" w:sz="4" w:space="0" w:color="auto"/>
              <w:left w:val="single" w:sz="4" w:space="0" w:color="auto"/>
              <w:right w:val="single" w:sz="4" w:space="0" w:color="auto"/>
            </w:tcBorders>
            <w:vAlign w:val="center"/>
          </w:tcPr>
          <w:p w14:paraId="35317751" w14:textId="6DAA61D2" w:rsidR="00775B0F" w:rsidRPr="00691B6E" w:rsidRDefault="00775B0F" w:rsidP="00D02D60">
            <w:pPr>
              <w:spacing w:after="0" w:line="240" w:lineRule="auto"/>
              <w:rPr>
                <w:rFonts w:ascii="Arial" w:hAnsi="Arial" w:cs="Arial"/>
                <w:sz w:val="24"/>
                <w:szCs w:val="24"/>
              </w:rPr>
            </w:pPr>
            <w:r w:rsidRPr="00691B6E">
              <w:rPr>
                <w:rFonts w:ascii="Arial" w:hAnsi="Arial" w:cs="Arial"/>
                <w:sz w:val="24"/>
                <w:szCs w:val="24"/>
              </w:rPr>
              <w:t>Review Date:</w:t>
            </w:r>
          </w:p>
          <w:p w14:paraId="3C77B198" w14:textId="77777777" w:rsidR="00775B0F" w:rsidRPr="00691B6E" w:rsidRDefault="00775B0F" w:rsidP="00D02D60">
            <w:pPr>
              <w:spacing w:after="0" w:line="240" w:lineRule="auto"/>
              <w:rPr>
                <w:rFonts w:ascii="Arial" w:hAnsi="Arial" w:cs="Arial"/>
                <w:sz w:val="24"/>
                <w:szCs w:val="24"/>
              </w:rPr>
            </w:pPr>
          </w:p>
          <w:p w14:paraId="45BB205D" w14:textId="21BA07F7" w:rsidR="00775B0F" w:rsidRPr="00691B6E" w:rsidRDefault="00775B0F" w:rsidP="00D02D60">
            <w:pPr>
              <w:spacing w:after="0" w:line="240" w:lineRule="auto"/>
              <w:rPr>
                <w:rFonts w:ascii="Arial" w:hAnsi="Arial" w:cs="Arial"/>
                <w:sz w:val="24"/>
                <w:szCs w:val="24"/>
              </w:rPr>
            </w:pPr>
            <w:r w:rsidRPr="00691B6E">
              <w:rPr>
                <w:rFonts w:ascii="Arial" w:hAnsi="Arial" w:cs="Arial"/>
                <w:sz w:val="24"/>
                <w:szCs w:val="24"/>
              </w:rPr>
              <w:t>Is this still a concern?</w:t>
            </w:r>
          </w:p>
        </w:tc>
      </w:tr>
      <w:tr w:rsidR="002829A8" w:rsidRPr="00691B6E" w14:paraId="18984DD7" w14:textId="77777777" w:rsidTr="002829A8">
        <w:trPr>
          <w:trHeight w:val="823"/>
        </w:trPr>
        <w:tc>
          <w:tcPr>
            <w:tcW w:w="5103" w:type="dxa"/>
            <w:tcBorders>
              <w:top w:val="single" w:sz="4" w:space="0" w:color="auto"/>
              <w:left w:val="single" w:sz="4" w:space="0" w:color="auto"/>
              <w:bottom w:val="single" w:sz="4" w:space="0" w:color="auto"/>
              <w:right w:val="single" w:sz="4" w:space="0" w:color="auto"/>
            </w:tcBorders>
          </w:tcPr>
          <w:p w14:paraId="254B559E"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Attention and listening</w:t>
            </w:r>
          </w:p>
          <w:p w14:paraId="56204C83" w14:textId="77777777" w:rsidR="002829A8" w:rsidRPr="00691B6E" w:rsidRDefault="002829A8">
            <w:pPr>
              <w:spacing w:after="0" w:line="240" w:lineRule="auto"/>
              <w:rPr>
                <w:rFonts w:ascii="Arial" w:hAnsi="Arial" w:cs="Arial"/>
                <w:color w:val="000000" w:themeColor="text1"/>
                <w:sz w:val="24"/>
                <w:szCs w:val="24"/>
              </w:rPr>
            </w:pPr>
          </w:p>
          <w:p w14:paraId="30242DAF" w14:textId="77777777" w:rsidR="002829A8" w:rsidRPr="00691B6E" w:rsidRDefault="002829A8">
            <w:pPr>
              <w:spacing w:after="0" w:line="240" w:lineRule="auto"/>
              <w:rPr>
                <w:rFonts w:ascii="Arial" w:hAnsi="Arial" w:cs="Arial"/>
                <w:color w:val="000000" w:themeColor="text1"/>
                <w:sz w:val="24"/>
                <w:szCs w:val="24"/>
              </w:rPr>
            </w:pPr>
          </w:p>
          <w:p w14:paraId="76F96238"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83A01C4"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4462AD1F" w14:textId="77777777" w:rsidR="002829A8" w:rsidRPr="00691B6E" w:rsidRDefault="002829A8">
            <w:pPr>
              <w:spacing w:after="0" w:line="240" w:lineRule="auto"/>
              <w:rPr>
                <w:rFonts w:ascii="Arial" w:hAnsi="Arial" w:cs="Arial"/>
                <w:color w:val="000000" w:themeColor="text1"/>
                <w:sz w:val="24"/>
                <w:szCs w:val="24"/>
              </w:rPr>
            </w:pPr>
          </w:p>
        </w:tc>
      </w:tr>
      <w:tr w:rsidR="002829A8" w:rsidRPr="00691B6E" w14:paraId="6D3EC2F1" w14:textId="77777777" w:rsidTr="002829A8">
        <w:trPr>
          <w:trHeight w:val="823"/>
        </w:trPr>
        <w:tc>
          <w:tcPr>
            <w:tcW w:w="5103" w:type="dxa"/>
            <w:tcBorders>
              <w:top w:val="single" w:sz="4" w:space="0" w:color="auto"/>
              <w:left w:val="single" w:sz="4" w:space="0" w:color="auto"/>
              <w:bottom w:val="single" w:sz="4" w:space="0" w:color="auto"/>
              <w:right w:val="single" w:sz="4" w:space="0" w:color="auto"/>
            </w:tcBorders>
          </w:tcPr>
          <w:p w14:paraId="25EEE0D6"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Concentration and on task behaviour</w:t>
            </w:r>
          </w:p>
          <w:p w14:paraId="58344044" w14:textId="77777777" w:rsidR="002829A8" w:rsidRPr="00691B6E" w:rsidRDefault="002829A8">
            <w:pPr>
              <w:spacing w:after="0" w:line="240" w:lineRule="auto"/>
              <w:rPr>
                <w:rFonts w:ascii="Arial" w:hAnsi="Arial" w:cs="Arial"/>
                <w:color w:val="000000" w:themeColor="text1"/>
                <w:sz w:val="24"/>
                <w:szCs w:val="24"/>
              </w:rPr>
            </w:pPr>
          </w:p>
          <w:p w14:paraId="67925854" w14:textId="77777777" w:rsidR="002829A8" w:rsidRPr="00691B6E" w:rsidRDefault="002829A8">
            <w:pPr>
              <w:spacing w:after="0" w:line="240" w:lineRule="auto"/>
              <w:rPr>
                <w:rFonts w:ascii="Arial" w:hAnsi="Arial" w:cs="Arial"/>
                <w:color w:val="000000" w:themeColor="text1"/>
                <w:sz w:val="24"/>
                <w:szCs w:val="24"/>
              </w:rPr>
            </w:pPr>
          </w:p>
          <w:p w14:paraId="7453705E"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00ACEE5"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79AFEDB2" w14:textId="77777777" w:rsidR="002829A8" w:rsidRPr="00691B6E" w:rsidRDefault="002829A8">
            <w:pPr>
              <w:spacing w:after="0" w:line="240" w:lineRule="auto"/>
              <w:rPr>
                <w:rFonts w:ascii="Arial" w:hAnsi="Arial" w:cs="Arial"/>
                <w:color w:val="000000" w:themeColor="text1"/>
                <w:sz w:val="24"/>
                <w:szCs w:val="24"/>
              </w:rPr>
            </w:pPr>
          </w:p>
        </w:tc>
      </w:tr>
      <w:tr w:rsidR="002829A8" w:rsidRPr="00691B6E" w14:paraId="0750BCC5" w14:textId="77777777" w:rsidTr="002829A8">
        <w:trPr>
          <w:trHeight w:val="823"/>
        </w:trPr>
        <w:tc>
          <w:tcPr>
            <w:tcW w:w="5103" w:type="dxa"/>
            <w:tcBorders>
              <w:top w:val="single" w:sz="4" w:space="0" w:color="auto"/>
              <w:left w:val="single" w:sz="4" w:space="0" w:color="auto"/>
              <w:bottom w:val="single" w:sz="4" w:space="0" w:color="auto"/>
              <w:right w:val="single" w:sz="4" w:space="0" w:color="auto"/>
            </w:tcBorders>
          </w:tcPr>
          <w:p w14:paraId="1BC98C5E"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Literacy and numeracy skills</w:t>
            </w:r>
          </w:p>
          <w:p w14:paraId="1E1AAC85" w14:textId="77777777" w:rsidR="002829A8" w:rsidRPr="00691B6E" w:rsidRDefault="002829A8">
            <w:pPr>
              <w:spacing w:after="0" w:line="240" w:lineRule="auto"/>
              <w:rPr>
                <w:rFonts w:ascii="Arial" w:hAnsi="Arial" w:cs="Arial"/>
                <w:color w:val="000000" w:themeColor="text1"/>
                <w:sz w:val="24"/>
                <w:szCs w:val="24"/>
              </w:rPr>
            </w:pPr>
          </w:p>
          <w:p w14:paraId="005930E7" w14:textId="77777777" w:rsidR="002829A8" w:rsidRPr="00691B6E" w:rsidRDefault="002829A8">
            <w:pPr>
              <w:spacing w:after="0" w:line="240" w:lineRule="auto"/>
              <w:rPr>
                <w:rFonts w:ascii="Arial" w:hAnsi="Arial" w:cs="Arial"/>
                <w:color w:val="000000" w:themeColor="text1"/>
                <w:sz w:val="24"/>
                <w:szCs w:val="24"/>
              </w:rPr>
            </w:pPr>
          </w:p>
          <w:p w14:paraId="78B5C570"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0644A61"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52865AA8" w14:textId="77777777" w:rsidR="002829A8" w:rsidRPr="00691B6E" w:rsidRDefault="002829A8">
            <w:pPr>
              <w:spacing w:after="0" w:line="240" w:lineRule="auto"/>
              <w:rPr>
                <w:rFonts w:ascii="Arial" w:hAnsi="Arial" w:cs="Arial"/>
                <w:color w:val="000000" w:themeColor="text1"/>
                <w:sz w:val="24"/>
                <w:szCs w:val="24"/>
              </w:rPr>
            </w:pPr>
          </w:p>
        </w:tc>
      </w:tr>
      <w:tr w:rsidR="002829A8" w:rsidRPr="00691B6E" w14:paraId="424B48B3" w14:textId="77777777" w:rsidTr="002829A8">
        <w:trPr>
          <w:trHeight w:val="823"/>
        </w:trPr>
        <w:tc>
          <w:tcPr>
            <w:tcW w:w="5103" w:type="dxa"/>
            <w:tcBorders>
              <w:top w:val="single" w:sz="4" w:space="0" w:color="auto"/>
              <w:left w:val="single" w:sz="4" w:space="0" w:color="auto"/>
              <w:bottom w:val="single" w:sz="4" w:space="0" w:color="auto"/>
              <w:right w:val="single" w:sz="4" w:space="0" w:color="auto"/>
            </w:tcBorders>
          </w:tcPr>
          <w:p w14:paraId="3F668DF5"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Self-organisation</w:t>
            </w:r>
          </w:p>
          <w:p w14:paraId="5C60D947" w14:textId="77777777" w:rsidR="002829A8" w:rsidRPr="00691B6E" w:rsidRDefault="002829A8">
            <w:pPr>
              <w:spacing w:after="0" w:line="240" w:lineRule="auto"/>
              <w:rPr>
                <w:rFonts w:ascii="Arial" w:hAnsi="Arial" w:cs="Arial"/>
                <w:color w:val="000000" w:themeColor="text1"/>
                <w:sz w:val="24"/>
                <w:szCs w:val="24"/>
              </w:rPr>
            </w:pPr>
          </w:p>
          <w:p w14:paraId="0A7C5A81" w14:textId="77777777" w:rsidR="002829A8" w:rsidRPr="00691B6E" w:rsidRDefault="002829A8">
            <w:pPr>
              <w:spacing w:after="0" w:line="240" w:lineRule="auto"/>
              <w:rPr>
                <w:rFonts w:ascii="Arial" w:hAnsi="Arial" w:cs="Arial"/>
                <w:color w:val="000000" w:themeColor="text1"/>
                <w:sz w:val="24"/>
                <w:szCs w:val="24"/>
              </w:rPr>
            </w:pPr>
          </w:p>
          <w:p w14:paraId="5FA8B4F1"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6327696"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38FC4E0E" w14:textId="77777777" w:rsidR="002829A8" w:rsidRPr="00691B6E" w:rsidRDefault="002829A8">
            <w:pPr>
              <w:spacing w:after="0" w:line="240" w:lineRule="auto"/>
              <w:rPr>
                <w:rFonts w:ascii="Arial" w:hAnsi="Arial" w:cs="Arial"/>
                <w:color w:val="000000" w:themeColor="text1"/>
                <w:sz w:val="24"/>
                <w:szCs w:val="24"/>
              </w:rPr>
            </w:pPr>
          </w:p>
        </w:tc>
      </w:tr>
      <w:tr w:rsidR="002829A8" w:rsidRPr="00691B6E" w14:paraId="0FEF453B" w14:textId="77777777" w:rsidTr="002829A8">
        <w:trPr>
          <w:trHeight w:val="627"/>
        </w:trPr>
        <w:tc>
          <w:tcPr>
            <w:tcW w:w="5103" w:type="dxa"/>
            <w:tcBorders>
              <w:top w:val="single" w:sz="4" w:space="0" w:color="auto"/>
              <w:left w:val="single" w:sz="4" w:space="0" w:color="auto"/>
              <w:bottom w:val="single" w:sz="4" w:space="0" w:color="auto"/>
              <w:right w:val="single" w:sz="4" w:space="0" w:color="auto"/>
            </w:tcBorders>
          </w:tcPr>
          <w:p w14:paraId="5D30DE28"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Making links between different areas of learning and generalising to everyday experience</w:t>
            </w:r>
          </w:p>
          <w:p w14:paraId="36C78A49" w14:textId="77777777" w:rsidR="002829A8" w:rsidRPr="00691B6E" w:rsidRDefault="002829A8">
            <w:pPr>
              <w:spacing w:after="0" w:line="240" w:lineRule="auto"/>
              <w:rPr>
                <w:rFonts w:ascii="Arial" w:hAnsi="Arial" w:cs="Arial"/>
                <w:color w:val="000000" w:themeColor="text1"/>
                <w:sz w:val="24"/>
                <w:szCs w:val="24"/>
              </w:rPr>
            </w:pPr>
          </w:p>
          <w:p w14:paraId="2010DF9F" w14:textId="77777777" w:rsidR="002829A8" w:rsidRPr="00691B6E" w:rsidRDefault="002829A8">
            <w:pPr>
              <w:spacing w:after="0" w:line="240" w:lineRule="auto"/>
              <w:rPr>
                <w:rFonts w:ascii="Arial" w:hAnsi="Arial" w:cs="Arial"/>
                <w:color w:val="000000" w:themeColor="text1"/>
                <w:sz w:val="24"/>
                <w:szCs w:val="24"/>
              </w:rPr>
            </w:pPr>
          </w:p>
          <w:p w14:paraId="425FAD14"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B7FBBB1"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1E5076EE" w14:textId="77777777" w:rsidR="002829A8" w:rsidRPr="00691B6E" w:rsidRDefault="002829A8">
            <w:pPr>
              <w:spacing w:after="0" w:line="240" w:lineRule="auto"/>
              <w:rPr>
                <w:rFonts w:ascii="Arial" w:hAnsi="Arial" w:cs="Arial"/>
                <w:color w:val="000000" w:themeColor="text1"/>
                <w:sz w:val="24"/>
                <w:szCs w:val="24"/>
              </w:rPr>
            </w:pPr>
          </w:p>
        </w:tc>
      </w:tr>
      <w:tr w:rsidR="002829A8" w:rsidRPr="00691B6E" w14:paraId="3FA6EA8F" w14:textId="77777777" w:rsidTr="002829A8">
        <w:trPr>
          <w:trHeight w:val="627"/>
        </w:trPr>
        <w:tc>
          <w:tcPr>
            <w:tcW w:w="5103" w:type="dxa"/>
            <w:tcBorders>
              <w:top w:val="single" w:sz="4" w:space="0" w:color="auto"/>
              <w:left w:val="single" w:sz="4" w:space="0" w:color="auto"/>
              <w:bottom w:val="single" w:sz="4" w:space="0" w:color="auto"/>
              <w:right w:val="single" w:sz="4" w:space="0" w:color="auto"/>
            </w:tcBorders>
          </w:tcPr>
          <w:p w14:paraId="693FA7D2" w14:textId="77777777" w:rsidR="002829A8" w:rsidRPr="00691B6E" w:rsidRDefault="002829A8">
            <w:pPr>
              <w:spacing w:after="0" w:line="240" w:lineRule="auto"/>
              <w:ind w:left="176"/>
              <w:rPr>
                <w:rFonts w:ascii="Arial" w:hAnsi="Arial" w:cs="Arial"/>
                <w:color w:val="000000" w:themeColor="text1"/>
                <w:sz w:val="24"/>
                <w:szCs w:val="24"/>
              </w:rPr>
            </w:pPr>
            <w:r w:rsidRPr="00691B6E">
              <w:rPr>
                <w:rFonts w:ascii="Arial" w:hAnsi="Arial" w:cs="Arial"/>
                <w:color w:val="000000" w:themeColor="text1"/>
                <w:sz w:val="24"/>
                <w:szCs w:val="24"/>
              </w:rPr>
              <w:t xml:space="preserve">Visual, practical and spatial/physical learning </w:t>
            </w:r>
          </w:p>
          <w:p w14:paraId="4A1616C1" w14:textId="77777777" w:rsidR="002829A8" w:rsidRPr="00691B6E" w:rsidRDefault="002829A8">
            <w:pPr>
              <w:spacing w:after="0" w:line="240" w:lineRule="auto"/>
              <w:rPr>
                <w:rFonts w:ascii="Arial" w:hAnsi="Arial" w:cs="Arial"/>
                <w:color w:val="000000" w:themeColor="text1"/>
                <w:sz w:val="24"/>
                <w:szCs w:val="24"/>
              </w:rPr>
            </w:pPr>
          </w:p>
          <w:p w14:paraId="4C73C06E" w14:textId="77777777" w:rsidR="002829A8" w:rsidRPr="00691B6E" w:rsidRDefault="002829A8">
            <w:pPr>
              <w:spacing w:after="0" w:line="240" w:lineRule="auto"/>
              <w:rPr>
                <w:rFonts w:ascii="Arial" w:hAnsi="Arial" w:cs="Arial"/>
                <w:color w:val="000000" w:themeColor="text1"/>
                <w:sz w:val="24"/>
                <w:szCs w:val="24"/>
              </w:rPr>
            </w:pPr>
          </w:p>
          <w:p w14:paraId="0FAA1F65" w14:textId="77777777" w:rsidR="002829A8" w:rsidRPr="00691B6E" w:rsidRDefault="002829A8">
            <w:pPr>
              <w:spacing w:after="0" w:line="240" w:lineRule="auto"/>
              <w:rPr>
                <w:rFonts w:ascii="Arial" w:hAnsi="Arial" w:cs="Arial"/>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C831A98" w14:textId="77777777" w:rsidR="002829A8" w:rsidRPr="00691B6E" w:rsidRDefault="002829A8">
            <w:pPr>
              <w:spacing w:after="0" w:line="240" w:lineRule="auto"/>
              <w:rPr>
                <w:rFonts w:ascii="Arial" w:hAnsi="Arial" w:cs="Arial"/>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tcPr>
          <w:p w14:paraId="1C9FF5D7" w14:textId="77777777" w:rsidR="002829A8" w:rsidRPr="00691B6E" w:rsidRDefault="002829A8">
            <w:pPr>
              <w:spacing w:after="0" w:line="240" w:lineRule="auto"/>
              <w:rPr>
                <w:rFonts w:ascii="Arial" w:hAnsi="Arial" w:cs="Arial"/>
                <w:color w:val="000000" w:themeColor="text1"/>
                <w:sz w:val="24"/>
                <w:szCs w:val="24"/>
              </w:rPr>
            </w:pPr>
          </w:p>
        </w:tc>
      </w:tr>
    </w:tbl>
    <w:p w14:paraId="232EBD48" w14:textId="77777777" w:rsidR="00C4562D" w:rsidRPr="00691B6E" w:rsidRDefault="00C4562D">
      <w:pPr>
        <w:rPr>
          <w:rFonts w:ascii="Arial" w:hAnsi="Arial" w:cs="Arial"/>
          <w:sz w:val="24"/>
          <w:szCs w:val="24"/>
        </w:rPr>
      </w:pPr>
    </w:p>
    <w:p w14:paraId="01D39212" w14:textId="77777777" w:rsidR="00691B6E" w:rsidRPr="00691B6E" w:rsidRDefault="00691B6E" w:rsidP="00691B6E">
      <w:pPr>
        <w:spacing w:after="0" w:line="240" w:lineRule="auto"/>
        <w:rPr>
          <w:rFonts w:ascii="Arial" w:hAnsi="Arial" w:cs="Arial"/>
          <w:b/>
          <w:color w:val="000000" w:themeColor="text1"/>
          <w:sz w:val="24"/>
          <w:szCs w:val="24"/>
          <w:u w:val="single"/>
        </w:rPr>
      </w:pPr>
      <w:r w:rsidRPr="00691B6E">
        <w:rPr>
          <w:rFonts w:ascii="Arial" w:hAnsi="Arial" w:cs="Arial"/>
          <w:b/>
          <w:color w:val="000000" w:themeColor="text1"/>
          <w:sz w:val="24"/>
          <w:szCs w:val="24"/>
          <w:u w:val="single"/>
        </w:rPr>
        <w:t>Attainment</w:t>
      </w:r>
    </w:p>
    <w:p w14:paraId="2C976108" w14:textId="77777777" w:rsidR="00691B6E" w:rsidRPr="00691B6E" w:rsidRDefault="00691B6E" w:rsidP="00691B6E">
      <w:pPr>
        <w:spacing w:after="0" w:line="240" w:lineRule="auto"/>
        <w:rPr>
          <w:rFonts w:ascii="Arial" w:hAnsi="Arial" w:cs="Arial"/>
          <w:b/>
          <w:color w:val="000000" w:themeColor="text1"/>
          <w:sz w:val="24"/>
          <w:szCs w:val="24"/>
          <w:u w:val="single"/>
        </w:rPr>
      </w:pPr>
    </w:p>
    <w:p w14:paraId="467234FE"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Children with MLD will be attaining at or below:</w:t>
      </w:r>
    </w:p>
    <w:p w14:paraId="2667D0E3" w14:textId="77777777" w:rsidR="00691B6E" w:rsidRPr="00691B6E" w:rsidRDefault="00691B6E" w:rsidP="00691B6E">
      <w:pPr>
        <w:spacing w:after="0" w:line="240" w:lineRule="auto"/>
        <w:rPr>
          <w:rFonts w:ascii="Arial" w:hAnsi="Arial" w:cs="Arial"/>
          <w:color w:val="000000" w:themeColor="text1"/>
          <w:sz w:val="24"/>
          <w:szCs w:val="24"/>
        </w:rPr>
      </w:pPr>
    </w:p>
    <w:p w14:paraId="77C55B6B"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 xml:space="preserve">F1 (3-4 year olds):      9 – 24 months </w:t>
      </w:r>
      <w:proofErr w:type="gramStart"/>
      <w:r w:rsidRPr="00691B6E">
        <w:rPr>
          <w:rFonts w:ascii="Arial" w:hAnsi="Arial" w:cs="Arial"/>
          <w:color w:val="000000" w:themeColor="text1"/>
          <w:sz w:val="24"/>
          <w:szCs w:val="24"/>
        </w:rPr>
        <w:t>delay  /</w:t>
      </w:r>
      <w:proofErr w:type="gramEnd"/>
      <w:r w:rsidRPr="00691B6E">
        <w:rPr>
          <w:rFonts w:ascii="Arial" w:hAnsi="Arial" w:cs="Arial"/>
          <w:color w:val="000000" w:themeColor="text1"/>
          <w:sz w:val="24"/>
          <w:szCs w:val="24"/>
        </w:rPr>
        <w:t xml:space="preserve">   F2 (4-5 year olds):         12 – 30 month delay</w:t>
      </w:r>
    </w:p>
    <w:p w14:paraId="69511899" w14:textId="77777777" w:rsidR="00691B6E" w:rsidRPr="00691B6E" w:rsidRDefault="00691B6E" w:rsidP="00691B6E">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KS1:                              P6 – 7                           /    KS2:                                  P7 – NCY 1 age expectations</w:t>
      </w:r>
    </w:p>
    <w:p w14:paraId="51132394" w14:textId="77777777" w:rsidR="00530B13" w:rsidRPr="00691B6E" w:rsidRDefault="00530B13" w:rsidP="00691B6E">
      <w:pPr>
        <w:rPr>
          <w:rFonts w:ascii="Arial" w:hAnsi="Arial" w:cs="Arial"/>
          <w:sz w:val="24"/>
          <w:szCs w:val="24"/>
        </w:rPr>
      </w:pPr>
      <w:r w:rsidRPr="00691B6E">
        <w:rPr>
          <w:rFonts w:ascii="Arial" w:hAnsi="Arial" w:cs="Arial"/>
          <w:b/>
          <w:sz w:val="24"/>
          <w:szCs w:val="24"/>
        </w:rPr>
        <w:lastRenderedPageBreak/>
        <w:t>Cognition and Learning – Moderate Learning Difficulties (MLD)</w:t>
      </w:r>
    </w:p>
    <w:p w14:paraId="6648BA2F" w14:textId="77777777" w:rsidR="00530B13" w:rsidRPr="00691B6E" w:rsidRDefault="00530B13" w:rsidP="00530B13">
      <w:pPr>
        <w:rPr>
          <w:rFonts w:ascii="Arial" w:hAnsi="Arial" w:cs="Arial"/>
          <w:sz w:val="24"/>
          <w:szCs w:val="24"/>
        </w:rPr>
      </w:pPr>
    </w:p>
    <w:tbl>
      <w:tblPr>
        <w:tblStyle w:val="TableGrid3"/>
        <w:tblW w:w="10314" w:type="dxa"/>
        <w:tblLook w:val="04A0" w:firstRow="1" w:lastRow="0" w:firstColumn="1" w:lastColumn="0" w:noHBand="0" w:noVBand="1"/>
      </w:tblPr>
      <w:tblGrid>
        <w:gridCol w:w="10314"/>
      </w:tblGrid>
      <w:tr w:rsidR="00530B13" w:rsidRPr="00691B6E" w14:paraId="2C153C07" w14:textId="77777777" w:rsidTr="00530B13">
        <w:tc>
          <w:tcPr>
            <w:tcW w:w="10314" w:type="dxa"/>
          </w:tcPr>
          <w:p w14:paraId="0F1B799D"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017B0342" w14:textId="77777777" w:rsidTr="00530B13">
        <w:tc>
          <w:tcPr>
            <w:tcW w:w="10314" w:type="dxa"/>
          </w:tcPr>
          <w:p w14:paraId="45AC90AA" w14:textId="77777777" w:rsidR="00530B13" w:rsidRPr="00691B6E" w:rsidRDefault="00530B13" w:rsidP="00530B13">
            <w:pPr>
              <w:spacing w:after="0" w:line="360" w:lineRule="auto"/>
              <w:rPr>
                <w:rFonts w:cs="Arial"/>
                <w:color w:val="000000" w:themeColor="text1"/>
                <w:szCs w:val="24"/>
              </w:rPr>
            </w:pPr>
          </w:p>
          <w:p w14:paraId="0836A579" w14:textId="77777777" w:rsidR="00530B13" w:rsidRPr="00691B6E" w:rsidRDefault="00530B13" w:rsidP="00530B13">
            <w:pPr>
              <w:spacing w:after="0" w:line="360" w:lineRule="auto"/>
              <w:rPr>
                <w:rFonts w:cs="Arial"/>
                <w:color w:val="000000" w:themeColor="text1"/>
                <w:szCs w:val="24"/>
              </w:rPr>
            </w:pPr>
            <w:r w:rsidRPr="00691B6E">
              <w:rPr>
                <w:rFonts w:cs="Arial"/>
                <w:color w:val="000000" w:themeColor="text1"/>
                <w:szCs w:val="24"/>
                <w:u w:val="single"/>
              </w:rPr>
              <w:t>High Quality Teaching</w:t>
            </w:r>
            <w:r w:rsidRPr="00691B6E">
              <w:rPr>
                <w:rFonts w:cs="Arial"/>
                <w:color w:val="000000" w:themeColor="text1"/>
                <w:szCs w:val="24"/>
              </w:rPr>
              <w:t>:</w:t>
            </w:r>
          </w:p>
          <w:p w14:paraId="3376D306" w14:textId="77777777" w:rsidR="00530B13" w:rsidRPr="00691B6E" w:rsidRDefault="00530B13" w:rsidP="00530B13">
            <w:pPr>
              <w:spacing w:after="0" w:line="360" w:lineRule="auto"/>
              <w:rPr>
                <w:rFonts w:cs="Arial"/>
                <w:color w:val="000000" w:themeColor="text1"/>
                <w:szCs w:val="24"/>
              </w:rPr>
            </w:pPr>
          </w:p>
          <w:p w14:paraId="708A4C44"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Differentiated lesson planning/delivery modified in terms of:</w:t>
            </w:r>
          </w:p>
          <w:p w14:paraId="049CCAA9" w14:textId="77777777" w:rsidR="00530B13" w:rsidRPr="00691B6E" w:rsidRDefault="00530B13" w:rsidP="00530B13">
            <w:pPr>
              <w:numPr>
                <w:ilvl w:val="0"/>
                <w:numId w:val="6"/>
              </w:numPr>
              <w:spacing w:after="0" w:line="360" w:lineRule="auto"/>
              <w:contextualSpacing/>
              <w:rPr>
                <w:rFonts w:cs="Arial"/>
                <w:color w:val="000000" w:themeColor="text1"/>
                <w:szCs w:val="24"/>
              </w:rPr>
            </w:pPr>
            <w:r w:rsidRPr="00691B6E">
              <w:rPr>
                <w:rFonts w:cs="Arial"/>
                <w:color w:val="000000" w:themeColor="text1"/>
                <w:szCs w:val="24"/>
              </w:rPr>
              <w:t>level (i.e., focusing on key learning outcomes and drawing on earlier programmes of study as appropriate with learning targets broken down into smaller achievable steps)</w:t>
            </w:r>
          </w:p>
          <w:p w14:paraId="0E1775E9" w14:textId="77777777" w:rsidR="00530B13" w:rsidRPr="00691B6E" w:rsidRDefault="00530B13" w:rsidP="00530B13">
            <w:pPr>
              <w:numPr>
                <w:ilvl w:val="0"/>
                <w:numId w:val="6"/>
              </w:numPr>
              <w:spacing w:after="0" w:line="360" w:lineRule="auto"/>
              <w:contextualSpacing/>
              <w:rPr>
                <w:rFonts w:cs="Arial"/>
                <w:color w:val="000000" w:themeColor="text1"/>
                <w:szCs w:val="24"/>
              </w:rPr>
            </w:pPr>
            <w:r w:rsidRPr="00691B6E">
              <w:rPr>
                <w:rFonts w:cs="Arial"/>
                <w:color w:val="000000" w:themeColor="text1"/>
                <w:szCs w:val="24"/>
              </w:rPr>
              <w:t>pace (i.e., extra time for responses to questions, contributing to class discussions and to complete activities)</w:t>
            </w:r>
          </w:p>
          <w:p w14:paraId="35132E2F" w14:textId="77777777" w:rsidR="00530B13" w:rsidRPr="00691B6E" w:rsidRDefault="00530B13" w:rsidP="00530B13">
            <w:pPr>
              <w:numPr>
                <w:ilvl w:val="0"/>
                <w:numId w:val="6"/>
              </w:numPr>
              <w:spacing w:after="0" w:line="360" w:lineRule="auto"/>
              <w:contextualSpacing/>
              <w:rPr>
                <w:rFonts w:cs="Arial"/>
                <w:color w:val="000000" w:themeColor="text1"/>
                <w:szCs w:val="24"/>
              </w:rPr>
            </w:pPr>
            <w:r w:rsidRPr="00691B6E">
              <w:rPr>
                <w:rFonts w:cs="Arial"/>
                <w:color w:val="000000" w:themeColor="text1"/>
                <w:szCs w:val="24"/>
              </w:rPr>
              <w:t xml:space="preserve">approach (i.e., multi-sensory, related to the child’s everyday experience, emphasis on direct experience and practical activities including appropriate use of ICT) </w:t>
            </w:r>
          </w:p>
          <w:p w14:paraId="3BDF7FF1" w14:textId="77777777" w:rsidR="00530B13" w:rsidRPr="00691B6E" w:rsidRDefault="00530B13" w:rsidP="00530B13">
            <w:pPr>
              <w:numPr>
                <w:ilvl w:val="0"/>
                <w:numId w:val="6"/>
              </w:numPr>
              <w:spacing w:after="0" w:line="360" w:lineRule="auto"/>
              <w:contextualSpacing/>
              <w:rPr>
                <w:rFonts w:cs="Arial"/>
                <w:color w:val="000000" w:themeColor="text1"/>
                <w:szCs w:val="24"/>
              </w:rPr>
            </w:pPr>
            <w:r w:rsidRPr="00691B6E">
              <w:rPr>
                <w:rFonts w:cs="Arial"/>
                <w:color w:val="000000" w:themeColor="text1"/>
                <w:szCs w:val="24"/>
              </w:rPr>
              <w:t xml:space="preserve">output (i.e., alternative ways to record learning, e.g., oral, photographic, video, highlighting text, </w:t>
            </w:r>
            <w:proofErr w:type="spellStart"/>
            <w:r w:rsidRPr="00691B6E">
              <w:rPr>
                <w:rFonts w:cs="Arial"/>
                <w:color w:val="000000" w:themeColor="text1"/>
                <w:szCs w:val="24"/>
              </w:rPr>
              <w:t>mindmaps</w:t>
            </w:r>
            <w:proofErr w:type="spellEnd"/>
            <w:r w:rsidRPr="00691B6E">
              <w:rPr>
                <w:rFonts w:cs="Arial"/>
                <w:color w:val="000000" w:themeColor="text1"/>
                <w:szCs w:val="24"/>
              </w:rPr>
              <w:t>, etc.)</w:t>
            </w:r>
          </w:p>
          <w:p w14:paraId="083C033E"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Cueing and reinforcing children’s listening/attention</w:t>
            </w:r>
          </w:p>
          <w:p w14:paraId="015507F7"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Checking understanding and reinforcing as required through repetition, rephrasing, explaining &amp; demonstration</w:t>
            </w:r>
          </w:p>
          <w:p w14:paraId="361F492D"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Demonstrating tasks (what the finished product looks like)</w:t>
            </w:r>
          </w:p>
          <w:p w14:paraId="694710E6"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 xml:space="preserve">Opportunities for pre-teaching, overlearning and reinforcement </w:t>
            </w:r>
          </w:p>
          <w:p w14:paraId="66602CC8"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Use of classroom learning aids (e.g., subject specific word mats, writing frames, number lines, ICT, etc.)</w:t>
            </w:r>
          </w:p>
          <w:p w14:paraId="12A2DDB5"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Use of topic maps to link current learning to previous learning</w:t>
            </w:r>
          </w:p>
          <w:p w14:paraId="0D20358F"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 xml:space="preserve">Explicit teaching to support generalisation of skills </w:t>
            </w:r>
          </w:p>
          <w:p w14:paraId="27B36965"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Use of peer support</w:t>
            </w:r>
          </w:p>
          <w:p w14:paraId="28DF153E"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Visual cues to support understanding including the use of objects, pictures, signs, symbols, models, examples, ICT</w:t>
            </w:r>
          </w:p>
          <w:p w14:paraId="113EC54A"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Modelling and teaching study skills (e.g., having a plan to complete the task, problem solving skills, etc.)</w:t>
            </w:r>
          </w:p>
          <w:p w14:paraId="30237296"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Supporting personal organisation (e.g., using resources, organising equipment, etc.)</w:t>
            </w:r>
          </w:p>
          <w:p w14:paraId="5AEFC200" w14:textId="77777777" w:rsidR="00530B13" w:rsidRPr="00691B6E" w:rsidRDefault="00530B13" w:rsidP="00530B13">
            <w:pPr>
              <w:numPr>
                <w:ilvl w:val="0"/>
                <w:numId w:val="5"/>
              </w:numPr>
              <w:spacing w:after="0" w:line="360" w:lineRule="auto"/>
              <w:contextualSpacing/>
              <w:rPr>
                <w:rFonts w:cs="Arial"/>
                <w:color w:val="000000" w:themeColor="text1"/>
                <w:szCs w:val="24"/>
              </w:rPr>
            </w:pPr>
            <w:r w:rsidRPr="00691B6E">
              <w:rPr>
                <w:rFonts w:cs="Arial"/>
                <w:color w:val="000000" w:themeColor="text1"/>
                <w:szCs w:val="24"/>
              </w:rPr>
              <w:t>Physical environment that is organised and well-defined and labelled using written and visual cues</w:t>
            </w:r>
          </w:p>
          <w:p w14:paraId="3AF26E37" w14:textId="77777777" w:rsidR="00530B13" w:rsidRPr="00691B6E" w:rsidRDefault="00530B13" w:rsidP="00530B13">
            <w:pPr>
              <w:spacing w:after="0" w:line="240" w:lineRule="auto"/>
              <w:rPr>
                <w:rFonts w:cs="Arial"/>
                <w:color w:val="000000" w:themeColor="text1"/>
                <w:szCs w:val="24"/>
              </w:rPr>
            </w:pPr>
            <w:r w:rsidRPr="00691B6E">
              <w:rPr>
                <w:rFonts w:cs="Arial"/>
                <w:color w:val="000000" w:themeColor="text1"/>
                <w:szCs w:val="24"/>
              </w:rPr>
              <w:t xml:space="preserve"> </w:t>
            </w:r>
          </w:p>
        </w:tc>
      </w:tr>
    </w:tbl>
    <w:p w14:paraId="6738B532" w14:textId="77777777" w:rsidR="00530B13" w:rsidRPr="00691B6E" w:rsidRDefault="00530B13" w:rsidP="000472E9">
      <w:pPr>
        <w:rPr>
          <w:rFonts w:ascii="Arial" w:hAnsi="Arial" w:cs="Arial"/>
          <w:sz w:val="24"/>
          <w:szCs w:val="24"/>
        </w:rPr>
      </w:pPr>
    </w:p>
    <w:p w14:paraId="058C1E2E" w14:textId="77777777" w:rsidR="00530B13" w:rsidRPr="00691B6E" w:rsidRDefault="00530B13" w:rsidP="000472E9">
      <w:pPr>
        <w:ind w:firstLine="720"/>
        <w:jc w:val="center"/>
        <w:rPr>
          <w:rFonts w:ascii="Arial" w:hAnsi="Arial" w:cs="Arial"/>
          <w:b/>
          <w:sz w:val="24"/>
          <w:szCs w:val="24"/>
        </w:rPr>
      </w:pPr>
      <w:r w:rsidRPr="00691B6E">
        <w:rPr>
          <w:rFonts w:ascii="Arial" w:hAnsi="Arial" w:cs="Arial"/>
          <w:b/>
          <w:sz w:val="24"/>
          <w:szCs w:val="24"/>
        </w:rPr>
        <w:lastRenderedPageBreak/>
        <w:t>Cognition and Learning – Specific Learning Difficulties (</w:t>
      </w:r>
      <w:proofErr w:type="spellStart"/>
      <w:r w:rsidRPr="00691B6E">
        <w:rPr>
          <w:rFonts w:ascii="Arial" w:hAnsi="Arial" w:cs="Arial"/>
          <w:b/>
          <w:sz w:val="24"/>
          <w:szCs w:val="24"/>
        </w:rPr>
        <w:t>SpLD</w:t>
      </w:r>
      <w:proofErr w:type="spellEnd"/>
      <w:r w:rsidRPr="00691B6E">
        <w:rPr>
          <w:rFonts w:ascii="Arial" w:hAnsi="Arial" w:cs="Arial"/>
          <w:b/>
          <w:sz w:val="24"/>
          <w:szCs w:val="24"/>
        </w:rPr>
        <w:t>)</w:t>
      </w:r>
    </w:p>
    <w:p w14:paraId="6C8A98FE" w14:textId="77777777" w:rsidR="00691B6E" w:rsidRPr="00691B6E" w:rsidRDefault="00691B6E" w:rsidP="00691B6E">
      <w:pPr>
        <w:spacing w:after="0" w:line="240" w:lineRule="auto"/>
        <w:rPr>
          <w:rFonts w:ascii="Arial" w:hAnsi="Arial" w:cs="Arial"/>
          <w:sz w:val="24"/>
          <w:szCs w:val="24"/>
        </w:rPr>
      </w:pPr>
      <w:r w:rsidRPr="00691B6E">
        <w:rPr>
          <w:rFonts w:ascii="Arial" w:hAnsi="Arial" w:cs="Arial"/>
          <w:sz w:val="24"/>
          <w:szCs w:val="24"/>
        </w:rPr>
        <w:t>Specific learning difficulties (</w:t>
      </w:r>
      <w:proofErr w:type="spellStart"/>
      <w:r w:rsidRPr="00691B6E">
        <w:rPr>
          <w:rFonts w:ascii="Arial" w:hAnsi="Arial" w:cs="Arial"/>
          <w:sz w:val="24"/>
          <w:szCs w:val="24"/>
        </w:rPr>
        <w:t>SpLD</w:t>
      </w:r>
      <w:proofErr w:type="spellEnd"/>
      <w:r w:rsidRPr="00691B6E">
        <w:rPr>
          <w:rFonts w:ascii="Arial" w:hAnsi="Arial" w:cs="Arial"/>
          <w:sz w:val="24"/>
          <w:szCs w:val="24"/>
        </w:rPr>
        <w:t>) affect one or more specific aspects of learning. This encompasses a range of conditions including dyslexia and dyscalculia.</w:t>
      </w:r>
    </w:p>
    <w:p w14:paraId="1C1C3EBD" w14:textId="77777777" w:rsidR="00691B6E" w:rsidRPr="00691B6E" w:rsidRDefault="00691B6E" w:rsidP="00691B6E">
      <w:pPr>
        <w:spacing w:after="0" w:line="240" w:lineRule="auto"/>
        <w:rPr>
          <w:rFonts w:ascii="Arial" w:hAnsi="Arial" w:cs="Arial"/>
          <w:sz w:val="24"/>
          <w:szCs w:val="24"/>
        </w:rPr>
      </w:pPr>
    </w:p>
    <w:p w14:paraId="029F92E2" w14:textId="77777777" w:rsidR="00691B6E" w:rsidRPr="00691B6E" w:rsidRDefault="00691B6E" w:rsidP="00691B6E">
      <w:pPr>
        <w:spacing w:after="0" w:line="240" w:lineRule="auto"/>
        <w:rPr>
          <w:rFonts w:ascii="Arial" w:hAnsi="Arial" w:cs="Arial"/>
          <w:sz w:val="24"/>
          <w:szCs w:val="24"/>
        </w:rPr>
      </w:pPr>
      <w:r w:rsidRPr="00691B6E">
        <w:rPr>
          <w:rFonts w:ascii="Arial" w:hAnsi="Arial" w:cs="Arial"/>
          <w:bCs/>
          <w:iCs/>
          <w:sz w:val="24"/>
          <w:szCs w:val="24"/>
        </w:rPr>
        <w:t>Dyslexia affects the skills involved in accurate and fluent word reading and spelling</w:t>
      </w:r>
      <w:r w:rsidRPr="00691B6E">
        <w:rPr>
          <w:rFonts w:ascii="Arial" w:hAnsi="Arial" w:cs="Arial"/>
          <w:iCs/>
          <w:sz w:val="24"/>
          <w:szCs w:val="24"/>
        </w:rPr>
        <w:t xml:space="preserve">. </w:t>
      </w:r>
      <w:r w:rsidRPr="00691B6E">
        <w:rPr>
          <w:rFonts w:ascii="Arial" w:hAnsi="Arial" w:cs="Arial"/>
          <w:sz w:val="24"/>
          <w:szCs w:val="24"/>
        </w:rPr>
        <w:t>Dyscalculia affects the skills involved in the use of number.</w:t>
      </w:r>
    </w:p>
    <w:p w14:paraId="3ED2A0BF" w14:textId="77777777" w:rsidR="00691B6E" w:rsidRPr="00691B6E" w:rsidRDefault="00691B6E" w:rsidP="00691B6E">
      <w:pPr>
        <w:spacing w:after="0" w:line="240" w:lineRule="auto"/>
        <w:rPr>
          <w:rFonts w:ascii="Arial" w:hAnsi="Arial" w:cs="Arial"/>
          <w:sz w:val="24"/>
          <w:szCs w:val="24"/>
        </w:rPr>
      </w:pPr>
    </w:p>
    <w:p w14:paraId="316DA584" w14:textId="77777777" w:rsidR="00691B6E" w:rsidRPr="00691B6E" w:rsidRDefault="00691B6E" w:rsidP="00691B6E">
      <w:pPr>
        <w:spacing w:after="0" w:line="240" w:lineRule="auto"/>
        <w:rPr>
          <w:rFonts w:ascii="Arial" w:hAnsi="Arial" w:cs="Arial"/>
          <w:sz w:val="24"/>
          <w:szCs w:val="24"/>
        </w:rPr>
      </w:pPr>
      <w:r w:rsidRPr="00691B6E">
        <w:rPr>
          <w:rFonts w:ascii="Arial" w:hAnsi="Arial" w:cs="Arial"/>
          <w:sz w:val="24"/>
          <w:szCs w:val="24"/>
        </w:rPr>
        <w:t>Co-occurring difficulties may be seen in aspects of language, motor co-ordination, mental calculation, concentration and personal organisation, but these are not, by themselves, markers of dyslexia. A good indication of the severity and persistence of dyslexic difficulties can be gained by examining how the individual responds or has responded to well-founded intervention.</w:t>
      </w:r>
    </w:p>
    <w:p w14:paraId="6B6E6F93" w14:textId="77777777" w:rsidR="00530B13" w:rsidRPr="00691B6E" w:rsidRDefault="00530B13" w:rsidP="008560E7">
      <w:pPr>
        <w:rPr>
          <w:rFonts w:ascii="Arial" w:hAnsi="Arial" w:cs="Arial"/>
          <w:b/>
          <w:sz w:val="24"/>
          <w:szCs w:val="24"/>
        </w:rPr>
      </w:pPr>
    </w:p>
    <w:tbl>
      <w:tblPr>
        <w:tblStyle w:val="TableGrid"/>
        <w:tblpPr w:leftFromText="180" w:rightFromText="180" w:vertAnchor="text" w:horzAnchor="margin" w:tblpY="79"/>
        <w:tblW w:w="10314" w:type="dxa"/>
        <w:tblLayout w:type="fixed"/>
        <w:tblLook w:val="04A0" w:firstRow="1" w:lastRow="0" w:firstColumn="1" w:lastColumn="0" w:noHBand="0" w:noVBand="1"/>
      </w:tblPr>
      <w:tblGrid>
        <w:gridCol w:w="4815"/>
        <w:gridCol w:w="3260"/>
        <w:gridCol w:w="2239"/>
      </w:tblGrid>
      <w:tr w:rsidR="00691B6E" w:rsidRPr="00691B6E" w14:paraId="0AFA56AE" w14:textId="77777777" w:rsidTr="00691B6E">
        <w:trPr>
          <w:trHeight w:val="1114"/>
        </w:trPr>
        <w:tc>
          <w:tcPr>
            <w:tcW w:w="4815" w:type="dxa"/>
            <w:tcBorders>
              <w:top w:val="single" w:sz="4" w:space="0" w:color="auto"/>
              <w:left w:val="single" w:sz="4" w:space="0" w:color="auto"/>
              <w:right w:val="single" w:sz="4" w:space="0" w:color="auto"/>
            </w:tcBorders>
            <w:vAlign w:val="center"/>
            <w:hideMark/>
          </w:tcPr>
          <w:p w14:paraId="473CD13A" w14:textId="77777777" w:rsidR="00691B6E" w:rsidRPr="00691B6E" w:rsidRDefault="00691B6E" w:rsidP="00691B6E">
            <w:pPr>
              <w:spacing w:after="0" w:line="240" w:lineRule="auto"/>
              <w:jc w:val="center"/>
              <w:rPr>
                <w:rFonts w:ascii="Arial" w:hAnsi="Arial" w:cs="Arial"/>
                <w:sz w:val="24"/>
                <w:szCs w:val="24"/>
              </w:rPr>
            </w:pPr>
            <w:r w:rsidRPr="00691B6E">
              <w:rPr>
                <w:rFonts w:ascii="Arial" w:hAnsi="Arial" w:cs="Arial"/>
                <w:b/>
                <w:sz w:val="24"/>
                <w:szCs w:val="24"/>
              </w:rPr>
              <w:t>Identification Criteria</w:t>
            </w:r>
          </w:p>
          <w:p w14:paraId="322A3F53" w14:textId="03338B52" w:rsidR="00691B6E" w:rsidRPr="00691B6E" w:rsidRDefault="00691B6E" w:rsidP="00691B6E">
            <w:pPr>
              <w:spacing w:after="0" w:line="240" w:lineRule="auto"/>
              <w:jc w:val="center"/>
              <w:rPr>
                <w:rFonts w:ascii="Arial" w:hAnsi="Arial" w:cs="Arial"/>
                <w:b/>
                <w:sz w:val="24"/>
                <w:szCs w:val="24"/>
              </w:rPr>
            </w:pPr>
            <w:r w:rsidRPr="00691B6E">
              <w:rPr>
                <w:rFonts w:ascii="Arial" w:hAnsi="Arial" w:cs="Arial"/>
                <w:sz w:val="24"/>
                <w:szCs w:val="24"/>
              </w:rPr>
              <w:t>Date started:</w:t>
            </w:r>
          </w:p>
        </w:tc>
        <w:tc>
          <w:tcPr>
            <w:tcW w:w="3260" w:type="dxa"/>
            <w:tcBorders>
              <w:top w:val="single" w:sz="4" w:space="0" w:color="auto"/>
              <w:left w:val="single" w:sz="4" w:space="0" w:color="auto"/>
              <w:right w:val="single" w:sz="4" w:space="0" w:color="auto"/>
            </w:tcBorders>
            <w:vAlign w:val="center"/>
          </w:tcPr>
          <w:p w14:paraId="3B31A7A2" w14:textId="6B7475D2" w:rsidR="00691B6E" w:rsidRPr="00691B6E" w:rsidRDefault="00691B6E" w:rsidP="00691B6E">
            <w:pPr>
              <w:spacing w:after="0" w:line="240" w:lineRule="auto"/>
              <w:rPr>
                <w:rFonts w:ascii="Arial" w:hAnsi="Arial" w:cs="Arial"/>
                <w:sz w:val="24"/>
                <w:szCs w:val="24"/>
              </w:rPr>
            </w:pPr>
            <w:r w:rsidRPr="00691B6E">
              <w:rPr>
                <w:rFonts w:ascii="Arial" w:hAnsi="Arial" w:cs="Arial"/>
                <w:b/>
                <w:sz w:val="24"/>
                <w:szCs w:val="24"/>
              </w:rPr>
              <w:t>High Quality Teaching Strategies applied</w:t>
            </w:r>
          </w:p>
        </w:tc>
        <w:tc>
          <w:tcPr>
            <w:tcW w:w="2239" w:type="dxa"/>
            <w:tcBorders>
              <w:top w:val="single" w:sz="4" w:space="0" w:color="auto"/>
              <w:left w:val="single" w:sz="4" w:space="0" w:color="auto"/>
              <w:right w:val="single" w:sz="4" w:space="0" w:color="auto"/>
            </w:tcBorders>
            <w:vAlign w:val="center"/>
          </w:tcPr>
          <w:p w14:paraId="331CD6BF" w14:textId="77777777" w:rsidR="00691B6E" w:rsidRPr="00691B6E" w:rsidRDefault="00691B6E" w:rsidP="00691B6E">
            <w:pPr>
              <w:spacing w:after="0" w:line="240" w:lineRule="auto"/>
              <w:rPr>
                <w:rFonts w:ascii="Arial" w:hAnsi="Arial" w:cs="Arial"/>
                <w:sz w:val="24"/>
                <w:szCs w:val="24"/>
              </w:rPr>
            </w:pPr>
            <w:r w:rsidRPr="00691B6E">
              <w:rPr>
                <w:rFonts w:ascii="Arial" w:hAnsi="Arial" w:cs="Arial"/>
                <w:sz w:val="24"/>
                <w:szCs w:val="24"/>
              </w:rPr>
              <w:t>Review Date:</w:t>
            </w:r>
          </w:p>
          <w:p w14:paraId="74672FBB" w14:textId="77777777" w:rsidR="00691B6E" w:rsidRPr="00691B6E" w:rsidRDefault="00691B6E" w:rsidP="00691B6E">
            <w:pPr>
              <w:spacing w:after="0" w:line="240" w:lineRule="auto"/>
              <w:rPr>
                <w:rFonts w:ascii="Arial" w:hAnsi="Arial" w:cs="Arial"/>
                <w:sz w:val="24"/>
                <w:szCs w:val="24"/>
              </w:rPr>
            </w:pPr>
          </w:p>
          <w:p w14:paraId="10363776" w14:textId="359F0AAD" w:rsidR="00691B6E" w:rsidRPr="00691B6E" w:rsidRDefault="00691B6E" w:rsidP="00691B6E">
            <w:pPr>
              <w:spacing w:after="0" w:line="240" w:lineRule="auto"/>
              <w:rPr>
                <w:rFonts w:ascii="Arial" w:hAnsi="Arial" w:cs="Arial"/>
                <w:sz w:val="24"/>
                <w:szCs w:val="24"/>
              </w:rPr>
            </w:pPr>
            <w:r w:rsidRPr="00691B6E">
              <w:rPr>
                <w:rFonts w:ascii="Arial" w:hAnsi="Arial" w:cs="Arial"/>
                <w:sz w:val="24"/>
                <w:szCs w:val="24"/>
              </w:rPr>
              <w:t>Is this still a concern?</w:t>
            </w:r>
          </w:p>
        </w:tc>
      </w:tr>
      <w:tr w:rsidR="008560E7" w:rsidRPr="00691B6E" w14:paraId="276F0215" w14:textId="77777777" w:rsidTr="00691B6E">
        <w:trPr>
          <w:trHeight w:val="823"/>
        </w:trPr>
        <w:tc>
          <w:tcPr>
            <w:tcW w:w="4815" w:type="dxa"/>
            <w:tcBorders>
              <w:top w:val="single" w:sz="4" w:space="0" w:color="auto"/>
              <w:left w:val="single" w:sz="4" w:space="0" w:color="auto"/>
              <w:bottom w:val="single" w:sz="4" w:space="0" w:color="auto"/>
              <w:right w:val="single" w:sz="4" w:space="0" w:color="auto"/>
            </w:tcBorders>
          </w:tcPr>
          <w:p w14:paraId="01F3BCCE" w14:textId="77777777" w:rsidR="008560E7" w:rsidRPr="00691B6E" w:rsidRDefault="008560E7">
            <w:pPr>
              <w:spacing w:after="0" w:line="240" w:lineRule="auto"/>
              <w:ind w:left="176"/>
              <w:rPr>
                <w:rFonts w:ascii="Arial" w:hAnsi="Arial" w:cs="Arial"/>
                <w:sz w:val="24"/>
                <w:szCs w:val="24"/>
              </w:rPr>
            </w:pPr>
            <w:r w:rsidRPr="00691B6E">
              <w:rPr>
                <w:rFonts w:ascii="Arial" w:hAnsi="Arial" w:cs="Arial"/>
                <w:sz w:val="24"/>
                <w:szCs w:val="24"/>
              </w:rPr>
              <w:t xml:space="preserve">Verbal memory </w:t>
            </w:r>
          </w:p>
          <w:p w14:paraId="7E9ED817" w14:textId="77777777" w:rsidR="008560E7" w:rsidRPr="00691B6E" w:rsidRDefault="008560E7">
            <w:pPr>
              <w:spacing w:after="0" w:line="240" w:lineRule="auto"/>
              <w:rPr>
                <w:rFonts w:ascii="Arial" w:hAnsi="Arial" w:cs="Arial"/>
                <w:color w:val="000000" w:themeColor="text1"/>
                <w:sz w:val="24"/>
                <w:szCs w:val="24"/>
              </w:rPr>
            </w:pPr>
          </w:p>
          <w:p w14:paraId="2ED4DF79" w14:textId="77777777" w:rsidR="008560E7" w:rsidRPr="00691B6E" w:rsidRDefault="008560E7">
            <w:pPr>
              <w:spacing w:after="0" w:line="240" w:lineRule="auto"/>
              <w:rPr>
                <w:rFonts w:ascii="Arial" w:hAnsi="Arial" w:cs="Arial"/>
                <w:color w:val="000000" w:themeColor="text1"/>
                <w:sz w:val="24"/>
                <w:szCs w:val="24"/>
              </w:rPr>
            </w:pPr>
          </w:p>
          <w:p w14:paraId="378DEBC4" w14:textId="77777777" w:rsidR="008560E7" w:rsidRPr="00691B6E" w:rsidRDefault="008560E7">
            <w:pPr>
              <w:spacing w:after="0" w:line="240" w:lineRule="auto"/>
              <w:rPr>
                <w:rFonts w:ascii="Arial" w:hAnsi="Arial" w:cs="Arial"/>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A9A8AA1" w14:textId="77777777" w:rsidR="008560E7" w:rsidRPr="00691B6E" w:rsidRDefault="008560E7">
            <w:pPr>
              <w:spacing w:after="0" w:line="240" w:lineRule="auto"/>
              <w:rPr>
                <w:rFonts w:ascii="Arial" w:hAnsi="Arial" w:cs="Arial"/>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tcPr>
          <w:p w14:paraId="75C526D0" w14:textId="77777777" w:rsidR="008560E7" w:rsidRPr="00691B6E" w:rsidRDefault="008560E7">
            <w:pPr>
              <w:spacing w:after="0" w:line="240" w:lineRule="auto"/>
              <w:rPr>
                <w:rFonts w:ascii="Arial" w:hAnsi="Arial" w:cs="Arial"/>
                <w:color w:val="000000" w:themeColor="text1"/>
                <w:sz w:val="24"/>
                <w:szCs w:val="24"/>
              </w:rPr>
            </w:pPr>
          </w:p>
        </w:tc>
      </w:tr>
      <w:tr w:rsidR="008560E7" w:rsidRPr="00691B6E" w14:paraId="1D13A143" w14:textId="77777777" w:rsidTr="00691B6E">
        <w:trPr>
          <w:trHeight w:val="823"/>
        </w:trPr>
        <w:tc>
          <w:tcPr>
            <w:tcW w:w="4815" w:type="dxa"/>
            <w:tcBorders>
              <w:top w:val="single" w:sz="4" w:space="0" w:color="auto"/>
              <w:left w:val="single" w:sz="4" w:space="0" w:color="auto"/>
              <w:bottom w:val="single" w:sz="4" w:space="0" w:color="auto"/>
              <w:right w:val="single" w:sz="4" w:space="0" w:color="auto"/>
            </w:tcBorders>
          </w:tcPr>
          <w:p w14:paraId="68AFB7AB" w14:textId="77777777" w:rsidR="008560E7" w:rsidRPr="00691B6E" w:rsidRDefault="008560E7">
            <w:pPr>
              <w:spacing w:after="0" w:line="240" w:lineRule="auto"/>
              <w:ind w:left="176"/>
              <w:rPr>
                <w:rFonts w:ascii="Arial" w:hAnsi="Arial" w:cs="Arial"/>
                <w:sz w:val="24"/>
                <w:szCs w:val="24"/>
              </w:rPr>
            </w:pPr>
            <w:r w:rsidRPr="00691B6E">
              <w:rPr>
                <w:rFonts w:ascii="Arial" w:hAnsi="Arial" w:cs="Arial"/>
                <w:sz w:val="24"/>
                <w:szCs w:val="24"/>
              </w:rPr>
              <w:t xml:space="preserve">Verbal processing speed </w:t>
            </w:r>
          </w:p>
          <w:p w14:paraId="3826055F" w14:textId="77777777" w:rsidR="008560E7" w:rsidRPr="00691B6E" w:rsidRDefault="008560E7">
            <w:pPr>
              <w:spacing w:after="0" w:line="240" w:lineRule="auto"/>
              <w:rPr>
                <w:rFonts w:ascii="Arial" w:hAnsi="Arial" w:cs="Arial"/>
                <w:color w:val="000000" w:themeColor="text1"/>
                <w:sz w:val="24"/>
                <w:szCs w:val="24"/>
              </w:rPr>
            </w:pPr>
          </w:p>
          <w:p w14:paraId="25A8D6B8" w14:textId="77777777" w:rsidR="008560E7" w:rsidRPr="00691B6E" w:rsidRDefault="008560E7">
            <w:pPr>
              <w:spacing w:after="0" w:line="240" w:lineRule="auto"/>
              <w:rPr>
                <w:rFonts w:ascii="Arial" w:hAnsi="Arial" w:cs="Arial"/>
                <w:color w:val="000000" w:themeColor="text1"/>
                <w:sz w:val="24"/>
                <w:szCs w:val="24"/>
              </w:rPr>
            </w:pPr>
          </w:p>
          <w:p w14:paraId="59421614" w14:textId="77777777" w:rsidR="008560E7" w:rsidRPr="00691B6E" w:rsidRDefault="008560E7">
            <w:pPr>
              <w:spacing w:after="0" w:line="240" w:lineRule="auto"/>
              <w:rPr>
                <w:rFonts w:ascii="Arial" w:hAnsi="Arial" w:cs="Arial"/>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755D0CF" w14:textId="77777777" w:rsidR="008560E7" w:rsidRPr="00691B6E" w:rsidRDefault="008560E7">
            <w:pPr>
              <w:spacing w:after="0" w:line="240" w:lineRule="auto"/>
              <w:rPr>
                <w:rFonts w:ascii="Arial" w:hAnsi="Arial" w:cs="Arial"/>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tcPr>
          <w:p w14:paraId="12388359" w14:textId="77777777" w:rsidR="008560E7" w:rsidRPr="00691B6E" w:rsidRDefault="008560E7">
            <w:pPr>
              <w:spacing w:after="0" w:line="240" w:lineRule="auto"/>
              <w:rPr>
                <w:rFonts w:ascii="Arial" w:hAnsi="Arial" w:cs="Arial"/>
                <w:color w:val="000000" w:themeColor="text1"/>
                <w:sz w:val="24"/>
                <w:szCs w:val="24"/>
              </w:rPr>
            </w:pPr>
          </w:p>
        </w:tc>
      </w:tr>
      <w:tr w:rsidR="008560E7" w:rsidRPr="00691B6E" w14:paraId="576D6D63" w14:textId="77777777" w:rsidTr="00691B6E">
        <w:trPr>
          <w:trHeight w:val="823"/>
        </w:trPr>
        <w:tc>
          <w:tcPr>
            <w:tcW w:w="4815" w:type="dxa"/>
            <w:tcBorders>
              <w:top w:val="single" w:sz="4" w:space="0" w:color="auto"/>
              <w:left w:val="single" w:sz="4" w:space="0" w:color="auto"/>
              <w:bottom w:val="single" w:sz="4" w:space="0" w:color="auto"/>
              <w:right w:val="single" w:sz="4" w:space="0" w:color="auto"/>
            </w:tcBorders>
          </w:tcPr>
          <w:p w14:paraId="151E3619" w14:textId="77777777" w:rsidR="008560E7" w:rsidRPr="00691B6E" w:rsidRDefault="008560E7">
            <w:pPr>
              <w:spacing w:after="0" w:line="240" w:lineRule="auto"/>
              <w:ind w:left="176"/>
              <w:rPr>
                <w:rFonts w:ascii="Arial" w:hAnsi="Arial" w:cs="Arial"/>
                <w:sz w:val="24"/>
                <w:szCs w:val="24"/>
              </w:rPr>
            </w:pPr>
            <w:r w:rsidRPr="00691B6E">
              <w:rPr>
                <w:rFonts w:ascii="Arial" w:hAnsi="Arial" w:cs="Arial"/>
                <w:sz w:val="24"/>
                <w:szCs w:val="24"/>
              </w:rPr>
              <w:t>Word reading and spelling skills with consequent impact on other literacy skills</w:t>
            </w:r>
          </w:p>
          <w:p w14:paraId="430E1DBF" w14:textId="77777777" w:rsidR="008560E7" w:rsidRPr="00691B6E" w:rsidRDefault="008560E7">
            <w:pPr>
              <w:spacing w:after="0" w:line="240" w:lineRule="auto"/>
              <w:rPr>
                <w:rFonts w:ascii="Arial" w:hAnsi="Arial" w:cs="Arial"/>
                <w:color w:val="000000" w:themeColor="text1"/>
                <w:sz w:val="24"/>
                <w:szCs w:val="24"/>
              </w:rPr>
            </w:pPr>
          </w:p>
          <w:p w14:paraId="0F97F8DD" w14:textId="77777777" w:rsidR="008560E7" w:rsidRPr="00691B6E" w:rsidRDefault="008560E7">
            <w:pPr>
              <w:spacing w:after="0" w:line="240" w:lineRule="auto"/>
              <w:rPr>
                <w:rFonts w:ascii="Arial" w:hAnsi="Arial" w:cs="Arial"/>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432ECE8" w14:textId="77777777" w:rsidR="008560E7" w:rsidRPr="00691B6E" w:rsidRDefault="008560E7">
            <w:pPr>
              <w:spacing w:after="0" w:line="240" w:lineRule="auto"/>
              <w:rPr>
                <w:rFonts w:ascii="Arial" w:hAnsi="Arial" w:cs="Arial"/>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tcPr>
          <w:p w14:paraId="40B76A15" w14:textId="77777777" w:rsidR="008560E7" w:rsidRPr="00691B6E" w:rsidRDefault="008560E7">
            <w:pPr>
              <w:spacing w:after="0" w:line="240" w:lineRule="auto"/>
              <w:rPr>
                <w:rFonts w:ascii="Arial" w:hAnsi="Arial" w:cs="Arial"/>
                <w:color w:val="000000" w:themeColor="text1"/>
                <w:sz w:val="24"/>
                <w:szCs w:val="24"/>
              </w:rPr>
            </w:pPr>
          </w:p>
        </w:tc>
      </w:tr>
      <w:tr w:rsidR="008560E7" w:rsidRPr="00691B6E" w14:paraId="1EBD36C0" w14:textId="77777777" w:rsidTr="00691B6E">
        <w:trPr>
          <w:trHeight w:val="627"/>
        </w:trPr>
        <w:tc>
          <w:tcPr>
            <w:tcW w:w="4815" w:type="dxa"/>
            <w:tcBorders>
              <w:top w:val="single" w:sz="4" w:space="0" w:color="auto"/>
              <w:left w:val="single" w:sz="4" w:space="0" w:color="auto"/>
              <w:bottom w:val="single" w:sz="4" w:space="0" w:color="auto"/>
              <w:right w:val="single" w:sz="4" w:space="0" w:color="auto"/>
            </w:tcBorders>
            <w:hideMark/>
          </w:tcPr>
          <w:p w14:paraId="1C0A4CED" w14:textId="77777777" w:rsidR="008560E7" w:rsidRPr="00691B6E" w:rsidRDefault="008560E7">
            <w:pPr>
              <w:spacing w:after="0" w:line="240" w:lineRule="auto"/>
              <w:rPr>
                <w:rFonts w:ascii="Arial" w:hAnsi="Arial" w:cs="Arial"/>
                <w:color w:val="000000" w:themeColor="text1"/>
                <w:sz w:val="24"/>
                <w:szCs w:val="24"/>
              </w:rPr>
            </w:pPr>
            <w:r w:rsidRPr="00691B6E">
              <w:rPr>
                <w:rFonts w:ascii="Arial" w:hAnsi="Arial" w:cs="Arial"/>
                <w:sz w:val="24"/>
                <w:szCs w:val="24"/>
              </w:rPr>
              <w:t xml:space="preserve">   Phonological awareness and processing</w:t>
            </w:r>
          </w:p>
          <w:p w14:paraId="5235F165" w14:textId="77777777" w:rsidR="008560E7" w:rsidRPr="00691B6E" w:rsidRDefault="008560E7">
            <w:pPr>
              <w:spacing w:after="0" w:line="240" w:lineRule="auto"/>
              <w:rPr>
                <w:rFonts w:ascii="Arial" w:hAnsi="Arial" w:cs="Arial"/>
                <w:color w:val="000000" w:themeColor="text1"/>
                <w:sz w:val="24"/>
                <w:szCs w:val="24"/>
              </w:rPr>
            </w:pPr>
          </w:p>
          <w:p w14:paraId="7A7A8C99" w14:textId="77777777" w:rsidR="008560E7" w:rsidRPr="00691B6E" w:rsidRDefault="008560E7">
            <w:pPr>
              <w:spacing w:after="0" w:line="240" w:lineRule="auto"/>
              <w:rPr>
                <w:rFonts w:ascii="Arial" w:hAnsi="Arial" w:cs="Arial"/>
                <w:color w:val="000000" w:themeColor="text1"/>
                <w:sz w:val="24"/>
                <w:szCs w:val="24"/>
              </w:rPr>
            </w:pPr>
          </w:p>
          <w:p w14:paraId="4A70D2C7" w14:textId="77777777" w:rsidR="008560E7" w:rsidRPr="00691B6E" w:rsidRDefault="008560E7">
            <w:pPr>
              <w:spacing w:after="0" w:line="240" w:lineRule="auto"/>
              <w:rPr>
                <w:rFonts w:ascii="Arial" w:hAnsi="Arial" w:cs="Arial"/>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552E63F" w14:textId="77777777" w:rsidR="008560E7" w:rsidRPr="00691B6E" w:rsidRDefault="008560E7">
            <w:pPr>
              <w:spacing w:after="0" w:line="240" w:lineRule="auto"/>
              <w:rPr>
                <w:rFonts w:ascii="Arial" w:hAnsi="Arial" w:cs="Arial"/>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tcPr>
          <w:p w14:paraId="3857E371" w14:textId="77777777" w:rsidR="008560E7" w:rsidRPr="00691B6E" w:rsidRDefault="008560E7">
            <w:pPr>
              <w:spacing w:after="0" w:line="240" w:lineRule="auto"/>
              <w:rPr>
                <w:rFonts w:ascii="Arial" w:hAnsi="Arial" w:cs="Arial"/>
                <w:color w:val="000000" w:themeColor="text1"/>
                <w:sz w:val="24"/>
                <w:szCs w:val="24"/>
              </w:rPr>
            </w:pPr>
          </w:p>
        </w:tc>
      </w:tr>
      <w:tr w:rsidR="008560E7" w:rsidRPr="00691B6E" w14:paraId="76B55E7D" w14:textId="77777777" w:rsidTr="00691B6E">
        <w:trPr>
          <w:trHeight w:val="627"/>
        </w:trPr>
        <w:tc>
          <w:tcPr>
            <w:tcW w:w="4815" w:type="dxa"/>
            <w:tcBorders>
              <w:top w:val="single" w:sz="4" w:space="0" w:color="auto"/>
              <w:left w:val="single" w:sz="4" w:space="0" w:color="auto"/>
              <w:bottom w:val="single" w:sz="4" w:space="0" w:color="auto"/>
              <w:right w:val="single" w:sz="4" w:space="0" w:color="auto"/>
            </w:tcBorders>
          </w:tcPr>
          <w:p w14:paraId="5BEA2F47" w14:textId="77777777" w:rsidR="008560E7" w:rsidRPr="00691B6E" w:rsidRDefault="008560E7">
            <w:pPr>
              <w:spacing w:after="0" w:line="240" w:lineRule="auto"/>
              <w:ind w:left="176"/>
              <w:rPr>
                <w:rFonts w:ascii="Arial" w:hAnsi="Arial" w:cs="Arial"/>
                <w:sz w:val="24"/>
                <w:szCs w:val="24"/>
              </w:rPr>
            </w:pPr>
            <w:r w:rsidRPr="00691B6E">
              <w:rPr>
                <w:rFonts w:ascii="Arial" w:hAnsi="Arial" w:cs="Arial"/>
                <w:sz w:val="24"/>
                <w:szCs w:val="24"/>
              </w:rPr>
              <w:t>Number skills</w:t>
            </w:r>
          </w:p>
          <w:p w14:paraId="4224943B" w14:textId="77777777" w:rsidR="008560E7" w:rsidRPr="00691B6E" w:rsidRDefault="008560E7">
            <w:pPr>
              <w:spacing w:after="0" w:line="240" w:lineRule="auto"/>
              <w:rPr>
                <w:rFonts w:ascii="Arial" w:hAnsi="Arial" w:cs="Arial"/>
                <w:color w:val="000000" w:themeColor="text1"/>
                <w:sz w:val="24"/>
                <w:szCs w:val="24"/>
              </w:rPr>
            </w:pPr>
          </w:p>
          <w:p w14:paraId="10576252" w14:textId="77777777" w:rsidR="008560E7" w:rsidRPr="00691B6E" w:rsidRDefault="008560E7">
            <w:pPr>
              <w:spacing w:after="0" w:line="240" w:lineRule="auto"/>
              <w:rPr>
                <w:rFonts w:ascii="Arial" w:hAnsi="Arial" w:cs="Arial"/>
                <w:color w:val="000000" w:themeColor="text1"/>
                <w:sz w:val="24"/>
                <w:szCs w:val="24"/>
              </w:rPr>
            </w:pPr>
          </w:p>
          <w:p w14:paraId="036390D3" w14:textId="77777777" w:rsidR="008560E7" w:rsidRPr="00691B6E" w:rsidRDefault="008560E7">
            <w:pPr>
              <w:spacing w:after="0" w:line="240" w:lineRule="auto"/>
              <w:rPr>
                <w:rFonts w:ascii="Arial" w:hAnsi="Arial" w:cs="Arial"/>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DB7A880" w14:textId="77777777" w:rsidR="008560E7" w:rsidRPr="00691B6E" w:rsidRDefault="008560E7">
            <w:pPr>
              <w:spacing w:after="0" w:line="240" w:lineRule="auto"/>
              <w:rPr>
                <w:rFonts w:ascii="Arial" w:hAnsi="Arial" w:cs="Arial"/>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9C7F2AB" w14:textId="77777777" w:rsidR="008560E7" w:rsidRPr="00691B6E" w:rsidRDefault="008560E7">
            <w:pPr>
              <w:spacing w:after="0" w:line="240" w:lineRule="auto"/>
              <w:rPr>
                <w:rFonts w:ascii="Arial" w:hAnsi="Arial" w:cs="Arial"/>
                <w:color w:val="000000" w:themeColor="text1"/>
                <w:sz w:val="24"/>
                <w:szCs w:val="24"/>
              </w:rPr>
            </w:pPr>
          </w:p>
        </w:tc>
      </w:tr>
    </w:tbl>
    <w:p w14:paraId="201F0904" w14:textId="77777777" w:rsidR="00F02B34" w:rsidRPr="00691B6E" w:rsidRDefault="00F02B34" w:rsidP="00F02B34">
      <w:pPr>
        <w:rPr>
          <w:rFonts w:ascii="Arial" w:hAnsi="Arial" w:cs="Arial"/>
          <w:b/>
          <w:sz w:val="24"/>
          <w:szCs w:val="24"/>
          <w:u w:val="single"/>
        </w:rPr>
      </w:pPr>
      <w:r w:rsidRPr="00691B6E">
        <w:rPr>
          <w:rFonts w:ascii="Arial" w:hAnsi="Arial" w:cs="Arial"/>
          <w:b/>
          <w:sz w:val="24"/>
          <w:szCs w:val="24"/>
          <w:u w:val="single"/>
        </w:rPr>
        <w:t>Attainment</w:t>
      </w:r>
    </w:p>
    <w:p w14:paraId="61A9ADCD" w14:textId="77777777" w:rsidR="00F02B34" w:rsidRPr="00691B6E" w:rsidRDefault="00F02B34" w:rsidP="00F02B34">
      <w:pPr>
        <w:rPr>
          <w:rFonts w:ascii="Arial" w:hAnsi="Arial" w:cs="Arial"/>
          <w:sz w:val="24"/>
          <w:szCs w:val="24"/>
        </w:rPr>
      </w:pPr>
      <w:proofErr w:type="spellStart"/>
      <w:r w:rsidRPr="00691B6E">
        <w:rPr>
          <w:rFonts w:ascii="Arial" w:hAnsi="Arial" w:cs="Arial"/>
          <w:sz w:val="24"/>
          <w:szCs w:val="24"/>
        </w:rPr>
        <w:t>SpLD</w:t>
      </w:r>
      <w:proofErr w:type="spellEnd"/>
      <w:r w:rsidRPr="00691B6E">
        <w:rPr>
          <w:rFonts w:ascii="Arial" w:hAnsi="Arial" w:cs="Arial"/>
          <w:sz w:val="24"/>
          <w:szCs w:val="24"/>
        </w:rPr>
        <w:t xml:space="preserve"> likely to lead to uneven attainment with learning mediated by literacy &amp;/or numeracy skills adversely affected compared to stronger attainment in other curriculum areas. </w:t>
      </w:r>
    </w:p>
    <w:p w14:paraId="3E0963C8" w14:textId="77777777" w:rsidR="00530B13" w:rsidRPr="00691B6E" w:rsidRDefault="00530B13" w:rsidP="00530B13">
      <w:pPr>
        <w:ind w:firstLine="720"/>
        <w:rPr>
          <w:rFonts w:ascii="Arial" w:hAnsi="Arial" w:cs="Arial"/>
          <w:b/>
          <w:sz w:val="24"/>
          <w:szCs w:val="24"/>
        </w:rPr>
      </w:pPr>
    </w:p>
    <w:p w14:paraId="0945B75E" w14:textId="77777777" w:rsidR="00530B13" w:rsidRPr="00691B6E" w:rsidRDefault="00530B13" w:rsidP="00CB34A9">
      <w:pPr>
        <w:rPr>
          <w:rFonts w:ascii="Arial" w:hAnsi="Arial" w:cs="Arial"/>
          <w:b/>
          <w:sz w:val="24"/>
          <w:szCs w:val="24"/>
        </w:rPr>
      </w:pPr>
    </w:p>
    <w:p w14:paraId="52983E1B" w14:textId="77777777" w:rsidR="008560E7" w:rsidRPr="00691B6E" w:rsidRDefault="008560E7" w:rsidP="000472E9">
      <w:pPr>
        <w:ind w:firstLine="720"/>
        <w:jc w:val="center"/>
        <w:rPr>
          <w:rFonts w:ascii="Arial" w:hAnsi="Arial" w:cs="Arial"/>
          <w:b/>
          <w:sz w:val="24"/>
          <w:szCs w:val="24"/>
        </w:rPr>
      </w:pPr>
    </w:p>
    <w:p w14:paraId="35936B0D" w14:textId="457D7906" w:rsidR="008560E7" w:rsidRDefault="008560E7" w:rsidP="000472E9">
      <w:pPr>
        <w:ind w:firstLine="720"/>
        <w:jc w:val="center"/>
        <w:rPr>
          <w:rFonts w:ascii="Arial" w:hAnsi="Arial" w:cs="Arial"/>
          <w:b/>
          <w:sz w:val="24"/>
          <w:szCs w:val="24"/>
        </w:rPr>
      </w:pPr>
    </w:p>
    <w:p w14:paraId="7998B611" w14:textId="728D90AD" w:rsidR="00F02B34" w:rsidRDefault="00F02B34" w:rsidP="000472E9">
      <w:pPr>
        <w:ind w:firstLine="720"/>
        <w:jc w:val="center"/>
        <w:rPr>
          <w:rFonts w:ascii="Arial" w:hAnsi="Arial" w:cs="Arial"/>
          <w:b/>
          <w:sz w:val="24"/>
          <w:szCs w:val="24"/>
        </w:rPr>
      </w:pPr>
    </w:p>
    <w:p w14:paraId="3BF42945" w14:textId="77777777" w:rsidR="00F02B34" w:rsidRPr="00691B6E" w:rsidRDefault="00F02B34" w:rsidP="000472E9">
      <w:pPr>
        <w:ind w:firstLine="720"/>
        <w:jc w:val="center"/>
        <w:rPr>
          <w:rFonts w:ascii="Arial" w:hAnsi="Arial" w:cs="Arial"/>
          <w:b/>
          <w:sz w:val="24"/>
          <w:szCs w:val="24"/>
        </w:rPr>
      </w:pPr>
    </w:p>
    <w:p w14:paraId="737E9202" w14:textId="77777777" w:rsidR="008560E7" w:rsidRPr="00691B6E" w:rsidRDefault="008560E7" w:rsidP="000472E9">
      <w:pPr>
        <w:ind w:firstLine="720"/>
        <w:jc w:val="center"/>
        <w:rPr>
          <w:rFonts w:ascii="Arial" w:hAnsi="Arial" w:cs="Arial"/>
          <w:b/>
          <w:sz w:val="24"/>
          <w:szCs w:val="24"/>
        </w:rPr>
      </w:pPr>
    </w:p>
    <w:p w14:paraId="59B45115" w14:textId="77777777" w:rsidR="00530B13" w:rsidRPr="00691B6E" w:rsidRDefault="00530B13" w:rsidP="000472E9">
      <w:pPr>
        <w:ind w:firstLine="720"/>
        <w:jc w:val="center"/>
        <w:rPr>
          <w:rFonts w:ascii="Arial" w:hAnsi="Arial" w:cs="Arial"/>
          <w:sz w:val="24"/>
          <w:szCs w:val="24"/>
        </w:rPr>
      </w:pPr>
      <w:r w:rsidRPr="00691B6E">
        <w:rPr>
          <w:rFonts w:ascii="Arial" w:hAnsi="Arial" w:cs="Arial"/>
          <w:b/>
          <w:sz w:val="24"/>
          <w:szCs w:val="24"/>
        </w:rPr>
        <w:lastRenderedPageBreak/>
        <w:t>Cognition and Learning – Specific Learning Difficulties (</w:t>
      </w:r>
      <w:proofErr w:type="spellStart"/>
      <w:r w:rsidRPr="00691B6E">
        <w:rPr>
          <w:rFonts w:ascii="Arial" w:hAnsi="Arial" w:cs="Arial"/>
          <w:b/>
          <w:sz w:val="24"/>
          <w:szCs w:val="24"/>
        </w:rPr>
        <w:t>SpLD</w:t>
      </w:r>
      <w:proofErr w:type="spellEnd"/>
      <w:r w:rsidRPr="00691B6E">
        <w:rPr>
          <w:rFonts w:ascii="Arial" w:hAnsi="Arial" w:cs="Arial"/>
          <w:b/>
          <w:sz w:val="24"/>
          <w:szCs w:val="24"/>
        </w:rPr>
        <w:t>)</w:t>
      </w:r>
    </w:p>
    <w:p w14:paraId="7597844B" w14:textId="77777777" w:rsidR="00530B13" w:rsidRPr="00691B6E" w:rsidRDefault="00530B13" w:rsidP="00530B13">
      <w:pPr>
        <w:rPr>
          <w:rFonts w:ascii="Arial" w:hAnsi="Arial" w:cs="Arial"/>
          <w:sz w:val="24"/>
          <w:szCs w:val="24"/>
        </w:rPr>
      </w:pPr>
    </w:p>
    <w:tbl>
      <w:tblPr>
        <w:tblStyle w:val="TableGrid4"/>
        <w:tblW w:w="10173" w:type="dxa"/>
        <w:tblLook w:val="04A0" w:firstRow="1" w:lastRow="0" w:firstColumn="1" w:lastColumn="0" w:noHBand="0" w:noVBand="1"/>
      </w:tblPr>
      <w:tblGrid>
        <w:gridCol w:w="10173"/>
      </w:tblGrid>
      <w:tr w:rsidR="00530B13" w:rsidRPr="00691B6E" w14:paraId="35CCD853" w14:textId="77777777" w:rsidTr="000472E9">
        <w:tc>
          <w:tcPr>
            <w:tcW w:w="10173" w:type="dxa"/>
          </w:tcPr>
          <w:p w14:paraId="50BB2024"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046664A1" w14:textId="77777777" w:rsidTr="000472E9">
        <w:tc>
          <w:tcPr>
            <w:tcW w:w="10173" w:type="dxa"/>
          </w:tcPr>
          <w:p w14:paraId="0E93BA6D" w14:textId="77777777" w:rsidR="00530B13" w:rsidRPr="00691B6E" w:rsidRDefault="00530B13" w:rsidP="000472E9">
            <w:pPr>
              <w:spacing w:after="0" w:line="360" w:lineRule="auto"/>
              <w:rPr>
                <w:rFonts w:cs="Arial"/>
                <w:szCs w:val="24"/>
              </w:rPr>
            </w:pPr>
          </w:p>
          <w:p w14:paraId="5463AC02" w14:textId="77777777" w:rsidR="00530B13" w:rsidRPr="00691B6E" w:rsidRDefault="00530B13" w:rsidP="000472E9">
            <w:pPr>
              <w:spacing w:after="0" w:line="360" w:lineRule="auto"/>
              <w:rPr>
                <w:rFonts w:cs="Arial"/>
                <w:szCs w:val="24"/>
              </w:rPr>
            </w:pPr>
            <w:r w:rsidRPr="00691B6E">
              <w:rPr>
                <w:rFonts w:cs="Arial"/>
                <w:szCs w:val="24"/>
                <w:u w:val="single"/>
              </w:rPr>
              <w:t>High Quality Teaching</w:t>
            </w:r>
            <w:r w:rsidRPr="00691B6E">
              <w:rPr>
                <w:rFonts w:cs="Arial"/>
                <w:szCs w:val="24"/>
              </w:rPr>
              <w:t>:</w:t>
            </w:r>
          </w:p>
          <w:p w14:paraId="0ECA9C5A" w14:textId="77777777" w:rsidR="00530B13" w:rsidRPr="00691B6E" w:rsidRDefault="00530B13" w:rsidP="000472E9">
            <w:pPr>
              <w:spacing w:after="0" w:line="360" w:lineRule="auto"/>
              <w:rPr>
                <w:rFonts w:cs="Arial"/>
                <w:szCs w:val="24"/>
              </w:rPr>
            </w:pPr>
          </w:p>
          <w:p w14:paraId="0DDCD116"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Differentiation of literacy and numeracy tasks to support learning outcomes, e.g., listening and discussing rather than reading and writing, use of assistive technology, etc.</w:t>
            </w:r>
          </w:p>
          <w:p w14:paraId="6B4DE8CB"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 xml:space="preserve">Alternative multi-sensory activities to enhance and support learning, e.g., visual and practical </w:t>
            </w:r>
          </w:p>
          <w:p w14:paraId="26E8AF9B"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 xml:space="preserve">A variety of alternative ways to present and record learning, oral, photographic, video, highlighting/cutting and pasting text, flow charts, </w:t>
            </w:r>
            <w:proofErr w:type="spellStart"/>
            <w:r w:rsidRPr="00691B6E">
              <w:rPr>
                <w:rFonts w:cs="Arial"/>
                <w:szCs w:val="24"/>
              </w:rPr>
              <w:t>mindmaps</w:t>
            </w:r>
            <w:proofErr w:type="spellEnd"/>
            <w:r w:rsidRPr="00691B6E">
              <w:rPr>
                <w:rFonts w:cs="Arial"/>
                <w:szCs w:val="24"/>
              </w:rPr>
              <w:t>, bullet points, etc.</w:t>
            </w:r>
          </w:p>
          <w:p w14:paraId="47A58A86" w14:textId="77777777" w:rsidR="00530B13" w:rsidRPr="00691B6E" w:rsidRDefault="00530B13" w:rsidP="000472E9">
            <w:pPr>
              <w:numPr>
                <w:ilvl w:val="0"/>
                <w:numId w:val="7"/>
              </w:numPr>
              <w:spacing w:after="0" w:line="360" w:lineRule="auto"/>
              <w:contextualSpacing/>
              <w:rPr>
                <w:rFonts w:cs="Arial"/>
                <w:color w:val="000000" w:themeColor="text1"/>
                <w:szCs w:val="24"/>
              </w:rPr>
            </w:pPr>
            <w:r w:rsidRPr="00691B6E">
              <w:rPr>
                <w:rFonts w:cs="Arial"/>
                <w:color w:val="000000" w:themeColor="text1"/>
                <w:szCs w:val="24"/>
              </w:rPr>
              <w:t xml:space="preserve">Use of classroom learning aids (e.g., subject specific word mats, word lists coloured coded by category, writing frames, spellcheckers, specialist dictionaries, number lines, </w:t>
            </w:r>
            <w:proofErr w:type="gramStart"/>
            <w:r w:rsidRPr="00691B6E">
              <w:rPr>
                <w:rFonts w:cs="Arial"/>
                <w:color w:val="000000" w:themeColor="text1"/>
                <w:szCs w:val="24"/>
              </w:rPr>
              <w:t>Dienes</w:t>
            </w:r>
            <w:proofErr w:type="gramEnd"/>
            <w:r w:rsidRPr="00691B6E">
              <w:rPr>
                <w:rFonts w:cs="Arial"/>
                <w:color w:val="000000" w:themeColor="text1"/>
                <w:szCs w:val="24"/>
              </w:rPr>
              <w:t xml:space="preserve"> apparatus, Numicon, ICT, etc.)</w:t>
            </w:r>
          </w:p>
          <w:p w14:paraId="34C01FE1"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Use of reading texts matched to age and interest as well as reading level across the curriculum</w:t>
            </w:r>
          </w:p>
          <w:p w14:paraId="4993D57A"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Careful consideration of accessibility of learning materials in terms of readability, density of text, size and choice of font, layout, overlays, coloured paper, appropriate use of illustrations etc.</w:t>
            </w:r>
          </w:p>
          <w:p w14:paraId="477181E3"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Enhance attention skills by reducing background noise and distractions</w:t>
            </w:r>
          </w:p>
          <w:p w14:paraId="6890AFC3"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Support to sequence tasks and instructions within class</w:t>
            </w:r>
          </w:p>
          <w:p w14:paraId="11B3C4ED"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Giving extra time for thinking/ processing, speaking and listening</w:t>
            </w:r>
          </w:p>
          <w:p w14:paraId="38967FF4"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Support for homework and arrangements to ensure that tasks are clearly recorded including use of ICT</w:t>
            </w:r>
          </w:p>
          <w:p w14:paraId="00B794E7" w14:textId="77777777" w:rsidR="00530B13" w:rsidRPr="00691B6E" w:rsidRDefault="00530B13" w:rsidP="000472E9">
            <w:pPr>
              <w:numPr>
                <w:ilvl w:val="0"/>
                <w:numId w:val="7"/>
              </w:numPr>
              <w:spacing w:after="0" w:line="360" w:lineRule="auto"/>
              <w:contextualSpacing/>
              <w:rPr>
                <w:rFonts w:cs="Arial"/>
                <w:szCs w:val="24"/>
              </w:rPr>
            </w:pPr>
            <w:r w:rsidRPr="00691B6E">
              <w:rPr>
                <w:rFonts w:cs="Arial"/>
                <w:szCs w:val="24"/>
              </w:rPr>
              <w:t xml:space="preserve">Use of relevant </w:t>
            </w:r>
            <w:proofErr w:type="gramStart"/>
            <w:r w:rsidRPr="00691B6E">
              <w:rPr>
                <w:rFonts w:cs="Arial"/>
                <w:szCs w:val="24"/>
              </w:rPr>
              <w:t>High Quality</w:t>
            </w:r>
            <w:proofErr w:type="gramEnd"/>
            <w:r w:rsidRPr="00691B6E">
              <w:rPr>
                <w:rFonts w:cs="Arial"/>
                <w:szCs w:val="24"/>
              </w:rPr>
              <w:t xml:space="preserve"> Teaching to support learning as per SLCN and MLD sections</w:t>
            </w:r>
          </w:p>
          <w:p w14:paraId="1DD80C8E" w14:textId="77777777" w:rsidR="00530B13" w:rsidRPr="00691B6E" w:rsidRDefault="00530B13" w:rsidP="00530B13">
            <w:pPr>
              <w:spacing w:after="0" w:line="240" w:lineRule="auto"/>
              <w:rPr>
                <w:rFonts w:cs="Arial"/>
                <w:szCs w:val="24"/>
              </w:rPr>
            </w:pPr>
          </w:p>
        </w:tc>
      </w:tr>
    </w:tbl>
    <w:p w14:paraId="672F2693" w14:textId="77777777" w:rsidR="00530B13" w:rsidRPr="00691B6E" w:rsidRDefault="00530B13" w:rsidP="00530B13">
      <w:pPr>
        <w:rPr>
          <w:rFonts w:ascii="Arial" w:hAnsi="Arial" w:cs="Arial"/>
          <w:sz w:val="24"/>
          <w:szCs w:val="24"/>
        </w:rPr>
      </w:pPr>
    </w:p>
    <w:p w14:paraId="16E7D2CC" w14:textId="77777777" w:rsidR="00530B13" w:rsidRPr="00691B6E" w:rsidRDefault="00530B13" w:rsidP="00530B13">
      <w:pPr>
        <w:rPr>
          <w:rFonts w:ascii="Arial" w:hAnsi="Arial" w:cs="Arial"/>
          <w:sz w:val="24"/>
          <w:szCs w:val="24"/>
        </w:rPr>
      </w:pPr>
    </w:p>
    <w:p w14:paraId="568EA1CB" w14:textId="77777777" w:rsidR="00530B13" w:rsidRPr="00691B6E" w:rsidRDefault="00530B13" w:rsidP="00530B13">
      <w:pPr>
        <w:rPr>
          <w:rFonts w:ascii="Arial" w:hAnsi="Arial" w:cs="Arial"/>
          <w:sz w:val="24"/>
          <w:szCs w:val="24"/>
        </w:rPr>
      </w:pPr>
    </w:p>
    <w:p w14:paraId="38E1BFBD" w14:textId="77777777" w:rsidR="00CB34A9" w:rsidRPr="00691B6E" w:rsidRDefault="00CB34A9" w:rsidP="00530B13">
      <w:pPr>
        <w:rPr>
          <w:rFonts w:ascii="Arial" w:hAnsi="Arial" w:cs="Arial"/>
          <w:sz w:val="24"/>
          <w:szCs w:val="24"/>
        </w:rPr>
      </w:pPr>
    </w:p>
    <w:p w14:paraId="47858B14" w14:textId="77777777" w:rsidR="00CB34A9" w:rsidRPr="00691B6E" w:rsidRDefault="00CB34A9" w:rsidP="00530B13">
      <w:pPr>
        <w:rPr>
          <w:rFonts w:ascii="Arial" w:hAnsi="Arial" w:cs="Arial"/>
          <w:sz w:val="24"/>
          <w:szCs w:val="24"/>
        </w:rPr>
      </w:pPr>
    </w:p>
    <w:p w14:paraId="69355ACD" w14:textId="77777777" w:rsidR="008560E7" w:rsidRPr="00691B6E" w:rsidRDefault="008560E7" w:rsidP="00530B13">
      <w:pPr>
        <w:rPr>
          <w:rFonts w:ascii="Arial" w:hAnsi="Arial" w:cs="Arial"/>
          <w:sz w:val="24"/>
          <w:szCs w:val="24"/>
        </w:rPr>
      </w:pPr>
    </w:p>
    <w:p w14:paraId="3EE950D3" w14:textId="77777777" w:rsidR="008560E7" w:rsidRPr="00691B6E" w:rsidRDefault="008560E7" w:rsidP="00530B13">
      <w:pPr>
        <w:rPr>
          <w:rFonts w:ascii="Arial" w:hAnsi="Arial" w:cs="Arial"/>
          <w:sz w:val="24"/>
          <w:szCs w:val="24"/>
        </w:rPr>
      </w:pPr>
    </w:p>
    <w:p w14:paraId="17CE8D24" w14:textId="77777777" w:rsidR="00530B13" w:rsidRPr="00691B6E" w:rsidRDefault="00530B13" w:rsidP="00530B13">
      <w:pPr>
        <w:spacing w:after="0" w:line="276" w:lineRule="auto"/>
        <w:ind w:hanging="426"/>
        <w:jc w:val="center"/>
        <w:rPr>
          <w:rFonts w:ascii="Arial" w:hAnsi="Arial" w:cs="Arial"/>
          <w:b/>
          <w:sz w:val="24"/>
          <w:szCs w:val="24"/>
        </w:rPr>
      </w:pPr>
      <w:r w:rsidRPr="00691B6E">
        <w:rPr>
          <w:rFonts w:ascii="Arial" w:hAnsi="Arial" w:cs="Arial"/>
          <w:b/>
          <w:sz w:val="24"/>
          <w:szCs w:val="24"/>
        </w:rPr>
        <w:lastRenderedPageBreak/>
        <w:t>Social Emotional and Mental Health needs (SEMH)</w:t>
      </w:r>
    </w:p>
    <w:p w14:paraId="52DF6F95"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w:t>
      </w:r>
    </w:p>
    <w:p w14:paraId="60C88E74" w14:textId="77777777" w:rsidR="00F02B34" w:rsidRPr="00691B6E" w:rsidRDefault="00F02B34" w:rsidP="00F02B34">
      <w:pPr>
        <w:pStyle w:val="ListParagraph"/>
        <w:numPr>
          <w:ilvl w:val="0"/>
          <w:numId w:val="10"/>
        </w:numPr>
        <w:spacing w:after="0" w:line="240" w:lineRule="auto"/>
        <w:rPr>
          <w:rFonts w:ascii="Arial" w:hAnsi="Arial" w:cs="Arial"/>
          <w:sz w:val="24"/>
          <w:szCs w:val="24"/>
        </w:rPr>
      </w:pPr>
      <w:r w:rsidRPr="00691B6E">
        <w:rPr>
          <w:rFonts w:ascii="Arial" w:hAnsi="Arial" w:cs="Arial"/>
          <w:sz w:val="24"/>
          <w:szCs w:val="24"/>
        </w:rPr>
        <w:t>difficulties with learning or communication</w:t>
      </w:r>
    </w:p>
    <w:p w14:paraId="090DE47E" w14:textId="77777777" w:rsidR="00F02B34" w:rsidRPr="00691B6E" w:rsidRDefault="00F02B34" w:rsidP="00F02B34">
      <w:pPr>
        <w:pStyle w:val="ListParagraph"/>
        <w:numPr>
          <w:ilvl w:val="0"/>
          <w:numId w:val="10"/>
        </w:numPr>
        <w:spacing w:after="0" w:line="240" w:lineRule="auto"/>
        <w:ind w:right="-108"/>
        <w:rPr>
          <w:rFonts w:ascii="Arial" w:hAnsi="Arial" w:cs="Arial"/>
          <w:sz w:val="24"/>
          <w:szCs w:val="24"/>
        </w:rPr>
      </w:pPr>
      <w:r w:rsidRPr="00691B6E">
        <w:rPr>
          <w:rFonts w:ascii="Arial" w:hAnsi="Arial" w:cs="Arial"/>
          <w:sz w:val="24"/>
          <w:szCs w:val="24"/>
        </w:rPr>
        <w:t>mental health difficulties such as anxiety or depression, hidden behaviours such as self-harming, substance misuse, eating disorders or physical symptoms that are medically unexplained</w:t>
      </w:r>
    </w:p>
    <w:p w14:paraId="75035BE9" w14:textId="77777777" w:rsidR="00F02B34" w:rsidRPr="00691B6E" w:rsidRDefault="00F02B34" w:rsidP="00F02B34">
      <w:pPr>
        <w:pStyle w:val="ListParagraph"/>
        <w:numPr>
          <w:ilvl w:val="0"/>
          <w:numId w:val="10"/>
        </w:numPr>
        <w:spacing w:after="0" w:line="240" w:lineRule="auto"/>
        <w:rPr>
          <w:rFonts w:ascii="Arial" w:hAnsi="Arial" w:cs="Arial"/>
          <w:sz w:val="24"/>
          <w:szCs w:val="24"/>
        </w:rPr>
      </w:pPr>
      <w:r w:rsidRPr="00691B6E">
        <w:rPr>
          <w:rFonts w:ascii="Arial" w:hAnsi="Arial" w:cs="Arial"/>
          <w:sz w:val="24"/>
          <w:szCs w:val="24"/>
        </w:rPr>
        <w:t>disorders such as attention deficit hyperactive disorder (ADHD) or attachment difficulties</w:t>
      </w:r>
    </w:p>
    <w:p w14:paraId="1CE9E4F2" w14:textId="77777777" w:rsidR="00F02B34" w:rsidRPr="00691B6E" w:rsidRDefault="00F02B34" w:rsidP="00F02B34">
      <w:pPr>
        <w:pStyle w:val="ListParagraph"/>
        <w:numPr>
          <w:ilvl w:val="0"/>
          <w:numId w:val="10"/>
        </w:numPr>
        <w:spacing w:after="0" w:line="240" w:lineRule="auto"/>
        <w:rPr>
          <w:rFonts w:ascii="Arial" w:hAnsi="Arial" w:cs="Arial"/>
          <w:sz w:val="24"/>
          <w:szCs w:val="24"/>
        </w:rPr>
      </w:pPr>
      <w:r w:rsidRPr="00691B6E">
        <w:rPr>
          <w:rFonts w:ascii="Arial" w:hAnsi="Arial" w:cs="Arial"/>
          <w:sz w:val="24"/>
          <w:szCs w:val="24"/>
        </w:rPr>
        <w:t xml:space="preserve">trauma, domestic violence, abuse </w:t>
      </w:r>
      <w:proofErr w:type="gramStart"/>
      <w:r w:rsidRPr="00691B6E">
        <w:rPr>
          <w:rFonts w:ascii="Arial" w:hAnsi="Arial" w:cs="Arial"/>
          <w:sz w:val="24"/>
          <w:szCs w:val="24"/>
        </w:rPr>
        <w:t>and  neglect</w:t>
      </w:r>
      <w:proofErr w:type="gramEnd"/>
      <w:r w:rsidRPr="00691B6E">
        <w:rPr>
          <w:rFonts w:ascii="Arial" w:hAnsi="Arial" w:cs="Arial"/>
          <w:sz w:val="24"/>
          <w:szCs w:val="24"/>
        </w:rPr>
        <w:t xml:space="preserve"> as well as issues such as housing, family or other domestic circumstances</w:t>
      </w:r>
    </w:p>
    <w:p w14:paraId="5400CF96" w14:textId="77777777" w:rsidR="00F02B34" w:rsidRPr="00691B6E" w:rsidRDefault="00F02B34" w:rsidP="00F02B34">
      <w:pPr>
        <w:spacing w:after="0" w:line="240" w:lineRule="auto"/>
        <w:rPr>
          <w:rFonts w:ascii="Arial" w:hAnsi="Arial" w:cs="Arial"/>
          <w:b/>
          <w:sz w:val="24"/>
          <w:szCs w:val="24"/>
        </w:rPr>
      </w:pPr>
    </w:p>
    <w:p w14:paraId="3E2885C2" w14:textId="77777777" w:rsidR="00F02B34" w:rsidRPr="00691B6E" w:rsidRDefault="00F02B34" w:rsidP="00F02B34">
      <w:pPr>
        <w:spacing w:after="0" w:line="240" w:lineRule="auto"/>
        <w:rPr>
          <w:rFonts w:ascii="Arial" w:hAnsi="Arial" w:cs="Arial"/>
          <w:b/>
          <w:sz w:val="24"/>
          <w:szCs w:val="24"/>
        </w:rPr>
      </w:pPr>
      <w:r w:rsidRPr="00691B6E">
        <w:rPr>
          <w:rFonts w:ascii="Arial" w:hAnsi="Arial" w:cs="Arial"/>
          <w:b/>
          <w:sz w:val="24"/>
          <w:szCs w:val="24"/>
        </w:rPr>
        <w:t>These behaviours can be frequent, intense and enduring as well as volatile with sudden onset.</w:t>
      </w:r>
    </w:p>
    <w:p w14:paraId="6A09536D" w14:textId="77777777" w:rsidR="00530B13" w:rsidRPr="00691B6E" w:rsidRDefault="00530B13" w:rsidP="00530B13">
      <w:pPr>
        <w:spacing w:after="0" w:line="276" w:lineRule="auto"/>
        <w:ind w:hanging="426"/>
        <w:jc w:val="center"/>
        <w:rPr>
          <w:rFonts w:ascii="Arial" w:hAnsi="Arial" w:cs="Arial"/>
          <w:b/>
          <w:sz w:val="24"/>
          <w:szCs w:val="24"/>
        </w:rPr>
      </w:pPr>
    </w:p>
    <w:p w14:paraId="0B63AF07" w14:textId="77777777" w:rsidR="00F02B34" w:rsidRPr="00691B6E" w:rsidRDefault="00530B13" w:rsidP="00530B13">
      <w:pPr>
        <w:tabs>
          <w:tab w:val="left" w:pos="1230"/>
        </w:tabs>
        <w:spacing w:after="0" w:line="276" w:lineRule="auto"/>
        <w:ind w:hanging="426"/>
        <w:rPr>
          <w:rFonts w:ascii="Arial" w:hAnsi="Arial" w:cs="Arial"/>
          <w:b/>
          <w:sz w:val="24"/>
          <w:szCs w:val="24"/>
        </w:rPr>
      </w:pPr>
      <w:r w:rsidRPr="00691B6E">
        <w:rPr>
          <w:rFonts w:ascii="Arial" w:hAnsi="Arial" w:cs="Arial"/>
          <w:b/>
          <w:sz w:val="24"/>
          <w:szCs w:val="24"/>
        </w:rPr>
        <w:tab/>
      </w:r>
    </w:p>
    <w:p w14:paraId="02D26307" w14:textId="64A0E450" w:rsidR="00530B13" w:rsidRPr="00691B6E" w:rsidRDefault="00530B13" w:rsidP="00530B13">
      <w:pPr>
        <w:tabs>
          <w:tab w:val="left" w:pos="1230"/>
        </w:tabs>
        <w:spacing w:after="0" w:line="276" w:lineRule="auto"/>
        <w:ind w:hanging="426"/>
        <w:rPr>
          <w:rFonts w:ascii="Arial" w:hAnsi="Arial" w:cs="Arial"/>
          <w:b/>
          <w:sz w:val="24"/>
          <w:szCs w:val="24"/>
        </w:rPr>
      </w:pPr>
      <w:r w:rsidRPr="00691B6E">
        <w:rPr>
          <w:rFonts w:ascii="Arial" w:hAnsi="Arial" w:cs="Arial"/>
          <w:b/>
          <w:sz w:val="24"/>
          <w:szCs w:val="24"/>
        </w:rPr>
        <w:tab/>
      </w:r>
    </w:p>
    <w:tbl>
      <w:tblPr>
        <w:tblStyle w:val="TableGrid"/>
        <w:tblW w:w="9810" w:type="dxa"/>
        <w:tblInd w:w="108" w:type="dxa"/>
        <w:tblLook w:val="04A0" w:firstRow="1" w:lastRow="0" w:firstColumn="1" w:lastColumn="0" w:noHBand="0" w:noVBand="1"/>
      </w:tblPr>
      <w:tblGrid>
        <w:gridCol w:w="5529"/>
        <w:gridCol w:w="2551"/>
        <w:gridCol w:w="1730"/>
      </w:tblGrid>
      <w:tr w:rsidR="00F02B34" w:rsidRPr="00691B6E" w14:paraId="5394AE91" w14:textId="2E3B3677" w:rsidTr="00F02B34">
        <w:trPr>
          <w:trHeight w:val="824"/>
        </w:trPr>
        <w:tc>
          <w:tcPr>
            <w:tcW w:w="5529" w:type="dxa"/>
            <w:tcBorders>
              <w:top w:val="single" w:sz="4" w:space="0" w:color="auto"/>
              <w:left w:val="single" w:sz="4" w:space="0" w:color="auto"/>
              <w:bottom w:val="single" w:sz="4" w:space="0" w:color="auto"/>
              <w:right w:val="single" w:sz="4" w:space="0" w:color="auto"/>
            </w:tcBorders>
            <w:vAlign w:val="center"/>
          </w:tcPr>
          <w:p w14:paraId="38CB98DA"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b/>
                <w:sz w:val="24"/>
                <w:szCs w:val="24"/>
              </w:rPr>
              <w:t>Identification Criteria</w:t>
            </w:r>
          </w:p>
          <w:p w14:paraId="1261F8DB" w14:textId="75B3A7AD"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Date started:</w:t>
            </w:r>
          </w:p>
        </w:tc>
        <w:tc>
          <w:tcPr>
            <w:tcW w:w="2551" w:type="dxa"/>
            <w:vAlign w:val="center"/>
          </w:tcPr>
          <w:p w14:paraId="30A54B1F" w14:textId="083498CE" w:rsidR="00F02B34" w:rsidRPr="00691B6E" w:rsidRDefault="00F02B34" w:rsidP="00F02B34">
            <w:pPr>
              <w:spacing w:after="200" w:line="276" w:lineRule="auto"/>
              <w:rPr>
                <w:rFonts w:ascii="Arial" w:hAnsi="Arial" w:cs="Arial"/>
                <w:sz w:val="24"/>
                <w:szCs w:val="24"/>
              </w:rPr>
            </w:pPr>
            <w:r w:rsidRPr="00691B6E">
              <w:rPr>
                <w:rFonts w:ascii="Arial" w:hAnsi="Arial" w:cs="Arial"/>
                <w:b/>
                <w:sz w:val="24"/>
                <w:szCs w:val="24"/>
              </w:rPr>
              <w:t>High Quality Teaching Strategies applied</w:t>
            </w:r>
          </w:p>
        </w:tc>
        <w:tc>
          <w:tcPr>
            <w:tcW w:w="1730" w:type="dxa"/>
            <w:vAlign w:val="center"/>
          </w:tcPr>
          <w:p w14:paraId="64D6BB2D"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Review Date:</w:t>
            </w:r>
          </w:p>
          <w:p w14:paraId="1CD78ADC" w14:textId="77777777" w:rsidR="00F02B34" w:rsidRPr="00691B6E" w:rsidRDefault="00F02B34" w:rsidP="00F02B34">
            <w:pPr>
              <w:spacing w:after="0" w:line="240" w:lineRule="auto"/>
              <w:rPr>
                <w:rFonts w:ascii="Arial" w:hAnsi="Arial" w:cs="Arial"/>
                <w:sz w:val="24"/>
                <w:szCs w:val="24"/>
              </w:rPr>
            </w:pPr>
          </w:p>
          <w:p w14:paraId="503FC093" w14:textId="13F6E7C6" w:rsidR="00F02B34" w:rsidRPr="00691B6E" w:rsidRDefault="00F02B34" w:rsidP="00F02B34">
            <w:pPr>
              <w:spacing w:after="200" w:line="276" w:lineRule="auto"/>
              <w:rPr>
                <w:rFonts w:ascii="Arial" w:hAnsi="Arial" w:cs="Arial"/>
                <w:sz w:val="24"/>
                <w:szCs w:val="24"/>
              </w:rPr>
            </w:pPr>
            <w:r w:rsidRPr="00691B6E">
              <w:rPr>
                <w:rFonts w:ascii="Arial" w:hAnsi="Arial" w:cs="Arial"/>
                <w:sz w:val="24"/>
                <w:szCs w:val="24"/>
              </w:rPr>
              <w:t>Is this still a concern?</w:t>
            </w:r>
          </w:p>
        </w:tc>
      </w:tr>
      <w:tr w:rsidR="00F02B34" w:rsidRPr="00691B6E" w14:paraId="3295E3DD" w14:textId="77777777" w:rsidTr="00F02B34">
        <w:trPr>
          <w:trHeight w:val="823"/>
        </w:trPr>
        <w:tc>
          <w:tcPr>
            <w:tcW w:w="5529" w:type="dxa"/>
            <w:tcBorders>
              <w:top w:val="single" w:sz="4" w:space="0" w:color="auto"/>
              <w:left w:val="single" w:sz="4" w:space="0" w:color="auto"/>
              <w:bottom w:val="single" w:sz="4" w:space="0" w:color="auto"/>
              <w:right w:val="single" w:sz="4" w:space="0" w:color="auto"/>
            </w:tcBorders>
          </w:tcPr>
          <w:p w14:paraId="7F54DCDE"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An inability to communicate their emotional and social needs in a way that is socially appropriate compared to their peers.</w:t>
            </w:r>
          </w:p>
        </w:tc>
        <w:tc>
          <w:tcPr>
            <w:tcW w:w="2551" w:type="dxa"/>
            <w:tcBorders>
              <w:top w:val="single" w:sz="4" w:space="0" w:color="auto"/>
              <w:left w:val="single" w:sz="4" w:space="0" w:color="auto"/>
              <w:bottom w:val="single" w:sz="4" w:space="0" w:color="auto"/>
              <w:right w:val="single" w:sz="4" w:space="0" w:color="auto"/>
            </w:tcBorders>
          </w:tcPr>
          <w:p w14:paraId="75AA350B"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1DC1E5B4"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0BE24C0C" w14:textId="77777777" w:rsidTr="00F02B34">
        <w:trPr>
          <w:trHeight w:val="823"/>
        </w:trPr>
        <w:tc>
          <w:tcPr>
            <w:tcW w:w="5529" w:type="dxa"/>
            <w:tcBorders>
              <w:top w:val="single" w:sz="4" w:space="0" w:color="auto"/>
              <w:left w:val="single" w:sz="4" w:space="0" w:color="auto"/>
              <w:bottom w:val="single" w:sz="4" w:space="0" w:color="auto"/>
              <w:right w:val="single" w:sz="4" w:space="0" w:color="auto"/>
            </w:tcBorders>
          </w:tcPr>
          <w:p w14:paraId="3B5354FA" w14:textId="77777777" w:rsidR="00F02B34" w:rsidRPr="00691B6E" w:rsidRDefault="00F02B34" w:rsidP="00F02B34">
            <w:pPr>
              <w:spacing w:after="0" w:line="240" w:lineRule="auto"/>
              <w:ind w:left="34" w:right="-108"/>
              <w:rPr>
                <w:rFonts w:ascii="Arial" w:hAnsi="Arial" w:cs="Arial"/>
                <w:sz w:val="24"/>
                <w:szCs w:val="24"/>
              </w:rPr>
            </w:pPr>
            <w:r w:rsidRPr="00691B6E">
              <w:rPr>
                <w:rFonts w:ascii="Arial" w:hAnsi="Arial" w:cs="Arial"/>
                <w:sz w:val="24"/>
                <w:szCs w:val="24"/>
              </w:rPr>
              <w:t>Difficulties in making and maintaining friendships &amp; relationships with children &amp; adults</w:t>
            </w:r>
          </w:p>
          <w:p w14:paraId="06EFBD6F"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431129"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45F61076"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0B90D563" w14:textId="77777777" w:rsidTr="00F02B34">
        <w:trPr>
          <w:trHeight w:val="823"/>
        </w:trPr>
        <w:tc>
          <w:tcPr>
            <w:tcW w:w="5529" w:type="dxa"/>
            <w:tcBorders>
              <w:top w:val="single" w:sz="4" w:space="0" w:color="auto"/>
              <w:left w:val="single" w:sz="4" w:space="0" w:color="auto"/>
              <w:bottom w:val="single" w:sz="4" w:space="0" w:color="auto"/>
              <w:right w:val="single" w:sz="4" w:space="0" w:color="auto"/>
            </w:tcBorders>
          </w:tcPr>
          <w:p w14:paraId="038C1F49" w14:textId="77777777" w:rsidR="00F02B34" w:rsidRPr="00691B6E" w:rsidRDefault="00F02B34" w:rsidP="00F02B34">
            <w:pPr>
              <w:spacing w:after="0" w:line="240" w:lineRule="auto"/>
              <w:ind w:left="34" w:right="-108"/>
              <w:rPr>
                <w:rFonts w:ascii="Arial" w:hAnsi="Arial" w:cs="Arial"/>
                <w:sz w:val="24"/>
                <w:szCs w:val="24"/>
              </w:rPr>
            </w:pPr>
            <w:r w:rsidRPr="00691B6E">
              <w:rPr>
                <w:rFonts w:ascii="Arial" w:hAnsi="Arial" w:cs="Arial"/>
                <w:sz w:val="24"/>
                <w:szCs w:val="24"/>
              </w:rPr>
              <w:t xml:space="preserve">Verbal and physical aggression </w:t>
            </w:r>
            <w:proofErr w:type="gramStart"/>
            <w:r w:rsidRPr="00691B6E">
              <w:rPr>
                <w:rFonts w:ascii="Arial" w:hAnsi="Arial" w:cs="Arial"/>
                <w:sz w:val="24"/>
                <w:szCs w:val="24"/>
              </w:rPr>
              <w:t>as a result of</w:t>
            </w:r>
            <w:proofErr w:type="gramEnd"/>
            <w:r w:rsidRPr="00691B6E">
              <w:rPr>
                <w:rFonts w:ascii="Arial" w:hAnsi="Arial" w:cs="Arial"/>
                <w:sz w:val="24"/>
                <w:szCs w:val="24"/>
              </w:rPr>
              <w:t xml:space="preserve"> difficulties in self-regulating emotional responses </w:t>
            </w:r>
          </w:p>
          <w:p w14:paraId="3198EC77"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B46CDE"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EC1601B"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4AE3715A" w14:textId="77777777" w:rsidTr="00F02B34">
        <w:trPr>
          <w:trHeight w:val="627"/>
        </w:trPr>
        <w:tc>
          <w:tcPr>
            <w:tcW w:w="5529" w:type="dxa"/>
            <w:tcBorders>
              <w:top w:val="single" w:sz="4" w:space="0" w:color="auto"/>
              <w:left w:val="single" w:sz="4" w:space="0" w:color="auto"/>
              <w:bottom w:val="single" w:sz="4" w:space="0" w:color="auto"/>
              <w:right w:val="single" w:sz="4" w:space="0" w:color="auto"/>
            </w:tcBorders>
          </w:tcPr>
          <w:p w14:paraId="4E56E7E4"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Refusal to comply with reasonable requests from adults and whole school expectations</w:t>
            </w:r>
          </w:p>
          <w:p w14:paraId="770B071E"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1CFC4F"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C0870FD"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0A4030ED" w14:textId="77777777" w:rsidTr="00F02B34">
        <w:trPr>
          <w:trHeight w:val="627"/>
        </w:trPr>
        <w:tc>
          <w:tcPr>
            <w:tcW w:w="5529" w:type="dxa"/>
            <w:tcBorders>
              <w:top w:val="single" w:sz="4" w:space="0" w:color="auto"/>
              <w:left w:val="single" w:sz="4" w:space="0" w:color="auto"/>
              <w:bottom w:val="single" w:sz="4" w:space="0" w:color="auto"/>
              <w:right w:val="single" w:sz="4" w:space="0" w:color="auto"/>
            </w:tcBorders>
          </w:tcPr>
          <w:p w14:paraId="12806290"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Withdrawn, depressed and uncommunicative</w:t>
            </w:r>
          </w:p>
          <w:p w14:paraId="6251F21F" w14:textId="77777777" w:rsidR="00F02B34" w:rsidRPr="00691B6E" w:rsidRDefault="00F02B34" w:rsidP="00F02B34">
            <w:pPr>
              <w:spacing w:after="0" w:line="240" w:lineRule="auto"/>
              <w:rPr>
                <w:rFonts w:ascii="Arial" w:hAnsi="Arial" w:cs="Arial"/>
                <w:color w:val="000000" w:themeColor="text1"/>
                <w:sz w:val="24"/>
                <w:szCs w:val="24"/>
              </w:rPr>
            </w:pPr>
          </w:p>
          <w:p w14:paraId="7CC277DC"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7D22A4"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1AA6C0D3"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0C451CF4" w14:textId="77777777" w:rsidTr="00F02B34">
        <w:trPr>
          <w:trHeight w:val="627"/>
        </w:trPr>
        <w:tc>
          <w:tcPr>
            <w:tcW w:w="5529" w:type="dxa"/>
            <w:tcBorders>
              <w:top w:val="single" w:sz="4" w:space="0" w:color="auto"/>
              <w:left w:val="single" w:sz="4" w:space="0" w:color="auto"/>
              <w:bottom w:val="single" w:sz="4" w:space="0" w:color="auto"/>
              <w:right w:val="single" w:sz="4" w:space="0" w:color="auto"/>
            </w:tcBorders>
          </w:tcPr>
          <w:p w14:paraId="5BA1B881"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Self-harming (threats or actual)</w:t>
            </w:r>
          </w:p>
          <w:p w14:paraId="663026D8" w14:textId="77777777" w:rsidR="00F02B34" w:rsidRPr="00691B6E" w:rsidRDefault="00F02B34" w:rsidP="00F02B34">
            <w:pPr>
              <w:spacing w:after="0" w:line="240" w:lineRule="auto"/>
              <w:rPr>
                <w:rFonts w:ascii="Arial" w:hAnsi="Arial" w:cs="Arial"/>
                <w:color w:val="000000" w:themeColor="text1"/>
                <w:sz w:val="24"/>
                <w:szCs w:val="24"/>
              </w:rPr>
            </w:pPr>
          </w:p>
          <w:p w14:paraId="604F2194"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C8274C"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798641A"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49F0E4D" w14:textId="77777777" w:rsidTr="00F02B34">
        <w:trPr>
          <w:trHeight w:val="627"/>
        </w:trPr>
        <w:tc>
          <w:tcPr>
            <w:tcW w:w="5529" w:type="dxa"/>
            <w:tcBorders>
              <w:top w:val="single" w:sz="4" w:space="0" w:color="auto"/>
              <w:left w:val="single" w:sz="4" w:space="0" w:color="auto"/>
              <w:bottom w:val="single" w:sz="4" w:space="0" w:color="auto"/>
              <w:right w:val="single" w:sz="4" w:space="0" w:color="auto"/>
            </w:tcBorders>
          </w:tcPr>
          <w:p w14:paraId="52747882"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High levels of anxious/obsessive behaviour</w:t>
            </w:r>
          </w:p>
          <w:p w14:paraId="593FF216" w14:textId="77777777" w:rsidR="00F02B34" w:rsidRPr="00691B6E" w:rsidRDefault="00F02B34" w:rsidP="00F02B34">
            <w:pPr>
              <w:spacing w:after="0" w:line="240" w:lineRule="auto"/>
              <w:rPr>
                <w:rFonts w:ascii="Arial" w:hAnsi="Arial" w:cs="Arial"/>
                <w:color w:val="000000" w:themeColor="text1"/>
                <w:sz w:val="24"/>
                <w:szCs w:val="24"/>
              </w:rPr>
            </w:pPr>
          </w:p>
          <w:p w14:paraId="05370E30"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27F2E6"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139E2285"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516AF538" w14:textId="77777777" w:rsidTr="00F02B34">
        <w:trPr>
          <w:trHeight w:val="627"/>
        </w:trPr>
        <w:tc>
          <w:tcPr>
            <w:tcW w:w="5529" w:type="dxa"/>
            <w:tcBorders>
              <w:top w:val="single" w:sz="4" w:space="0" w:color="auto"/>
              <w:left w:val="single" w:sz="4" w:space="0" w:color="auto"/>
              <w:bottom w:val="single" w:sz="4" w:space="0" w:color="auto"/>
              <w:right w:val="single" w:sz="4" w:space="0" w:color="auto"/>
            </w:tcBorders>
          </w:tcPr>
          <w:p w14:paraId="54F46C79" w14:textId="77777777" w:rsidR="00F02B34" w:rsidRPr="00691B6E" w:rsidRDefault="00F02B34" w:rsidP="00F02B34">
            <w:pPr>
              <w:spacing w:after="0" w:line="240" w:lineRule="auto"/>
              <w:ind w:left="34"/>
              <w:rPr>
                <w:rFonts w:ascii="Arial" w:hAnsi="Arial" w:cs="Arial"/>
                <w:sz w:val="24"/>
                <w:szCs w:val="24"/>
              </w:rPr>
            </w:pPr>
            <w:r w:rsidRPr="00691B6E">
              <w:rPr>
                <w:rFonts w:ascii="Arial" w:hAnsi="Arial" w:cs="Arial"/>
                <w:sz w:val="24"/>
                <w:szCs w:val="24"/>
              </w:rPr>
              <w:t>Low self-esteem</w:t>
            </w:r>
          </w:p>
          <w:p w14:paraId="3FF24941" w14:textId="77777777" w:rsidR="00F02B34" w:rsidRPr="00691B6E" w:rsidRDefault="00F02B34" w:rsidP="00F02B34">
            <w:pPr>
              <w:spacing w:after="0" w:line="240" w:lineRule="auto"/>
              <w:rPr>
                <w:rFonts w:ascii="Arial" w:hAnsi="Arial" w:cs="Arial"/>
                <w:color w:val="000000" w:themeColor="text1"/>
                <w:sz w:val="24"/>
                <w:szCs w:val="24"/>
              </w:rPr>
            </w:pPr>
          </w:p>
          <w:p w14:paraId="4CF120A6" w14:textId="77777777" w:rsidR="00F02B34" w:rsidRPr="00691B6E" w:rsidRDefault="00F02B34" w:rsidP="00F02B34">
            <w:pPr>
              <w:spacing w:after="0" w:line="240" w:lineRule="auto"/>
              <w:rPr>
                <w:rFonts w:ascii="Arial" w:hAnsi="Arial" w:cs="Arial"/>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7E5892" w14:textId="77777777" w:rsidR="00F02B34" w:rsidRPr="00691B6E" w:rsidRDefault="00F02B34" w:rsidP="00F02B34">
            <w:pPr>
              <w:spacing w:after="0" w:line="240" w:lineRule="auto"/>
              <w:rPr>
                <w:rFonts w:ascii="Arial" w:hAnsi="Arial" w:cs="Arial"/>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F18B1D4" w14:textId="77777777" w:rsidR="00F02B34" w:rsidRPr="00691B6E" w:rsidRDefault="00F02B34" w:rsidP="00F02B34">
            <w:pPr>
              <w:spacing w:after="0" w:line="240" w:lineRule="auto"/>
              <w:rPr>
                <w:rFonts w:ascii="Arial" w:hAnsi="Arial" w:cs="Arial"/>
                <w:color w:val="000000" w:themeColor="text1"/>
                <w:sz w:val="24"/>
                <w:szCs w:val="24"/>
              </w:rPr>
            </w:pPr>
          </w:p>
        </w:tc>
      </w:tr>
    </w:tbl>
    <w:p w14:paraId="0655CE0F" w14:textId="77777777" w:rsidR="008560E7" w:rsidRPr="00691B6E" w:rsidRDefault="008560E7" w:rsidP="000472E9">
      <w:pPr>
        <w:spacing w:after="0" w:line="276" w:lineRule="auto"/>
        <w:jc w:val="center"/>
        <w:rPr>
          <w:rFonts w:ascii="Arial" w:hAnsi="Arial" w:cs="Arial"/>
          <w:b/>
          <w:sz w:val="24"/>
          <w:szCs w:val="24"/>
        </w:rPr>
      </w:pPr>
    </w:p>
    <w:p w14:paraId="45282518" w14:textId="60C20D5F" w:rsidR="00F02B34" w:rsidRPr="00691B6E" w:rsidRDefault="00F02B34" w:rsidP="00F02B34">
      <w:pPr>
        <w:rPr>
          <w:rFonts w:ascii="Arial" w:hAnsi="Arial" w:cs="Arial"/>
          <w:b/>
          <w:sz w:val="24"/>
          <w:szCs w:val="24"/>
        </w:rPr>
      </w:pPr>
      <w:r>
        <w:rPr>
          <w:rFonts w:ascii="Arial" w:hAnsi="Arial" w:cs="Arial"/>
          <w:b/>
          <w:sz w:val="24"/>
          <w:szCs w:val="24"/>
          <w:u w:val="single"/>
        </w:rPr>
        <w:t>Atta</w:t>
      </w:r>
      <w:r w:rsidRPr="00691B6E">
        <w:rPr>
          <w:rFonts w:ascii="Arial" w:hAnsi="Arial" w:cs="Arial"/>
          <w:b/>
          <w:sz w:val="24"/>
          <w:szCs w:val="24"/>
          <w:u w:val="single"/>
        </w:rPr>
        <w:t>inment</w:t>
      </w:r>
    </w:p>
    <w:p w14:paraId="3023E2E2" w14:textId="77777777" w:rsidR="00F02B34" w:rsidRPr="00691B6E" w:rsidRDefault="00F02B34" w:rsidP="00F02B34">
      <w:pPr>
        <w:spacing w:after="0"/>
        <w:rPr>
          <w:rFonts w:ascii="Arial" w:hAnsi="Arial" w:cs="Arial"/>
          <w:sz w:val="24"/>
          <w:szCs w:val="24"/>
        </w:rPr>
      </w:pPr>
      <w:r w:rsidRPr="00691B6E">
        <w:rPr>
          <w:rFonts w:ascii="Arial" w:hAnsi="Arial" w:cs="Arial"/>
          <w:sz w:val="24"/>
          <w:szCs w:val="24"/>
        </w:rPr>
        <w:t>SEMH is likely to impact on social interactions, access to learning, attendance &amp; risk of exclusion which will impact attainment &amp; social &amp; emotional maturity leaving gaps in learning</w:t>
      </w:r>
    </w:p>
    <w:p w14:paraId="24CED3F1" w14:textId="77777777" w:rsidR="008560E7" w:rsidRPr="00691B6E" w:rsidRDefault="008560E7" w:rsidP="000472E9">
      <w:pPr>
        <w:spacing w:after="0" w:line="276" w:lineRule="auto"/>
        <w:jc w:val="center"/>
        <w:rPr>
          <w:rFonts w:ascii="Arial" w:hAnsi="Arial" w:cs="Arial"/>
          <w:b/>
          <w:sz w:val="24"/>
          <w:szCs w:val="24"/>
        </w:rPr>
      </w:pPr>
    </w:p>
    <w:p w14:paraId="2DA58AC3" w14:textId="77777777" w:rsidR="008560E7" w:rsidRPr="00691B6E" w:rsidRDefault="008560E7" w:rsidP="000472E9">
      <w:pPr>
        <w:spacing w:after="0" w:line="276" w:lineRule="auto"/>
        <w:jc w:val="center"/>
        <w:rPr>
          <w:rFonts w:ascii="Arial" w:hAnsi="Arial" w:cs="Arial"/>
          <w:b/>
          <w:sz w:val="24"/>
          <w:szCs w:val="24"/>
        </w:rPr>
      </w:pPr>
    </w:p>
    <w:p w14:paraId="42C915E2" w14:textId="77777777" w:rsidR="00530B13" w:rsidRPr="00691B6E" w:rsidRDefault="00530B13" w:rsidP="000472E9">
      <w:pPr>
        <w:spacing w:after="0" w:line="276" w:lineRule="auto"/>
        <w:jc w:val="center"/>
        <w:rPr>
          <w:rFonts w:ascii="Arial" w:hAnsi="Arial" w:cs="Arial"/>
          <w:b/>
          <w:sz w:val="24"/>
          <w:szCs w:val="24"/>
        </w:rPr>
      </w:pPr>
      <w:r w:rsidRPr="00691B6E">
        <w:rPr>
          <w:rFonts w:ascii="Arial" w:hAnsi="Arial" w:cs="Arial"/>
          <w:b/>
          <w:sz w:val="24"/>
          <w:szCs w:val="24"/>
        </w:rPr>
        <w:t>Social Emotional and Mental Health needs (SEMH)</w:t>
      </w:r>
    </w:p>
    <w:p w14:paraId="37595E09" w14:textId="77777777" w:rsidR="00530B13" w:rsidRPr="00691B6E" w:rsidRDefault="00530B13" w:rsidP="00530B13">
      <w:pPr>
        <w:rPr>
          <w:rFonts w:ascii="Arial" w:hAnsi="Arial" w:cs="Arial"/>
          <w:sz w:val="24"/>
          <w:szCs w:val="24"/>
        </w:rPr>
      </w:pPr>
    </w:p>
    <w:tbl>
      <w:tblPr>
        <w:tblStyle w:val="TableGrid5"/>
        <w:tblW w:w="10314" w:type="dxa"/>
        <w:tblLook w:val="04A0" w:firstRow="1" w:lastRow="0" w:firstColumn="1" w:lastColumn="0" w:noHBand="0" w:noVBand="1"/>
      </w:tblPr>
      <w:tblGrid>
        <w:gridCol w:w="10314"/>
      </w:tblGrid>
      <w:tr w:rsidR="00530B13" w:rsidRPr="00691B6E" w14:paraId="1D286FAA" w14:textId="77777777" w:rsidTr="00530B13">
        <w:tc>
          <w:tcPr>
            <w:tcW w:w="10314" w:type="dxa"/>
          </w:tcPr>
          <w:p w14:paraId="7A795E6D"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552E8C33" w14:textId="77777777" w:rsidTr="00530B13">
        <w:tc>
          <w:tcPr>
            <w:tcW w:w="10314" w:type="dxa"/>
          </w:tcPr>
          <w:p w14:paraId="33508E2C" w14:textId="77777777" w:rsidR="00530B13" w:rsidRPr="00691B6E" w:rsidRDefault="00530B13" w:rsidP="00530B13">
            <w:pPr>
              <w:spacing w:after="0" w:line="360" w:lineRule="auto"/>
              <w:rPr>
                <w:rFonts w:cs="Arial"/>
                <w:szCs w:val="24"/>
              </w:rPr>
            </w:pPr>
          </w:p>
          <w:p w14:paraId="346AF76A" w14:textId="77777777" w:rsidR="00530B13" w:rsidRPr="00691B6E" w:rsidRDefault="00530B13" w:rsidP="00530B13">
            <w:pPr>
              <w:spacing w:after="0" w:line="360" w:lineRule="auto"/>
              <w:rPr>
                <w:rFonts w:cs="Arial"/>
                <w:szCs w:val="24"/>
              </w:rPr>
            </w:pPr>
            <w:r w:rsidRPr="00691B6E">
              <w:rPr>
                <w:rFonts w:cs="Arial"/>
                <w:szCs w:val="24"/>
                <w:u w:val="single"/>
              </w:rPr>
              <w:t>High Quality Teaching</w:t>
            </w:r>
            <w:r w:rsidRPr="00691B6E">
              <w:rPr>
                <w:rFonts w:cs="Arial"/>
                <w:szCs w:val="24"/>
              </w:rPr>
              <w:t>:</w:t>
            </w:r>
          </w:p>
          <w:p w14:paraId="06A277A6" w14:textId="77777777" w:rsidR="000472E9" w:rsidRPr="00691B6E" w:rsidRDefault="000472E9" w:rsidP="00530B13">
            <w:pPr>
              <w:spacing w:after="0" w:line="360" w:lineRule="auto"/>
              <w:rPr>
                <w:rFonts w:cs="Arial"/>
                <w:szCs w:val="24"/>
              </w:rPr>
            </w:pPr>
          </w:p>
          <w:p w14:paraId="21D4E27D"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 xml:space="preserve">Developing a positive relationship and connection with the child, i.e., knowing them as an individual </w:t>
            </w:r>
          </w:p>
          <w:p w14:paraId="7F019E50"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 xml:space="preserve">Effective adult language that is appropriate to the child's developmental stage  </w:t>
            </w:r>
          </w:p>
          <w:p w14:paraId="7C235925"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Consistency of approach by all staff working with child</w:t>
            </w:r>
          </w:p>
          <w:p w14:paraId="731FEAD5"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Managing the immediate environment to reduce distraction and minimise potential for conflict or disruption</w:t>
            </w:r>
          </w:p>
          <w:p w14:paraId="2A80DA1A"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Managing inappropriate behaviour through:</w:t>
            </w:r>
          </w:p>
          <w:p w14:paraId="2C3BE080"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Tactical ignoring / Non-verbal signals (e.g., ‘the look’) / Moving closer</w:t>
            </w:r>
          </w:p>
          <w:p w14:paraId="10206C2A"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Ask about relevant rule/routine/behavioural expectation</w:t>
            </w:r>
          </w:p>
          <w:p w14:paraId="46E23CAE"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Restate relevant rule/tell child what you want them to do (i.e., clear and simple statement of behaviour)</w:t>
            </w:r>
          </w:p>
          <w:p w14:paraId="703ECC9B"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 xml:space="preserve"> ‘Catch’ child behaving appropriately and praise </w:t>
            </w:r>
          </w:p>
          <w:p w14:paraId="343C37A4"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 xml:space="preserve">Praise appropriate behaviour of nearby pupil (proximity praise) </w:t>
            </w:r>
          </w:p>
          <w:p w14:paraId="052F669F"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 xml:space="preserve">Distract onto task/away from inappropriate behaviour </w:t>
            </w:r>
          </w:p>
          <w:p w14:paraId="0680A5A7"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Re-explain and organise task for them/modify or change activity</w:t>
            </w:r>
            <w:proofErr w:type="gramStart"/>
            <w:r w:rsidRPr="00691B6E">
              <w:rPr>
                <w:rFonts w:cs="Arial"/>
                <w:szCs w:val="24"/>
              </w:rPr>
              <w:t>/  Informally</w:t>
            </w:r>
            <w:proofErr w:type="gramEnd"/>
            <w:r w:rsidRPr="00691B6E">
              <w:rPr>
                <w:rFonts w:cs="Arial"/>
                <w:szCs w:val="24"/>
              </w:rPr>
              <w:t xml:space="preserve"> move or change group setting</w:t>
            </w:r>
          </w:p>
          <w:p w14:paraId="105F9A83"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Use the language of choice, remind of consequences (‘If you choose to</w:t>
            </w:r>
            <w:proofErr w:type="gramStart"/>
            <w:r w:rsidRPr="00691B6E">
              <w:rPr>
                <w:rFonts w:cs="Arial"/>
                <w:szCs w:val="24"/>
              </w:rPr>
              <w:t>….then</w:t>
            </w:r>
            <w:proofErr w:type="gramEnd"/>
            <w:r w:rsidRPr="00691B6E">
              <w:rPr>
                <w:rFonts w:cs="Arial"/>
                <w:szCs w:val="24"/>
              </w:rPr>
              <w:t>…)</w:t>
            </w:r>
          </w:p>
          <w:p w14:paraId="3EB758D3"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Take up time, clear choices, schedules and consistent routines and boundaries</w:t>
            </w:r>
          </w:p>
          <w:p w14:paraId="1AD76A33" w14:textId="77777777" w:rsidR="00530B13" w:rsidRPr="00691B6E" w:rsidRDefault="00530B13" w:rsidP="00530B13">
            <w:pPr>
              <w:numPr>
                <w:ilvl w:val="0"/>
                <w:numId w:val="9"/>
              </w:numPr>
              <w:spacing w:after="0" w:line="360" w:lineRule="auto"/>
              <w:contextualSpacing/>
              <w:rPr>
                <w:rFonts w:cs="Arial"/>
                <w:szCs w:val="24"/>
              </w:rPr>
            </w:pPr>
            <w:r w:rsidRPr="00691B6E">
              <w:rPr>
                <w:rFonts w:cs="Arial"/>
                <w:szCs w:val="24"/>
              </w:rPr>
              <w:t>Effective adult language, e.g., ‘I… when…. because’, ‘I am looking for…’, ‘when/then’ statements</w:t>
            </w:r>
          </w:p>
          <w:p w14:paraId="5511EE4F"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Modelling, prompting and reinforcing children’s positive behaviour and interactions</w:t>
            </w:r>
          </w:p>
          <w:p w14:paraId="2BF026FD"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 xml:space="preserve">Supporting personal organisation i.e. ensuring pupils have appropriate equipment </w:t>
            </w:r>
          </w:p>
          <w:p w14:paraId="37148D08"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t>Opportunities of support to develop relationships with other children, emotional literacy, social, co-operation and reflection skills, including activities such as emotional check-ins/ talk time/ circle time</w:t>
            </w:r>
          </w:p>
          <w:p w14:paraId="2A732C92" w14:textId="77777777" w:rsidR="00530B13" w:rsidRPr="00691B6E" w:rsidRDefault="00530B13" w:rsidP="00530B13">
            <w:pPr>
              <w:numPr>
                <w:ilvl w:val="0"/>
                <w:numId w:val="8"/>
              </w:numPr>
              <w:spacing w:after="0" w:line="360" w:lineRule="auto"/>
              <w:ind w:right="-143"/>
              <w:contextualSpacing/>
              <w:rPr>
                <w:rFonts w:cs="Arial"/>
                <w:szCs w:val="24"/>
              </w:rPr>
            </w:pPr>
            <w:r w:rsidRPr="00691B6E">
              <w:rPr>
                <w:rFonts w:cs="Arial"/>
                <w:szCs w:val="24"/>
              </w:rPr>
              <w:t>Nurturing practices, e.g., look for opportunities to provide care for child’s needs in and outside the classroom</w:t>
            </w:r>
          </w:p>
          <w:p w14:paraId="1F81AD84" w14:textId="77777777" w:rsidR="00530B13" w:rsidRPr="00691B6E" w:rsidRDefault="00530B13" w:rsidP="00530B13">
            <w:pPr>
              <w:numPr>
                <w:ilvl w:val="0"/>
                <w:numId w:val="8"/>
              </w:numPr>
              <w:spacing w:after="0" w:line="360" w:lineRule="auto"/>
              <w:contextualSpacing/>
              <w:rPr>
                <w:rFonts w:cs="Arial"/>
                <w:szCs w:val="24"/>
              </w:rPr>
            </w:pPr>
            <w:r w:rsidRPr="00691B6E">
              <w:rPr>
                <w:rFonts w:cs="Arial"/>
                <w:szCs w:val="24"/>
              </w:rPr>
              <w:lastRenderedPageBreak/>
              <w:t>Consistent use of rewards and motivators for pupils (including rewards for positive behaviour choices)</w:t>
            </w:r>
          </w:p>
          <w:p w14:paraId="4CEA5793" w14:textId="77777777" w:rsidR="000472E9" w:rsidRPr="00691B6E" w:rsidRDefault="00530B13" w:rsidP="000472E9">
            <w:pPr>
              <w:numPr>
                <w:ilvl w:val="0"/>
                <w:numId w:val="8"/>
              </w:numPr>
              <w:spacing w:after="0" w:line="360" w:lineRule="auto"/>
              <w:contextualSpacing/>
              <w:rPr>
                <w:rFonts w:cs="Arial"/>
                <w:szCs w:val="24"/>
              </w:rPr>
            </w:pPr>
            <w:r w:rsidRPr="00691B6E">
              <w:rPr>
                <w:rFonts w:cs="Arial"/>
                <w:szCs w:val="24"/>
              </w:rPr>
              <w:t xml:space="preserve">Use relevant </w:t>
            </w:r>
            <w:proofErr w:type="gramStart"/>
            <w:r w:rsidRPr="00691B6E">
              <w:rPr>
                <w:rFonts w:cs="Arial"/>
                <w:szCs w:val="24"/>
              </w:rPr>
              <w:t>High Quality</w:t>
            </w:r>
            <w:proofErr w:type="gramEnd"/>
            <w:r w:rsidRPr="00691B6E">
              <w:rPr>
                <w:rFonts w:cs="Arial"/>
                <w:szCs w:val="24"/>
              </w:rPr>
              <w:t xml:space="preserve"> Teaching to support learning (see sections on SLCN, MLD, </w:t>
            </w:r>
            <w:proofErr w:type="spellStart"/>
            <w:r w:rsidRPr="00691B6E">
              <w:rPr>
                <w:rFonts w:cs="Arial"/>
                <w:szCs w:val="24"/>
              </w:rPr>
              <w:t>SpLD</w:t>
            </w:r>
            <w:proofErr w:type="spellEnd"/>
            <w:r w:rsidRPr="00691B6E">
              <w:rPr>
                <w:rFonts w:cs="Arial"/>
                <w:szCs w:val="24"/>
              </w:rPr>
              <w:t xml:space="preserve"> as appropriate) </w:t>
            </w:r>
          </w:p>
        </w:tc>
      </w:tr>
    </w:tbl>
    <w:p w14:paraId="75C56CA5" w14:textId="77777777" w:rsidR="000472E9" w:rsidRPr="00691B6E" w:rsidRDefault="000472E9" w:rsidP="00530B13">
      <w:pPr>
        <w:ind w:firstLine="720"/>
        <w:jc w:val="center"/>
        <w:rPr>
          <w:rFonts w:ascii="Arial" w:hAnsi="Arial" w:cs="Arial"/>
          <w:b/>
          <w:sz w:val="24"/>
          <w:szCs w:val="24"/>
        </w:rPr>
      </w:pPr>
    </w:p>
    <w:p w14:paraId="31E5FA44" w14:textId="77777777" w:rsidR="00530B13" w:rsidRPr="00691B6E" w:rsidRDefault="00530B13" w:rsidP="00530B13">
      <w:pPr>
        <w:ind w:firstLine="720"/>
        <w:jc w:val="center"/>
        <w:rPr>
          <w:rFonts w:ascii="Arial" w:hAnsi="Arial" w:cs="Arial"/>
          <w:b/>
          <w:sz w:val="24"/>
          <w:szCs w:val="24"/>
        </w:rPr>
      </w:pPr>
      <w:r w:rsidRPr="00691B6E">
        <w:rPr>
          <w:rFonts w:ascii="Arial" w:hAnsi="Arial" w:cs="Arial"/>
          <w:b/>
          <w:sz w:val="24"/>
          <w:szCs w:val="24"/>
        </w:rPr>
        <w:t>Physical and Sensory: Hearing Impairment (HI)</w:t>
      </w:r>
    </w:p>
    <w:p w14:paraId="1F53A6E8" w14:textId="77777777" w:rsidR="00293CC1" w:rsidRPr="00691B6E" w:rsidRDefault="00293CC1" w:rsidP="00293CC1">
      <w:pPr>
        <w:spacing w:after="0" w:line="240" w:lineRule="auto"/>
        <w:ind w:right="-108"/>
        <w:rPr>
          <w:rFonts w:ascii="Arial" w:hAnsi="Arial" w:cs="Arial"/>
          <w:color w:val="000000" w:themeColor="text1"/>
          <w:sz w:val="24"/>
          <w:szCs w:val="24"/>
        </w:rPr>
      </w:pPr>
      <w:r w:rsidRPr="00691B6E">
        <w:rPr>
          <w:rFonts w:ascii="Arial" w:hAnsi="Arial" w:cs="Arial"/>
          <w:color w:val="000000" w:themeColor="text1"/>
          <w:sz w:val="24"/>
          <w:szCs w:val="24"/>
        </w:rPr>
        <w:t xml:space="preserve">A HI is an impairment that affects a child’s ability to access auditory information. HI can be a </w:t>
      </w:r>
      <w:proofErr w:type="spellStart"/>
      <w:r w:rsidRPr="00691B6E">
        <w:rPr>
          <w:rFonts w:ascii="Arial" w:hAnsi="Arial" w:cs="Arial"/>
          <w:color w:val="000000" w:themeColor="text1"/>
          <w:sz w:val="24"/>
          <w:szCs w:val="24"/>
        </w:rPr>
        <w:t>uni</w:t>
      </w:r>
      <w:proofErr w:type="spellEnd"/>
      <w:r w:rsidRPr="00691B6E">
        <w:rPr>
          <w:rFonts w:ascii="Arial" w:hAnsi="Arial" w:cs="Arial"/>
          <w:color w:val="000000" w:themeColor="text1"/>
          <w:sz w:val="24"/>
          <w:szCs w:val="24"/>
        </w:rPr>
        <w:t xml:space="preserve"> or bi-lateral and mild, moderate, severe or profound. A permanent or </w:t>
      </w:r>
      <w:proofErr w:type="gramStart"/>
      <w:r w:rsidRPr="00691B6E">
        <w:rPr>
          <w:rFonts w:ascii="Arial" w:hAnsi="Arial" w:cs="Arial"/>
          <w:color w:val="000000" w:themeColor="text1"/>
          <w:sz w:val="24"/>
          <w:szCs w:val="24"/>
        </w:rPr>
        <w:t>long standing</w:t>
      </w:r>
      <w:proofErr w:type="gramEnd"/>
      <w:r w:rsidRPr="00691B6E">
        <w:rPr>
          <w:rFonts w:ascii="Arial" w:hAnsi="Arial" w:cs="Arial"/>
          <w:color w:val="000000" w:themeColor="text1"/>
          <w:sz w:val="24"/>
          <w:szCs w:val="24"/>
        </w:rPr>
        <w:t xml:space="preserve"> HI would have an impact on a child’s attention &amp; listening, language and communication and access to learning.</w:t>
      </w:r>
    </w:p>
    <w:p w14:paraId="6736D378" w14:textId="77777777" w:rsidR="00293CC1" w:rsidRPr="00691B6E" w:rsidRDefault="00293CC1" w:rsidP="00293CC1">
      <w:pPr>
        <w:spacing w:after="0" w:line="240" w:lineRule="auto"/>
        <w:rPr>
          <w:rFonts w:ascii="Arial" w:hAnsi="Arial" w:cs="Arial"/>
          <w:color w:val="000000" w:themeColor="text1"/>
          <w:sz w:val="24"/>
          <w:szCs w:val="24"/>
        </w:rPr>
      </w:pPr>
    </w:p>
    <w:p w14:paraId="3D5B7D7B" w14:textId="77777777" w:rsidR="00293CC1" w:rsidRPr="00691B6E" w:rsidRDefault="00293CC1" w:rsidP="00293CC1">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A hearing loss is significant when a child:</w:t>
      </w:r>
    </w:p>
    <w:p w14:paraId="79E9BE2F" w14:textId="77777777" w:rsidR="00293CC1" w:rsidRPr="00691B6E" w:rsidRDefault="00293CC1" w:rsidP="00293CC1">
      <w:pPr>
        <w:pStyle w:val="ListParagraph"/>
        <w:numPr>
          <w:ilvl w:val="0"/>
          <w:numId w:val="11"/>
        </w:numPr>
        <w:spacing w:after="0" w:line="240" w:lineRule="auto"/>
        <w:ind w:left="318" w:right="-108" w:hanging="284"/>
        <w:rPr>
          <w:rFonts w:ascii="Arial" w:hAnsi="Arial" w:cs="Arial"/>
          <w:color w:val="000000" w:themeColor="text1"/>
          <w:sz w:val="24"/>
          <w:szCs w:val="24"/>
        </w:rPr>
      </w:pPr>
      <w:r w:rsidRPr="00691B6E">
        <w:rPr>
          <w:rFonts w:ascii="Arial" w:hAnsi="Arial" w:cs="Arial"/>
          <w:color w:val="000000" w:themeColor="text1"/>
          <w:sz w:val="24"/>
          <w:szCs w:val="24"/>
        </w:rPr>
        <w:t xml:space="preserve">Has hearing loss which is not aided </w:t>
      </w:r>
    </w:p>
    <w:p w14:paraId="1731FD80"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Has a fluctuating hearing loss</w:t>
      </w:r>
    </w:p>
    <w:p w14:paraId="73D6C4AE"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Requires audiological equipment to support their listening e.g. hearing aid/s, cochlear implant, FM systems, etc.</w:t>
      </w:r>
    </w:p>
    <w:p w14:paraId="1144355C"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 xml:space="preserve">Has difficulty adapting to environments with high levels of background noise. </w:t>
      </w:r>
    </w:p>
    <w:p w14:paraId="00BFBE80"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 xml:space="preserve">Misses out on incidental learning </w:t>
      </w:r>
    </w:p>
    <w:p w14:paraId="56FBF131"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Has a delay in acquiring and maintaining language and communication skills at an age-appropriate level.</w:t>
      </w:r>
    </w:p>
    <w:p w14:paraId="1A60C397" w14:textId="77777777" w:rsidR="00293CC1" w:rsidRPr="00691B6E" w:rsidRDefault="00293CC1" w:rsidP="00293CC1">
      <w:pPr>
        <w:pStyle w:val="ListParagraph"/>
        <w:numPr>
          <w:ilvl w:val="0"/>
          <w:numId w:val="11"/>
        </w:numPr>
        <w:spacing w:after="0" w:line="240" w:lineRule="auto"/>
        <w:ind w:left="318" w:hanging="284"/>
        <w:rPr>
          <w:rFonts w:ascii="Arial" w:hAnsi="Arial" w:cs="Arial"/>
          <w:color w:val="000000" w:themeColor="text1"/>
          <w:sz w:val="24"/>
          <w:szCs w:val="24"/>
        </w:rPr>
      </w:pPr>
      <w:r w:rsidRPr="00691B6E">
        <w:rPr>
          <w:rFonts w:ascii="Arial" w:hAnsi="Arial" w:cs="Arial"/>
          <w:color w:val="000000" w:themeColor="text1"/>
          <w:sz w:val="24"/>
          <w:szCs w:val="24"/>
        </w:rPr>
        <w:t>Has difficulty with social interaction</w:t>
      </w:r>
    </w:p>
    <w:p w14:paraId="5EBED426" w14:textId="77777777" w:rsidR="00530B13" w:rsidRPr="00691B6E" w:rsidRDefault="00530B13" w:rsidP="00530B13">
      <w:pPr>
        <w:ind w:firstLine="720"/>
        <w:rPr>
          <w:rFonts w:ascii="Arial" w:hAnsi="Arial" w:cs="Arial"/>
          <w:b/>
          <w:sz w:val="24"/>
          <w:szCs w:val="24"/>
        </w:rPr>
      </w:pPr>
    </w:p>
    <w:tbl>
      <w:tblPr>
        <w:tblStyle w:val="TableGrid"/>
        <w:tblW w:w="10206" w:type="dxa"/>
        <w:tblInd w:w="108" w:type="dxa"/>
        <w:tblLook w:val="04A0" w:firstRow="1" w:lastRow="0" w:firstColumn="1" w:lastColumn="0" w:noHBand="0" w:noVBand="1"/>
      </w:tblPr>
      <w:tblGrid>
        <w:gridCol w:w="5245"/>
        <w:gridCol w:w="2835"/>
        <w:gridCol w:w="2126"/>
      </w:tblGrid>
      <w:tr w:rsidR="00F02B34" w:rsidRPr="00691B6E" w14:paraId="509B87BB" w14:textId="77777777" w:rsidTr="008E5008">
        <w:trPr>
          <w:trHeight w:val="589"/>
        </w:trPr>
        <w:tc>
          <w:tcPr>
            <w:tcW w:w="5245" w:type="dxa"/>
            <w:tcBorders>
              <w:top w:val="single" w:sz="4" w:space="0" w:color="auto"/>
              <w:left w:val="single" w:sz="4" w:space="0" w:color="auto"/>
              <w:bottom w:val="single" w:sz="4" w:space="0" w:color="auto"/>
              <w:right w:val="single" w:sz="4" w:space="0" w:color="auto"/>
            </w:tcBorders>
            <w:vAlign w:val="center"/>
          </w:tcPr>
          <w:p w14:paraId="64E14FD1" w14:textId="070DABAB"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Identification Criteria</w:t>
            </w:r>
          </w:p>
        </w:tc>
        <w:tc>
          <w:tcPr>
            <w:tcW w:w="2835" w:type="dxa"/>
            <w:tcBorders>
              <w:top w:val="single" w:sz="4" w:space="0" w:color="auto"/>
              <w:left w:val="single" w:sz="4" w:space="0" w:color="auto"/>
              <w:bottom w:val="single" w:sz="4" w:space="0" w:color="auto"/>
              <w:right w:val="single" w:sz="4" w:space="0" w:color="auto"/>
            </w:tcBorders>
            <w:vAlign w:val="center"/>
          </w:tcPr>
          <w:p w14:paraId="71704B9D" w14:textId="327F7C1D"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5FC938D4"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Review Date:</w:t>
            </w:r>
          </w:p>
          <w:p w14:paraId="7C11C410"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B741043" w14:textId="77777777" w:rsidTr="008E5008">
        <w:trPr>
          <w:trHeight w:val="614"/>
        </w:trPr>
        <w:tc>
          <w:tcPr>
            <w:tcW w:w="5245" w:type="dxa"/>
            <w:tcBorders>
              <w:top w:val="single" w:sz="4" w:space="0" w:color="auto"/>
              <w:left w:val="single" w:sz="4" w:space="0" w:color="auto"/>
              <w:bottom w:val="single" w:sz="4" w:space="0" w:color="auto"/>
              <w:right w:val="single" w:sz="4" w:space="0" w:color="auto"/>
            </w:tcBorders>
            <w:vAlign w:val="center"/>
          </w:tcPr>
          <w:p w14:paraId="62976090" w14:textId="4596041E"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Date started:</w:t>
            </w:r>
          </w:p>
        </w:tc>
        <w:tc>
          <w:tcPr>
            <w:tcW w:w="2835" w:type="dxa"/>
            <w:tcBorders>
              <w:top w:val="single" w:sz="4" w:space="0" w:color="auto"/>
              <w:left w:val="single" w:sz="4" w:space="0" w:color="auto"/>
              <w:bottom w:val="single" w:sz="4" w:space="0" w:color="auto"/>
              <w:right w:val="single" w:sz="4" w:space="0" w:color="auto"/>
            </w:tcBorders>
            <w:vAlign w:val="center"/>
          </w:tcPr>
          <w:p w14:paraId="6460563E" w14:textId="77777777" w:rsidR="00F02B34" w:rsidRPr="00691B6E" w:rsidRDefault="00F02B34" w:rsidP="00F02B34">
            <w:pPr>
              <w:spacing w:after="0" w:line="240" w:lineRule="auto"/>
              <w:rPr>
                <w:rFonts w:ascii="Arial" w:hAnsi="Arial" w:cs="Arial"/>
                <w:color w:val="000000" w:themeColor="text1"/>
                <w:sz w:val="24"/>
                <w:szCs w:val="24"/>
              </w:rPr>
            </w:pPr>
          </w:p>
          <w:p w14:paraId="5ED971DF"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6F260AF" w14:textId="2728CA5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Is this still a concern?</w:t>
            </w:r>
          </w:p>
        </w:tc>
      </w:tr>
      <w:tr w:rsidR="00F02B34" w:rsidRPr="00691B6E" w14:paraId="2832E911" w14:textId="77777777" w:rsidTr="003170D6">
        <w:trPr>
          <w:trHeight w:val="613"/>
        </w:trPr>
        <w:tc>
          <w:tcPr>
            <w:tcW w:w="5245" w:type="dxa"/>
            <w:tcBorders>
              <w:top w:val="single" w:sz="4" w:space="0" w:color="auto"/>
              <w:left w:val="single" w:sz="4" w:space="0" w:color="auto"/>
              <w:bottom w:val="single" w:sz="4" w:space="0" w:color="auto"/>
              <w:right w:val="single" w:sz="4" w:space="0" w:color="auto"/>
            </w:tcBorders>
          </w:tcPr>
          <w:p w14:paraId="1EA0A964"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Literacy and numeracy skills</w:t>
            </w:r>
          </w:p>
          <w:p w14:paraId="148F2D02"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3BE6ABC" w14:textId="77777777" w:rsidR="00F02B34" w:rsidRPr="00691B6E" w:rsidRDefault="00F02B34" w:rsidP="00F02B34">
            <w:pPr>
              <w:spacing w:after="0" w:line="240" w:lineRule="auto"/>
              <w:rPr>
                <w:rFonts w:ascii="Arial" w:hAnsi="Arial" w:cs="Arial"/>
                <w:color w:val="000000" w:themeColor="text1"/>
                <w:sz w:val="24"/>
                <w:szCs w:val="24"/>
              </w:rPr>
            </w:pPr>
          </w:p>
          <w:p w14:paraId="4B11934D"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C4CC51D"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5544798E" w14:textId="77777777" w:rsidTr="003170D6">
        <w:trPr>
          <w:trHeight w:val="823"/>
        </w:trPr>
        <w:tc>
          <w:tcPr>
            <w:tcW w:w="5245" w:type="dxa"/>
            <w:tcBorders>
              <w:top w:val="single" w:sz="4" w:space="0" w:color="auto"/>
              <w:left w:val="single" w:sz="4" w:space="0" w:color="auto"/>
              <w:bottom w:val="single" w:sz="4" w:space="0" w:color="auto"/>
              <w:right w:val="single" w:sz="4" w:space="0" w:color="auto"/>
            </w:tcBorders>
          </w:tcPr>
          <w:p w14:paraId="4423EAA5"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Making links across areas of learning and generalising learning to everyday experience</w:t>
            </w:r>
          </w:p>
          <w:p w14:paraId="30EDA1FF"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6C7640"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7013B16"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459A68D3" w14:textId="77777777" w:rsidTr="003170D6">
        <w:trPr>
          <w:trHeight w:val="627"/>
        </w:trPr>
        <w:tc>
          <w:tcPr>
            <w:tcW w:w="5245" w:type="dxa"/>
            <w:tcBorders>
              <w:top w:val="single" w:sz="4" w:space="0" w:color="auto"/>
              <w:left w:val="single" w:sz="4" w:space="0" w:color="auto"/>
              <w:bottom w:val="single" w:sz="4" w:space="0" w:color="auto"/>
              <w:right w:val="single" w:sz="4" w:space="0" w:color="auto"/>
            </w:tcBorders>
          </w:tcPr>
          <w:p w14:paraId="3EF83020"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Developing reciprocal relationships.</w:t>
            </w:r>
          </w:p>
          <w:p w14:paraId="525B18E9"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D781F5" w14:textId="77777777" w:rsidR="00F02B34" w:rsidRPr="00691B6E" w:rsidRDefault="00F02B34" w:rsidP="00F02B34">
            <w:pPr>
              <w:spacing w:after="0" w:line="240" w:lineRule="auto"/>
              <w:rPr>
                <w:rFonts w:ascii="Arial" w:hAnsi="Arial" w:cs="Arial"/>
                <w:color w:val="000000" w:themeColor="text1"/>
                <w:sz w:val="24"/>
                <w:szCs w:val="24"/>
              </w:rPr>
            </w:pPr>
          </w:p>
          <w:p w14:paraId="65A14947"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7850840"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CAD0E93" w14:textId="77777777" w:rsidTr="003170D6">
        <w:trPr>
          <w:trHeight w:val="627"/>
        </w:trPr>
        <w:tc>
          <w:tcPr>
            <w:tcW w:w="5245" w:type="dxa"/>
            <w:tcBorders>
              <w:top w:val="single" w:sz="4" w:space="0" w:color="auto"/>
              <w:left w:val="single" w:sz="4" w:space="0" w:color="auto"/>
              <w:bottom w:val="single" w:sz="4" w:space="0" w:color="auto"/>
              <w:right w:val="single" w:sz="4" w:space="0" w:color="auto"/>
            </w:tcBorders>
          </w:tcPr>
          <w:p w14:paraId="4FB43DF1"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Participating in class discussions</w:t>
            </w:r>
          </w:p>
          <w:p w14:paraId="50B937D7"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CA02585" w14:textId="77777777" w:rsidR="00F02B34" w:rsidRPr="00691B6E" w:rsidRDefault="00F02B34" w:rsidP="00F02B34">
            <w:pPr>
              <w:spacing w:after="0" w:line="240" w:lineRule="auto"/>
              <w:rPr>
                <w:rFonts w:ascii="Arial" w:hAnsi="Arial" w:cs="Arial"/>
                <w:color w:val="000000" w:themeColor="text1"/>
                <w:sz w:val="24"/>
                <w:szCs w:val="24"/>
              </w:rPr>
            </w:pPr>
          </w:p>
          <w:p w14:paraId="56CC472A"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5D30D2B"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6CAAA9F5" w14:textId="77777777" w:rsidTr="003170D6">
        <w:trPr>
          <w:trHeight w:val="627"/>
        </w:trPr>
        <w:tc>
          <w:tcPr>
            <w:tcW w:w="5245" w:type="dxa"/>
            <w:tcBorders>
              <w:top w:val="single" w:sz="4" w:space="0" w:color="auto"/>
              <w:left w:val="single" w:sz="4" w:space="0" w:color="auto"/>
              <w:bottom w:val="single" w:sz="4" w:space="0" w:color="auto"/>
              <w:right w:val="single" w:sz="4" w:space="0" w:color="auto"/>
            </w:tcBorders>
          </w:tcPr>
          <w:p w14:paraId="5615033B"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Understanding subject specific language</w:t>
            </w:r>
          </w:p>
          <w:p w14:paraId="7F29C280"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017A110" w14:textId="77777777" w:rsidR="00F02B34" w:rsidRPr="00691B6E" w:rsidRDefault="00F02B34" w:rsidP="00F02B34">
            <w:pPr>
              <w:spacing w:after="0" w:line="240" w:lineRule="auto"/>
              <w:rPr>
                <w:rFonts w:ascii="Arial" w:hAnsi="Arial" w:cs="Arial"/>
                <w:color w:val="000000" w:themeColor="text1"/>
                <w:sz w:val="24"/>
                <w:szCs w:val="24"/>
              </w:rPr>
            </w:pPr>
          </w:p>
          <w:p w14:paraId="258AA055"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235953A"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701C9DFB" w14:textId="77777777" w:rsidTr="003170D6">
        <w:trPr>
          <w:trHeight w:val="627"/>
        </w:trPr>
        <w:tc>
          <w:tcPr>
            <w:tcW w:w="5245" w:type="dxa"/>
            <w:tcBorders>
              <w:top w:val="single" w:sz="4" w:space="0" w:color="auto"/>
              <w:left w:val="single" w:sz="4" w:space="0" w:color="auto"/>
              <w:bottom w:val="single" w:sz="4" w:space="0" w:color="auto"/>
              <w:right w:val="single" w:sz="4" w:space="0" w:color="auto"/>
            </w:tcBorders>
          </w:tcPr>
          <w:p w14:paraId="6A471EAD"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Learning new concepts</w:t>
            </w:r>
          </w:p>
          <w:p w14:paraId="4570CAA8"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1B79E2" w14:textId="77777777" w:rsidR="00F02B34" w:rsidRPr="00691B6E" w:rsidRDefault="00F02B34" w:rsidP="00F02B34">
            <w:pPr>
              <w:spacing w:after="0" w:line="240" w:lineRule="auto"/>
              <w:rPr>
                <w:rFonts w:ascii="Arial" w:hAnsi="Arial" w:cs="Arial"/>
                <w:color w:val="000000" w:themeColor="text1"/>
                <w:sz w:val="24"/>
                <w:szCs w:val="24"/>
              </w:rPr>
            </w:pPr>
          </w:p>
          <w:p w14:paraId="201F8754"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976C24"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3875BC2" w14:textId="77777777" w:rsidTr="003170D6">
        <w:trPr>
          <w:trHeight w:val="627"/>
        </w:trPr>
        <w:tc>
          <w:tcPr>
            <w:tcW w:w="5245" w:type="dxa"/>
            <w:tcBorders>
              <w:top w:val="single" w:sz="4" w:space="0" w:color="auto"/>
              <w:left w:val="single" w:sz="4" w:space="0" w:color="auto"/>
              <w:bottom w:val="single" w:sz="4" w:space="0" w:color="auto"/>
              <w:right w:val="single" w:sz="4" w:space="0" w:color="auto"/>
            </w:tcBorders>
          </w:tcPr>
          <w:p w14:paraId="14E59E99" w14:textId="77777777" w:rsidR="00F02B34" w:rsidRPr="00691B6E" w:rsidRDefault="00F02B34" w:rsidP="00F02B34">
            <w:pPr>
              <w:spacing w:after="0" w:line="240" w:lineRule="auto"/>
              <w:ind w:left="34"/>
              <w:rPr>
                <w:rFonts w:ascii="Arial" w:hAnsi="Arial" w:cs="Arial"/>
                <w:color w:val="000000" w:themeColor="text1"/>
                <w:sz w:val="24"/>
                <w:szCs w:val="24"/>
              </w:rPr>
            </w:pPr>
            <w:r w:rsidRPr="00691B6E">
              <w:rPr>
                <w:rFonts w:ascii="Arial" w:hAnsi="Arial" w:cs="Arial"/>
                <w:color w:val="000000" w:themeColor="text1"/>
                <w:sz w:val="24"/>
                <w:szCs w:val="24"/>
              </w:rPr>
              <w:t>Clarity of speech</w:t>
            </w:r>
          </w:p>
          <w:p w14:paraId="48020329" w14:textId="77777777" w:rsidR="00F02B34" w:rsidRPr="00691B6E" w:rsidRDefault="00F02B34" w:rsidP="00F02B34">
            <w:pPr>
              <w:spacing w:after="0" w:line="240" w:lineRule="auto"/>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4022D9" w14:textId="77777777" w:rsidR="00F02B34" w:rsidRPr="00691B6E" w:rsidRDefault="00F02B34" w:rsidP="00F02B34">
            <w:pPr>
              <w:spacing w:after="0" w:line="240" w:lineRule="auto"/>
              <w:rPr>
                <w:rFonts w:ascii="Arial" w:hAnsi="Arial" w:cs="Arial"/>
                <w:color w:val="000000" w:themeColor="text1"/>
                <w:sz w:val="24"/>
                <w:szCs w:val="24"/>
              </w:rPr>
            </w:pPr>
          </w:p>
          <w:p w14:paraId="0785A857"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D97CC5A" w14:textId="77777777" w:rsidR="00F02B34" w:rsidRPr="00691B6E" w:rsidRDefault="00F02B34" w:rsidP="00F02B34">
            <w:pPr>
              <w:spacing w:after="0" w:line="240" w:lineRule="auto"/>
              <w:rPr>
                <w:rFonts w:ascii="Arial" w:hAnsi="Arial" w:cs="Arial"/>
                <w:color w:val="000000" w:themeColor="text1"/>
                <w:sz w:val="24"/>
                <w:szCs w:val="24"/>
              </w:rPr>
            </w:pPr>
          </w:p>
        </w:tc>
      </w:tr>
    </w:tbl>
    <w:p w14:paraId="01EF0B76" w14:textId="77777777" w:rsidR="00293CC1" w:rsidRPr="00691B6E" w:rsidRDefault="00293CC1" w:rsidP="00293CC1">
      <w:pPr>
        <w:rPr>
          <w:rFonts w:ascii="Arial" w:hAnsi="Arial" w:cs="Arial"/>
          <w:b/>
          <w:color w:val="000000" w:themeColor="text1"/>
          <w:sz w:val="24"/>
          <w:szCs w:val="24"/>
          <w:u w:val="single"/>
        </w:rPr>
      </w:pPr>
      <w:r w:rsidRPr="00691B6E">
        <w:rPr>
          <w:rFonts w:ascii="Arial" w:hAnsi="Arial" w:cs="Arial"/>
          <w:b/>
          <w:color w:val="000000" w:themeColor="text1"/>
          <w:sz w:val="24"/>
          <w:szCs w:val="24"/>
          <w:u w:val="single"/>
        </w:rPr>
        <w:t>Attainment</w:t>
      </w:r>
    </w:p>
    <w:p w14:paraId="4A9763F7" w14:textId="77777777" w:rsidR="00293CC1" w:rsidRPr="00691B6E" w:rsidRDefault="00293CC1" w:rsidP="00293CC1">
      <w:pPr>
        <w:rPr>
          <w:rFonts w:ascii="Arial" w:hAnsi="Arial" w:cs="Arial"/>
          <w:color w:val="000000" w:themeColor="text1"/>
          <w:sz w:val="24"/>
          <w:szCs w:val="24"/>
        </w:rPr>
      </w:pPr>
      <w:r w:rsidRPr="00691B6E">
        <w:rPr>
          <w:rFonts w:ascii="Arial" w:hAnsi="Arial" w:cs="Arial"/>
          <w:color w:val="000000" w:themeColor="text1"/>
          <w:sz w:val="24"/>
          <w:szCs w:val="24"/>
        </w:rPr>
        <w:t>Hearing impairment can significantly impact attainment due to difficulties of accessing learning. However, with the right support (including audiology aid) attainment should be age appropriate.</w:t>
      </w:r>
    </w:p>
    <w:p w14:paraId="20D5700B" w14:textId="77777777" w:rsidR="00530B13" w:rsidRPr="00691B6E" w:rsidRDefault="00530B13" w:rsidP="00530B13">
      <w:pPr>
        <w:ind w:firstLine="720"/>
        <w:rPr>
          <w:rFonts w:ascii="Arial" w:hAnsi="Arial" w:cs="Arial"/>
          <w:b/>
          <w:sz w:val="24"/>
          <w:szCs w:val="24"/>
        </w:rPr>
      </w:pPr>
    </w:p>
    <w:p w14:paraId="373812C4" w14:textId="77777777" w:rsidR="000472E9" w:rsidRPr="00691B6E" w:rsidRDefault="000472E9" w:rsidP="00530B13">
      <w:pPr>
        <w:ind w:firstLine="720"/>
        <w:rPr>
          <w:rFonts w:ascii="Arial" w:hAnsi="Arial" w:cs="Arial"/>
          <w:b/>
          <w:sz w:val="24"/>
          <w:szCs w:val="24"/>
        </w:rPr>
      </w:pPr>
    </w:p>
    <w:p w14:paraId="7D34A897" w14:textId="77777777" w:rsidR="00530B13" w:rsidRPr="00691B6E" w:rsidRDefault="00530B13" w:rsidP="00530B13">
      <w:pPr>
        <w:ind w:firstLine="720"/>
        <w:jc w:val="center"/>
        <w:rPr>
          <w:rFonts w:ascii="Arial" w:hAnsi="Arial" w:cs="Arial"/>
          <w:b/>
          <w:sz w:val="24"/>
          <w:szCs w:val="24"/>
        </w:rPr>
      </w:pPr>
      <w:r w:rsidRPr="00691B6E">
        <w:rPr>
          <w:rFonts w:ascii="Arial" w:hAnsi="Arial" w:cs="Arial"/>
          <w:b/>
          <w:sz w:val="24"/>
          <w:szCs w:val="24"/>
        </w:rPr>
        <w:t>Physical and Sensory: Hearing Impairment (HI)</w:t>
      </w:r>
    </w:p>
    <w:p w14:paraId="68349C51" w14:textId="77777777" w:rsidR="00530B13" w:rsidRPr="00691B6E" w:rsidRDefault="00530B13" w:rsidP="00530B13">
      <w:pPr>
        <w:ind w:firstLine="720"/>
        <w:rPr>
          <w:rFonts w:ascii="Arial" w:hAnsi="Arial" w:cs="Arial"/>
          <w:b/>
          <w:sz w:val="24"/>
          <w:szCs w:val="24"/>
        </w:rPr>
      </w:pPr>
    </w:p>
    <w:tbl>
      <w:tblPr>
        <w:tblStyle w:val="TableGrid6"/>
        <w:tblW w:w="10456" w:type="dxa"/>
        <w:tblLook w:val="04A0" w:firstRow="1" w:lastRow="0" w:firstColumn="1" w:lastColumn="0" w:noHBand="0" w:noVBand="1"/>
      </w:tblPr>
      <w:tblGrid>
        <w:gridCol w:w="10456"/>
      </w:tblGrid>
      <w:tr w:rsidR="00530B13" w:rsidRPr="00691B6E" w14:paraId="3A6EEB1C" w14:textId="77777777" w:rsidTr="00530B13">
        <w:tc>
          <w:tcPr>
            <w:tcW w:w="10456" w:type="dxa"/>
          </w:tcPr>
          <w:p w14:paraId="455DCC2E"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16FFDFA0" w14:textId="77777777" w:rsidTr="00530B13">
        <w:tc>
          <w:tcPr>
            <w:tcW w:w="10456" w:type="dxa"/>
          </w:tcPr>
          <w:p w14:paraId="4C3E6850" w14:textId="77777777" w:rsidR="00530B13" w:rsidRPr="00691B6E" w:rsidRDefault="00530B13" w:rsidP="00530B13">
            <w:pPr>
              <w:spacing w:after="0" w:line="360" w:lineRule="auto"/>
              <w:rPr>
                <w:rFonts w:cs="Arial"/>
                <w:color w:val="000000" w:themeColor="text1"/>
                <w:szCs w:val="24"/>
                <w:u w:val="single"/>
              </w:rPr>
            </w:pPr>
          </w:p>
          <w:p w14:paraId="1134A86C" w14:textId="77777777" w:rsidR="00530B13" w:rsidRPr="00691B6E" w:rsidRDefault="00530B13" w:rsidP="00530B13">
            <w:pPr>
              <w:spacing w:after="0" w:line="360" w:lineRule="auto"/>
              <w:rPr>
                <w:rFonts w:cs="Arial"/>
                <w:color w:val="000000" w:themeColor="text1"/>
                <w:szCs w:val="24"/>
              </w:rPr>
            </w:pPr>
            <w:r w:rsidRPr="00691B6E">
              <w:rPr>
                <w:rFonts w:cs="Arial"/>
                <w:color w:val="000000" w:themeColor="text1"/>
                <w:szCs w:val="24"/>
                <w:u w:val="single"/>
              </w:rPr>
              <w:t>High Quality Teaching</w:t>
            </w:r>
            <w:r w:rsidRPr="00691B6E">
              <w:rPr>
                <w:rFonts w:cs="Arial"/>
                <w:color w:val="000000" w:themeColor="text1"/>
                <w:szCs w:val="24"/>
              </w:rPr>
              <w:t>:</w:t>
            </w:r>
          </w:p>
          <w:p w14:paraId="2C2DE52B"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Use of audiological equipment in the classroom.</w:t>
            </w:r>
          </w:p>
          <w:p w14:paraId="77BD635B"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Differentiated lesson planning/delivery modified in terms of:</w:t>
            </w:r>
          </w:p>
          <w:p w14:paraId="379997DD" w14:textId="77777777" w:rsidR="00530B13" w:rsidRPr="00691B6E" w:rsidRDefault="00530B13" w:rsidP="00530B13">
            <w:pPr>
              <w:numPr>
                <w:ilvl w:val="0"/>
                <w:numId w:val="13"/>
              </w:numPr>
              <w:spacing w:after="0" w:line="360" w:lineRule="auto"/>
              <w:contextualSpacing/>
              <w:rPr>
                <w:rFonts w:cs="Arial"/>
                <w:color w:val="000000" w:themeColor="text1"/>
                <w:szCs w:val="24"/>
              </w:rPr>
            </w:pPr>
            <w:r w:rsidRPr="00691B6E">
              <w:rPr>
                <w:rFonts w:cs="Arial"/>
                <w:color w:val="000000" w:themeColor="text1"/>
                <w:szCs w:val="24"/>
              </w:rPr>
              <w:t xml:space="preserve">Use of visual resources. </w:t>
            </w:r>
          </w:p>
          <w:p w14:paraId="1A63D23A" w14:textId="77777777" w:rsidR="00530B13" w:rsidRPr="00691B6E" w:rsidRDefault="00530B13" w:rsidP="00530B13">
            <w:pPr>
              <w:numPr>
                <w:ilvl w:val="0"/>
                <w:numId w:val="13"/>
              </w:numPr>
              <w:spacing w:after="0" w:line="360" w:lineRule="auto"/>
              <w:contextualSpacing/>
              <w:rPr>
                <w:rFonts w:cs="Arial"/>
                <w:color w:val="000000" w:themeColor="text1"/>
                <w:szCs w:val="24"/>
              </w:rPr>
            </w:pPr>
            <w:r w:rsidRPr="00691B6E">
              <w:rPr>
                <w:rFonts w:cs="Arial"/>
                <w:color w:val="000000" w:themeColor="text1"/>
                <w:szCs w:val="24"/>
              </w:rPr>
              <w:t>Modifying language and scaffolding of subject-specific vocabulary.</w:t>
            </w:r>
          </w:p>
          <w:p w14:paraId="0284C5DA" w14:textId="77777777" w:rsidR="00530B13" w:rsidRPr="00691B6E" w:rsidRDefault="00530B13" w:rsidP="00530B13">
            <w:pPr>
              <w:numPr>
                <w:ilvl w:val="0"/>
                <w:numId w:val="13"/>
              </w:numPr>
              <w:spacing w:after="0" w:line="360" w:lineRule="auto"/>
              <w:contextualSpacing/>
              <w:rPr>
                <w:rFonts w:cs="Arial"/>
                <w:color w:val="000000" w:themeColor="text1"/>
                <w:szCs w:val="24"/>
              </w:rPr>
            </w:pPr>
            <w:r w:rsidRPr="00691B6E">
              <w:rPr>
                <w:rFonts w:cs="Arial"/>
                <w:color w:val="000000" w:themeColor="text1"/>
                <w:szCs w:val="24"/>
              </w:rPr>
              <w:t xml:space="preserve">Approach (i.e., multi-sensory, related to the child’s everyday experience, ICT etc. </w:t>
            </w:r>
          </w:p>
          <w:p w14:paraId="3AA6FA50" w14:textId="77777777" w:rsidR="00530B13" w:rsidRPr="00691B6E" w:rsidRDefault="00530B13" w:rsidP="00530B13">
            <w:pPr>
              <w:numPr>
                <w:ilvl w:val="0"/>
                <w:numId w:val="13"/>
              </w:numPr>
              <w:spacing w:after="0" w:line="360" w:lineRule="auto"/>
              <w:contextualSpacing/>
              <w:rPr>
                <w:rFonts w:cs="Arial"/>
                <w:color w:val="000000" w:themeColor="text1"/>
                <w:szCs w:val="24"/>
              </w:rPr>
            </w:pPr>
            <w:r w:rsidRPr="00691B6E">
              <w:rPr>
                <w:rFonts w:cs="Arial"/>
                <w:color w:val="000000" w:themeColor="text1"/>
                <w:szCs w:val="24"/>
              </w:rPr>
              <w:t>Pace (i.e., extra time for responses to questions, contributing to class discussions and activities)</w:t>
            </w:r>
          </w:p>
          <w:p w14:paraId="32DD98CC"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Cueing and reinforcing children’s listening/attention</w:t>
            </w:r>
          </w:p>
          <w:p w14:paraId="7A3B8A65"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Management of turn taking in classroom discussions with repetition of key points made by others.</w:t>
            </w:r>
          </w:p>
          <w:p w14:paraId="59393F0C"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Checking understanding and reinforcing by repetition, rephrasing, explanation/ demonstration</w:t>
            </w:r>
          </w:p>
          <w:p w14:paraId="0434A108"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 xml:space="preserve">Opportunities for pre-teaching and consolidation of language and social interaction </w:t>
            </w:r>
          </w:p>
          <w:p w14:paraId="72125212"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Good role models of language from adults and other children</w:t>
            </w:r>
          </w:p>
          <w:p w14:paraId="43E37626"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Visual aids to support understanding including objects, pictures, gesture, signs, symbols, models, examples, ICT, demonstrations, use of subtitles or transcripts, visual/written instructions for homework etc.</w:t>
            </w:r>
          </w:p>
          <w:p w14:paraId="08386228"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 xml:space="preserve">Physical environment: background noise is </w:t>
            </w:r>
            <w:proofErr w:type="gramStart"/>
            <w:r w:rsidRPr="00691B6E">
              <w:rPr>
                <w:rFonts w:cs="Arial"/>
                <w:color w:val="000000" w:themeColor="text1"/>
                <w:szCs w:val="24"/>
              </w:rPr>
              <w:t>reduced,</w:t>
            </w:r>
            <w:proofErr w:type="gramEnd"/>
            <w:r w:rsidRPr="00691B6E">
              <w:rPr>
                <w:rFonts w:cs="Arial"/>
                <w:color w:val="000000" w:themeColor="text1"/>
                <w:szCs w:val="24"/>
              </w:rPr>
              <w:t xml:space="preserve"> good room acoustics and seating plan is used to optimise listening and visual access to lip patterns.</w:t>
            </w:r>
          </w:p>
          <w:p w14:paraId="761A3D8B" w14:textId="77777777" w:rsidR="00530B13" w:rsidRPr="00691B6E" w:rsidRDefault="00530B13" w:rsidP="00530B13">
            <w:pPr>
              <w:numPr>
                <w:ilvl w:val="0"/>
                <w:numId w:val="12"/>
              </w:numPr>
              <w:spacing w:after="0" w:line="360" w:lineRule="auto"/>
              <w:contextualSpacing/>
              <w:rPr>
                <w:rFonts w:cs="Arial"/>
                <w:color w:val="000000" w:themeColor="text1"/>
                <w:szCs w:val="24"/>
              </w:rPr>
            </w:pPr>
            <w:r w:rsidRPr="00691B6E">
              <w:rPr>
                <w:rFonts w:cs="Arial"/>
                <w:color w:val="000000" w:themeColor="text1"/>
                <w:szCs w:val="24"/>
              </w:rPr>
              <w:t>Use additional support staff and note takers to give equal access to learning if appropriate.</w:t>
            </w:r>
          </w:p>
          <w:p w14:paraId="67B7F35B" w14:textId="77777777" w:rsidR="00530B13" w:rsidRPr="00691B6E" w:rsidRDefault="00530B13" w:rsidP="00530B13">
            <w:pPr>
              <w:spacing w:after="0" w:line="240" w:lineRule="auto"/>
              <w:rPr>
                <w:rFonts w:cs="Arial"/>
                <w:color w:val="000000" w:themeColor="text1"/>
                <w:szCs w:val="24"/>
              </w:rPr>
            </w:pPr>
          </w:p>
        </w:tc>
      </w:tr>
    </w:tbl>
    <w:p w14:paraId="7132B060" w14:textId="77777777" w:rsidR="00530B13" w:rsidRPr="00691B6E" w:rsidRDefault="00530B13" w:rsidP="00530B13">
      <w:pPr>
        <w:ind w:firstLine="720"/>
        <w:rPr>
          <w:rFonts w:ascii="Arial" w:hAnsi="Arial" w:cs="Arial"/>
          <w:b/>
          <w:sz w:val="24"/>
          <w:szCs w:val="24"/>
        </w:rPr>
      </w:pPr>
    </w:p>
    <w:p w14:paraId="40A53601" w14:textId="77777777" w:rsidR="00530B13" w:rsidRPr="00691B6E" w:rsidRDefault="00530B13" w:rsidP="00530B13">
      <w:pPr>
        <w:ind w:firstLine="720"/>
        <w:rPr>
          <w:rFonts w:ascii="Arial" w:hAnsi="Arial" w:cs="Arial"/>
          <w:b/>
          <w:sz w:val="24"/>
          <w:szCs w:val="24"/>
        </w:rPr>
      </w:pPr>
    </w:p>
    <w:p w14:paraId="1D15AA31" w14:textId="77777777" w:rsidR="00530B13" w:rsidRPr="00691B6E" w:rsidRDefault="00530B13" w:rsidP="00530B13">
      <w:pPr>
        <w:ind w:firstLine="720"/>
        <w:rPr>
          <w:rFonts w:ascii="Arial" w:hAnsi="Arial" w:cs="Arial"/>
          <w:b/>
          <w:sz w:val="24"/>
          <w:szCs w:val="24"/>
        </w:rPr>
      </w:pPr>
    </w:p>
    <w:p w14:paraId="632EEDDE" w14:textId="77777777" w:rsidR="00530B13" w:rsidRPr="00691B6E" w:rsidRDefault="00530B13" w:rsidP="00530B13">
      <w:pPr>
        <w:ind w:firstLine="720"/>
        <w:rPr>
          <w:rFonts w:ascii="Arial" w:hAnsi="Arial" w:cs="Arial"/>
          <w:b/>
          <w:sz w:val="24"/>
          <w:szCs w:val="24"/>
        </w:rPr>
      </w:pPr>
    </w:p>
    <w:p w14:paraId="1A685636" w14:textId="77777777" w:rsidR="00530B13" w:rsidRPr="00691B6E" w:rsidRDefault="00530B13" w:rsidP="00530B13">
      <w:pPr>
        <w:ind w:firstLine="720"/>
        <w:rPr>
          <w:rFonts w:ascii="Arial" w:hAnsi="Arial" w:cs="Arial"/>
          <w:b/>
          <w:sz w:val="24"/>
          <w:szCs w:val="24"/>
        </w:rPr>
      </w:pPr>
    </w:p>
    <w:p w14:paraId="2FC0130F" w14:textId="77777777" w:rsidR="00530B13" w:rsidRPr="00691B6E" w:rsidRDefault="00530B13" w:rsidP="00530B13">
      <w:pPr>
        <w:ind w:firstLine="720"/>
        <w:rPr>
          <w:rFonts w:ascii="Arial" w:hAnsi="Arial" w:cs="Arial"/>
          <w:b/>
          <w:sz w:val="24"/>
          <w:szCs w:val="24"/>
        </w:rPr>
      </w:pPr>
    </w:p>
    <w:p w14:paraId="76A7FE30" w14:textId="77777777" w:rsidR="00530B13" w:rsidRPr="00691B6E" w:rsidRDefault="00530B13" w:rsidP="000472E9">
      <w:pPr>
        <w:rPr>
          <w:rFonts w:ascii="Arial" w:hAnsi="Arial" w:cs="Arial"/>
          <w:b/>
          <w:sz w:val="24"/>
          <w:szCs w:val="24"/>
        </w:rPr>
      </w:pPr>
    </w:p>
    <w:p w14:paraId="25CF6C2D" w14:textId="77777777" w:rsidR="00530B13" w:rsidRPr="00691B6E" w:rsidRDefault="00530B13" w:rsidP="00530B13">
      <w:pPr>
        <w:ind w:firstLine="720"/>
        <w:jc w:val="center"/>
        <w:rPr>
          <w:rFonts w:ascii="Arial" w:hAnsi="Arial" w:cs="Arial"/>
          <w:b/>
          <w:sz w:val="24"/>
          <w:szCs w:val="24"/>
        </w:rPr>
      </w:pPr>
      <w:r w:rsidRPr="00691B6E">
        <w:rPr>
          <w:rFonts w:ascii="Arial" w:hAnsi="Arial" w:cs="Arial"/>
          <w:b/>
          <w:sz w:val="24"/>
          <w:szCs w:val="24"/>
        </w:rPr>
        <w:t>Physical and Sensory: Visual Impairment (VI)</w:t>
      </w:r>
    </w:p>
    <w:p w14:paraId="4E70C737" w14:textId="77777777" w:rsidR="00293CC1" w:rsidRPr="00691B6E" w:rsidRDefault="00293CC1" w:rsidP="00293CC1">
      <w:pPr>
        <w:spacing w:after="0" w:line="240" w:lineRule="auto"/>
        <w:rPr>
          <w:rFonts w:ascii="Arial" w:hAnsi="Arial" w:cs="Arial"/>
          <w:sz w:val="24"/>
          <w:szCs w:val="24"/>
        </w:rPr>
      </w:pPr>
      <w:r w:rsidRPr="00691B6E">
        <w:rPr>
          <w:rFonts w:ascii="Arial" w:hAnsi="Arial" w:cs="Arial"/>
          <w:sz w:val="24"/>
          <w:szCs w:val="24"/>
        </w:rPr>
        <w:t>A Visual Impairment (VI) is an impairment of sight, which cannot be fully corrected, and is likely to have an impact on the child’s development and means of access to learning. VI refers to medical conditions that result in reduced vision through to blindness and can be temporary or permanent, occurring from birth or at any time. Patching or monocular vision is not deemed a visual impairment.</w:t>
      </w:r>
    </w:p>
    <w:p w14:paraId="57975987" w14:textId="77777777" w:rsidR="00293CC1" w:rsidRPr="00691B6E" w:rsidRDefault="00293CC1" w:rsidP="00293CC1">
      <w:pPr>
        <w:spacing w:after="0" w:line="240" w:lineRule="auto"/>
        <w:rPr>
          <w:rFonts w:ascii="Arial" w:hAnsi="Arial" w:cs="Arial"/>
          <w:sz w:val="24"/>
          <w:szCs w:val="24"/>
        </w:rPr>
      </w:pPr>
    </w:p>
    <w:p w14:paraId="645273FF" w14:textId="77777777" w:rsidR="00293CC1" w:rsidRPr="00691B6E" w:rsidRDefault="00293CC1" w:rsidP="00293CC1">
      <w:pPr>
        <w:spacing w:after="0" w:line="240" w:lineRule="auto"/>
        <w:rPr>
          <w:rFonts w:ascii="Arial" w:hAnsi="Arial" w:cs="Arial"/>
          <w:sz w:val="24"/>
          <w:szCs w:val="24"/>
        </w:rPr>
      </w:pPr>
      <w:r w:rsidRPr="00691B6E">
        <w:rPr>
          <w:rFonts w:ascii="Arial" w:hAnsi="Arial" w:cs="Arial"/>
          <w:sz w:val="24"/>
          <w:szCs w:val="24"/>
        </w:rPr>
        <w:t>The VI is significant when:</w:t>
      </w:r>
    </w:p>
    <w:p w14:paraId="4A38E350" w14:textId="77777777" w:rsidR="00293CC1" w:rsidRPr="00691B6E" w:rsidRDefault="00293CC1" w:rsidP="00293CC1">
      <w:pPr>
        <w:pStyle w:val="ListParagraph"/>
        <w:numPr>
          <w:ilvl w:val="0"/>
          <w:numId w:val="15"/>
        </w:numPr>
        <w:spacing w:after="200" w:line="240" w:lineRule="auto"/>
        <w:ind w:left="460" w:hanging="284"/>
        <w:rPr>
          <w:rFonts w:ascii="Arial" w:hAnsi="Arial" w:cs="Arial"/>
          <w:sz w:val="24"/>
          <w:szCs w:val="24"/>
        </w:rPr>
      </w:pPr>
      <w:r w:rsidRPr="00691B6E">
        <w:rPr>
          <w:rFonts w:ascii="Arial" w:hAnsi="Arial" w:cs="Arial"/>
          <w:sz w:val="24"/>
          <w:szCs w:val="24"/>
        </w:rPr>
        <w:t xml:space="preserve">written learning materials need to be adapted or inclusive technology is essential to access the curriculum. </w:t>
      </w:r>
    </w:p>
    <w:p w14:paraId="03756090" w14:textId="77777777" w:rsidR="00293CC1" w:rsidRPr="00691B6E" w:rsidRDefault="00293CC1" w:rsidP="00293CC1">
      <w:pPr>
        <w:pStyle w:val="ListParagraph"/>
        <w:numPr>
          <w:ilvl w:val="0"/>
          <w:numId w:val="15"/>
        </w:numPr>
        <w:spacing w:after="200" w:line="240" w:lineRule="auto"/>
        <w:ind w:left="460" w:hanging="284"/>
        <w:rPr>
          <w:rFonts w:ascii="Arial" w:hAnsi="Arial" w:cs="Arial"/>
          <w:sz w:val="24"/>
          <w:szCs w:val="24"/>
        </w:rPr>
      </w:pPr>
      <w:r w:rsidRPr="00691B6E">
        <w:rPr>
          <w:rFonts w:ascii="Arial" w:hAnsi="Arial" w:cs="Arial"/>
          <w:sz w:val="24"/>
          <w:szCs w:val="24"/>
        </w:rPr>
        <w:t>independent travel and the immediate environment need active monitoring.</w:t>
      </w:r>
    </w:p>
    <w:p w14:paraId="49062863" w14:textId="77777777" w:rsidR="00293CC1" w:rsidRPr="00691B6E" w:rsidRDefault="00293CC1" w:rsidP="00293CC1">
      <w:pPr>
        <w:pStyle w:val="ListParagraph"/>
        <w:numPr>
          <w:ilvl w:val="0"/>
          <w:numId w:val="15"/>
        </w:numPr>
        <w:spacing w:after="200" w:line="240" w:lineRule="auto"/>
        <w:ind w:left="460" w:hanging="284"/>
        <w:rPr>
          <w:rFonts w:ascii="Arial" w:hAnsi="Arial" w:cs="Arial"/>
          <w:sz w:val="24"/>
          <w:szCs w:val="24"/>
        </w:rPr>
      </w:pPr>
      <w:r w:rsidRPr="00691B6E">
        <w:rPr>
          <w:rFonts w:ascii="Arial" w:hAnsi="Arial" w:cs="Arial"/>
          <w:sz w:val="24"/>
          <w:szCs w:val="24"/>
        </w:rPr>
        <w:t xml:space="preserve">incidental learning does not occur, needs direct teaching and additional pre-teaching or revision of skills is necessary. </w:t>
      </w:r>
    </w:p>
    <w:p w14:paraId="0C484106" w14:textId="77777777" w:rsidR="00293CC1" w:rsidRPr="00691B6E" w:rsidRDefault="00293CC1" w:rsidP="00293CC1">
      <w:pPr>
        <w:pStyle w:val="ListParagraph"/>
        <w:numPr>
          <w:ilvl w:val="0"/>
          <w:numId w:val="15"/>
        </w:numPr>
        <w:spacing w:after="200" w:line="240" w:lineRule="auto"/>
        <w:ind w:left="460" w:hanging="284"/>
        <w:rPr>
          <w:rFonts w:ascii="Arial" w:hAnsi="Arial" w:cs="Arial"/>
          <w:sz w:val="24"/>
          <w:szCs w:val="24"/>
        </w:rPr>
      </w:pPr>
      <w:r w:rsidRPr="00691B6E">
        <w:rPr>
          <w:rFonts w:ascii="Arial" w:hAnsi="Arial" w:cs="Arial"/>
          <w:sz w:val="24"/>
          <w:szCs w:val="24"/>
        </w:rPr>
        <w:t xml:space="preserve">the child is unable to read facial or body cues </w:t>
      </w:r>
    </w:p>
    <w:p w14:paraId="4AF33B9A" w14:textId="77777777" w:rsidR="00293CC1" w:rsidRPr="00691B6E" w:rsidRDefault="00293CC1" w:rsidP="00293CC1">
      <w:pPr>
        <w:pStyle w:val="ListParagraph"/>
        <w:numPr>
          <w:ilvl w:val="0"/>
          <w:numId w:val="15"/>
        </w:numPr>
        <w:spacing w:after="0" w:line="240" w:lineRule="auto"/>
        <w:ind w:left="460" w:hanging="284"/>
        <w:rPr>
          <w:rFonts w:ascii="Arial" w:hAnsi="Arial" w:cs="Arial"/>
          <w:sz w:val="24"/>
          <w:szCs w:val="24"/>
        </w:rPr>
      </w:pPr>
      <w:r w:rsidRPr="00691B6E">
        <w:rPr>
          <w:rFonts w:ascii="Arial" w:hAnsi="Arial" w:cs="Arial"/>
          <w:sz w:val="24"/>
          <w:szCs w:val="24"/>
        </w:rPr>
        <w:t>access to social situations/groupings without a facilitator is difficult for the child.</w:t>
      </w:r>
    </w:p>
    <w:p w14:paraId="2175D430" w14:textId="77777777" w:rsidR="000472E9" w:rsidRPr="00691B6E" w:rsidRDefault="000472E9" w:rsidP="00530B13">
      <w:pPr>
        <w:ind w:firstLine="720"/>
        <w:jc w:val="center"/>
        <w:rPr>
          <w:rFonts w:ascii="Arial" w:hAnsi="Arial" w:cs="Arial"/>
          <w:b/>
          <w:sz w:val="24"/>
          <w:szCs w:val="24"/>
        </w:rPr>
      </w:pPr>
    </w:p>
    <w:tbl>
      <w:tblPr>
        <w:tblStyle w:val="TableGrid"/>
        <w:tblW w:w="10490" w:type="dxa"/>
        <w:tblInd w:w="108" w:type="dxa"/>
        <w:tblLook w:val="04A0" w:firstRow="1" w:lastRow="0" w:firstColumn="1" w:lastColumn="0" w:noHBand="0" w:noVBand="1"/>
      </w:tblPr>
      <w:tblGrid>
        <w:gridCol w:w="5387"/>
        <w:gridCol w:w="2977"/>
        <w:gridCol w:w="2126"/>
      </w:tblGrid>
      <w:tr w:rsidR="00F02B34" w:rsidRPr="00691B6E" w14:paraId="46FD5D06" w14:textId="77777777" w:rsidTr="00C8409E">
        <w:trPr>
          <w:trHeight w:val="823"/>
        </w:trPr>
        <w:tc>
          <w:tcPr>
            <w:tcW w:w="5387" w:type="dxa"/>
            <w:tcBorders>
              <w:top w:val="single" w:sz="4" w:space="0" w:color="auto"/>
              <w:left w:val="single" w:sz="4" w:space="0" w:color="auto"/>
              <w:bottom w:val="single" w:sz="4" w:space="0" w:color="auto"/>
              <w:right w:val="single" w:sz="4" w:space="0" w:color="auto"/>
            </w:tcBorders>
            <w:vAlign w:val="center"/>
          </w:tcPr>
          <w:p w14:paraId="6C636A9A" w14:textId="2912CDC5" w:rsidR="00F02B34" w:rsidRPr="00691B6E" w:rsidRDefault="00F02B34" w:rsidP="00F02B34">
            <w:pPr>
              <w:rPr>
                <w:rFonts w:ascii="Arial" w:hAnsi="Arial" w:cs="Arial"/>
                <w:sz w:val="24"/>
                <w:szCs w:val="24"/>
              </w:rPr>
            </w:pPr>
            <w:r w:rsidRPr="00691B6E">
              <w:rPr>
                <w:rFonts w:ascii="Arial" w:hAnsi="Arial" w:cs="Arial"/>
                <w:b/>
                <w:sz w:val="24"/>
                <w:szCs w:val="24"/>
              </w:rPr>
              <w:t>Identification Criteria</w:t>
            </w:r>
          </w:p>
        </w:tc>
        <w:tc>
          <w:tcPr>
            <w:tcW w:w="2977" w:type="dxa"/>
            <w:tcBorders>
              <w:top w:val="single" w:sz="4" w:space="0" w:color="auto"/>
              <w:left w:val="single" w:sz="4" w:space="0" w:color="auto"/>
              <w:bottom w:val="single" w:sz="4" w:space="0" w:color="auto"/>
              <w:right w:val="single" w:sz="4" w:space="0" w:color="auto"/>
            </w:tcBorders>
            <w:vAlign w:val="center"/>
          </w:tcPr>
          <w:p w14:paraId="21A50184" w14:textId="516CD050"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56806D6B"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Review Date:</w:t>
            </w:r>
          </w:p>
          <w:p w14:paraId="5237EFF5"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55BDA32" w14:textId="77777777" w:rsidTr="00C8409E">
        <w:trPr>
          <w:trHeight w:val="898"/>
        </w:trPr>
        <w:tc>
          <w:tcPr>
            <w:tcW w:w="5387" w:type="dxa"/>
            <w:tcBorders>
              <w:top w:val="single" w:sz="4" w:space="0" w:color="auto"/>
              <w:left w:val="single" w:sz="4" w:space="0" w:color="auto"/>
              <w:bottom w:val="single" w:sz="4" w:space="0" w:color="auto"/>
              <w:right w:val="single" w:sz="4" w:space="0" w:color="auto"/>
            </w:tcBorders>
            <w:vAlign w:val="center"/>
          </w:tcPr>
          <w:p w14:paraId="289EC56B" w14:textId="17F2925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Date started:</w:t>
            </w:r>
          </w:p>
        </w:tc>
        <w:tc>
          <w:tcPr>
            <w:tcW w:w="2977" w:type="dxa"/>
            <w:tcBorders>
              <w:top w:val="single" w:sz="4" w:space="0" w:color="auto"/>
              <w:left w:val="single" w:sz="4" w:space="0" w:color="auto"/>
              <w:bottom w:val="single" w:sz="4" w:space="0" w:color="auto"/>
              <w:right w:val="single" w:sz="4" w:space="0" w:color="auto"/>
            </w:tcBorders>
            <w:vAlign w:val="center"/>
          </w:tcPr>
          <w:p w14:paraId="6E086C5E" w14:textId="77777777" w:rsidR="00F02B34" w:rsidRPr="00691B6E" w:rsidRDefault="00F02B34" w:rsidP="00F02B34">
            <w:pPr>
              <w:spacing w:after="0" w:line="240" w:lineRule="auto"/>
              <w:rPr>
                <w:rFonts w:ascii="Arial" w:hAnsi="Arial" w:cs="Arial"/>
                <w:color w:val="000000" w:themeColor="text1"/>
                <w:sz w:val="24"/>
                <w:szCs w:val="24"/>
              </w:rPr>
            </w:pPr>
          </w:p>
          <w:p w14:paraId="543236F7" w14:textId="77777777" w:rsidR="00F02B34" w:rsidRPr="00691B6E" w:rsidRDefault="00F02B34" w:rsidP="00F02B34">
            <w:pPr>
              <w:spacing w:after="0" w:line="240" w:lineRule="auto"/>
              <w:rPr>
                <w:rFonts w:ascii="Arial" w:hAnsi="Arial" w:cs="Arial"/>
                <w:color w:val="000000" w:themeColor="text1"/>
                <w:sz w:val="24"/>
                <w:szCs w:val="24"/>
              </w:rPr>
            </w:pPr>
          </w:p>
          <w:p w14:paraId="257377AD"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C2E86F" w14:textId="4FE4DFBB"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Is this still a concern?</w:t>
            </w:r>
          </w:p>
        </w:tc>
      </w:tr>
      <w:tr w:rsidR="00F02B34" w:rsidRPr="00691B6E" w14:paraId="1CD1FDC3" w14:textId="77777777" w:rsidTr="003170D6">
        <w:trPr>
          <w:trHeight w:val="946"/>
        </w:trPr>
        <w:tc>
          <w:tcPr>
            <w:tcW w:w="5387" w:type="dxa"/>
            <w:tcBorders>
              <w:top w:val="single" w:sz="4" w:space="0" w:color="auto"/>
              <w:left w:val="single" w:sz="4" w:space="0" w:color="auto"/>
              <w:bottom w:val="single" w:sz="4" w:space="0" w:color="auto"/>
              <w:right w:val="single" w:sz="4" w:space="0" w:color="auto"/>
            </w:tcBorders>
            <w:hideMark/>
          </w:tcPr>
          <w:p w14:paraId="4FCE6AE8"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Physical tiredness.</w:t>
            </w:r>
          </w:p>
        </w:tc>
        <w:tc>
          <w:tcPr>
            <w:tcW w:w="2977" w:type="dxa"/>
            <w:tcBorders>
              <w:top w:val="single" w:sz="4" w:space="0" w:color="auto"/>
              <w:left w:val="single" w:sz="4" w:space="0" w:color="auto"/>
              <w:bottom w:val="single" w:sz="4" w:space="0" w:color="auto"/>
              <w:right w:val="single" w:sz="4" w:space="0" w:color="auto"/>
            </w:tcBorders>
          </w:tcPr>
          <w:p w14:paraId="3CE82FB5" w14:textId="77777777" w:rsidR="00F02B34" w:rsidRPr="00691B6E" w:rsidRDefault="00F02B34" w:rsidP="00F02B34">
            <w:pPr>
              <w:spacing w:after="0" w:line="240" w:lineRule="auto"/>
              <w:rPr>
                <w:rFonts w:ascii="Arial" w:hAnsi="Arial" w:cs="Arial"/>
                <w:color w:val="000000" w:themeColor="text1"/>
                <w:sz w:val="24"/>
                <w:szCs w:val="24"/>
              </w:rPr>
            </w:pPr>
          </w:p>
          <w:p w14:paraId="327AFC09" w14:textId="77777777" w:rsidR="00F02B34" w:rsidRPr="00691B6E" w:rsidRDefault="00F02B34" w:rsidP="00F02B34">
            <w:pPr>
              <w:spacing w:after="0" w:line="240" w:lineRule="auto"/>
              <w:rPr>
                <w:rFonts w:ascii="Arial" w:hAnsi="Arial" w:cs="Arial"/>
                <w:color w:val="000000" w:themeColor="text1"/>
                <w:sz w:val="24"/>
                <w:szCs w:val="24"/>
              </w:rPr>
            </w:pPr>
          </w:p>
          <w:p w14:paraId="3323B179"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B5C3E61"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410A6FB" w14:textId="77777777" w:rsidTr="003170D6">
        <w:trPr>
          <w:trHeight w:val="823"/>
        </w:trPr>
        <w:tc>
          <w:tcPr>
            <w:tcW w:w="5387" w:type="dxa"/>
            <w:tcBorders>
              <w:top w:val="single" w:sz="4" w:space="0" w:color="auto"/>
              <w:left w:val="single" w:sz="4" w:space="0" w:color="auto"/>
              <w:bottom w:val="single" w:sz="4" w:space="0" w:color="auto"/>
              <w:right w:val="single" w:sz="4" w:space="0" w:color="auto"/>
            </w:tcBorders>
          </w:tcPr>
          <w:p w14:paraId="3F00D252"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Making and maintaining relationships.</w:t>
            </w:r>
          </w:p>
          <w:p w14:paraId="1D915B46" w14:textId="77777777" w:rsidR="00F02B34" w:rsidRPr="00691B6E" w:rsidRDefault="00F02B34" w:rsidP="00F02B34">
            <w:pPr>
              <w:spacing w:after="0" w:line="240" w:lineRule="auto"/>
              <w:rPr>
                <w:rFonts w:ascii="Arial" w:hAnsi="Arial" w:cs="Arial"/>
                <w:color w:val="000000" w:themeColor="text1"/>
                <w:sz w:val="24"/>
                <w:szCs w:val="24"/>
              </w:rPr>
            </w:pPr>
          </w:p>
          <w:p w14:paraId="6C674AD8" w14:textId="77777777" w:rsidR="00F02B34" w:rsidRPr="00691B6E" w:rsidRDefault="00F02B34" w:rsidP="00F02B34">
            <w:pPr>
              <w:spacing w:after="0" w:line="240" w:lineRule="auto"/>
              <w:rPr>
                <w:rFonts w:ascii="Arial" w:hAnsi="Arial" w:cs="Arial"/>
                <w:color w:val="000000" w:themeColor="text1"/>
                <w:sz w:val="24"/>
                <w:szCs w:val="24"/>
              </w:rPr>
            </w:pPr>
          </w:p>
          <w:p w14:paraId="51AF2612" w14:textId="77777777" w:rsidR="00F02B34" w:rsidRPr="00691B6E" w:rsidRDefault="00F02B34" w:rsidP="00F02B34">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7546611"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BDC78BD"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C72085A" w14:textId="77777777" w:rsidTr="003170D6">
        <w:trPr>
          <w:trHeight w:val="627"/>
        </w:trPr>
        <w:tc>
          <w:tcPr>
            <w:tcW w:w="5387" w:type="dxa"/>
            <w:tcBorders>
              <w:top w:val="single" w:sz="4" w:space="0" w:color="auto"/>
              <w:left w:val="single" w:sz="4" w:space="0" w:color="auto"/>
              <w:bottom w:val="single" w:sz="4" w:space="0" w:color="auto"/>
              <w:right w:val="single" w:sz="4" w:space="0" w:color="auto"/>
            </w:tcBorders>
          </w:tcPr>
          <w:p w14:paraId="2DE2A721"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Managing their equipment and</w:t>
            </w:r>
            <w:r w:rsidRPr="00691B6E">
              <w:rPr>
                <w:rFonts w:ascii="Arial" w:hAnsi="Arial" w:cs="Arial"/>
                <w:sz w:val="24"/>
                <w:szCs w:val="24"/>
              </w:rPr>
              <w:t xml:space="preserve"> physical safety.</w:t>
            </w:r>
          </w:p>
          <w:p w14:paraId="6B325C73" w14:textId="77777777" w:rsidR="00F02B34" w:rsidRPr="00691B6E" w:rsidRDefault="00F02B34" w:rsidP="00F02B34">
            <w:pPr>
              <w:spacing w:after="0" w:line="240" w:lineRule="auto"/>
              <w:rPr>
                <w:rFonts w:ascii="Arial" w:hAnsi="Arial" w:cs="Arial"/>
                <w:color w:val="000000" w:themeColor="text1"/>
                <w:sz w:val="24"/>
                <w:szCs w:val="24"/>
              </w:rPr>
            </w:pPr>
          </w:p>
          <w:p w14:paraId="0611A237" w14:textId="77777777" w:rsidR="00F02B34" w:rsidRPr="00691B6E" w:rsidRDefault="00F02B34" w:rsidP="00F02B34">
            <w:pPr>
              <w:spacing w:after="0" w:line="240" w:lineRule="auto"/>
              <w:rPr>
                <w:rFonts w:ascii="Arial" w:hAnsi="Arial" w:cs="Arial"/>
                <w:color w:val="000000" w:themeColor="text1"/>
                <w:sz w:val="24"/>
                <w:szCs w:val="24"/>
              </w:rPr>
            </w:pPr>
          </w:p>
          <w:p w14:paraId="6D88C3F6" w14:textId="77777777" w:rsidR="00F02B34" w:rsidRPr="00691B6E" w:rsidRDefault="00F02B34" w:rsidP="00F02B34">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2D2A61C"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3B4FD2"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65948DE6" w14:textId="77777777" w:rsidTr="003170D6">
        <w:trPr>
          <w:trHeight w:val="627"/>
        </w:trPr>
        <w:tc>
          <w:tcPr>
            <w:tcW w:w="5387" w:type="dxa"/>
            <w:tcBorders>
              <w:top w:val="single" w:sz="4" w:space="0" w:color="auto"/>
              <w:left w:val="single" w:sz="4" w:space="0" w:color="auto"/>
              <w:bottom w:val="single" w:sz="4" w:space="0" w:color="auto"/>
              <w:right w:val="single" w:sz="4" w:space="0" w:color="auto"/>
            </w:tcBorders>
          </w:tcPr>
          <w:p w14:paraId="7DB72F18"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Reading and writing skills.</w:t>
            </w:r>
          </w:p>
          <w:p w14:paraId="7796BA14" w14:textId="77777777" w:rsidR="00F02B34" w:rsidRPr="00691B6E" w:rsidRDefault="00F02B34" w:rsidP="00F02B34">
            <w:pPr>
              <w:spacing w:after="0" w:line="240" w:lineRule="auto"/>
              <w:rPr>
                <w:rFonts w:ascii="Arial" w:hAnsi="Arial" w:cs="Arial"/>
                <w:color w:val="000000" w:themeColor="text1"/>
                <w:sz w:val="24"/>
                <w:szCs w:val="24"/>
              </w:rPr>
            </w:pPr>
          </w:p>
          <w:p w14:paraId="6C6D95F6" w14:textId="77777777" w:rsidR="00F02B34" w:rsidRPr="00691B6E" w:rsidRDefault="00F02B34" w:rsidP="00F02B34">
            <w:pPr>
              <w:spacing w:after="0" w:line="240" w:lineRule="auto"/>
              <w:rPr>
                <w:rFonts w:ascii="Arial" w:hAnsi="Arial" w:cs="Arial"/>
                <w:color w:val="000000" w:themeColor="text1"/>
                <w:sz w:val="24"/>
                <w:szCs w:val="24"/>
              </w:rPr>
            </w:pPr>
          </w:p>
          <w:p w14:paraId="431EF295" w14:textId="77777777" w:rsidR="00F02B34" w:rsidRPr="00691B6E" w:rsidRDefault="00F02B34" w:rsidP="00F02B34">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54D0D7B"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0AE8DF"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78727635" w14:textId="77777777" w:rsidTr="003170D6">
        <w:trPr>
          <w:trHeight w:val="627"/>
        </w:trPr>
        <w:tc>
          <w:tcPr>
            <w:tcW w:w="5387" w:type="dxa"/>
            <w:tcBorders>
              <w:top w:val="single" w:sz="4" w:space="0" w:color="auto"/>
              <w:left w:val="single" w:sz="4" w:space="0" w:color="auto"/>
              <w:bottom w:val="single" w:sz="4" w:space="0" w:color="auto"/>
              <w:right w:val="single" w:sz="4" w:space="0" w:color="auto"/>
            </w:tcBorders>
          </w:tcPr>
          <w:p w14:paraId="0F14970F"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General self-confidence and self-advocacy.</w:t>
            </w:r>
          </w:p>
          <w:p w14:paraId="23F3E082" w14:textId="77777777" w:rsidR="00F02B34" w:rsidRPr="00691B6E" w:rsidRDefault="00F02B34" w:rsidP="00F02B34">
            <w:pPr>
              <w:spacing w:after="0" w:line="240" w:lineRule="auto"/>
              <w:rPr>
                <w:rFonts w:ascii="Arial" w:hAnsi="Arial" w:cs="Arial"/>
                <w:color w:val="000000" w:themeColor="text1"/>
                <w:sz w:val="24"/>
                <w:szCs w:val="24"/>
              </w:rPr>
            </w:pPr>
          </w:p>
          <w:p w14:paraId="5DF8AEB2" w14:textId="77777777" w:rsidR="00F02B34" w:rsidRPr="00691B6E" w:rsidRDefault="00F02B34" w:rsidP="00F02B34">
            <w:pPr>
              <w:spacing w:after="0" w:line="240" w:lineRule="auto"/>
              <w:rPr>
                <w:rFonts w:ascii="Arial" w:hAnsi="Arial" w:cs="Arial"/>
                <w:color w:val="000000" w:themeColor="text1"/>
                <w:sz w:val="24"/>
                <w:szCs w:val="24"/>
              </w:rPr>
            </w:pPr>
          </w:p>
          <w:p w14:paraId="2852C9D8" w14:textId="77777777" w:rsidR="00F02B34" w:rsidRPr="00691B6E" w:rsidRDefault="00F02B34" w:rsidP="00F02B34">
            <w:pPr>
              <w:spacing w:after="0" w:line="240" w:lineRule="auto"/>
              <w:rPr>
                <w:rFonts w:ascii="Arial" w:hAnsi="Arial" w:cs="Arial"/>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B161B85"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A2A6BB2" w14:textId="77777777" w:rsidR="00F02B34" w:rsidRPr="00691B6E" w:rsidRDefault="00F02B34" w:rsidP="00F02B34">
            <w:pPr>
              <w:spacing w:after="0" w:line="240" w:lineRule="auto"/>
              <w:rPr>
                <w:rFonts w:ascii="Arial" w:hAnsi="Arial" w:cs="Arial"/>
                <w:color w:val="000000" w:themeColor="text1"/>
                <w:sz w:val="24"/>
                <w:szCs w:val="24"/>
              </w:rPr>
            </w:pPr>
          </w:p>
        </w:tc>
      </w:tr>
    </w:tbl>
    <w:p w14:paraId="2FDF65A5" w14:textId="77777777" w:rsidR="00293CC1" w:rsidRDefault="00293CC1" w:rsidP="00293CC1">
      <w:pPr>
        <w:rPr>
          <w:rFonts w:ascii="Arial" w:hAnsi="Arial" w:cs="Arial"/>
          <w:b/>
          <w:sz w:val="24"/>
          <w:szCs w:val="24"/>
          <w:u w:val="single"/>
        </w:rPr>
      </w:pPr>
    </w:p>
    <w:p w14:paraId="437C9840" w14:textId="2A6CED7C" w:rsidR="00293CC1" w:rsidRPr="00691B6E" w:rsidRDefault="00293CC1" w:rsidP="00293CC1">
      <w:pPr>
        <w:rPr>
          <w:rFonts w:ascii="Arial" w:hAnsi="Arial" w:cs="Arial"/>
          <w:b/>
          <w:sz w:val="24"/>
          <w:szCs w:val="24"/>
          <w:u w:val="single"/>
        </w:rPr>
      </w:pPr>
      <w:r w:rsidRPr="00691B6E">
        <w:rPr>
          <w:rFonts w:ascii="Arial" w:hAnsi="Arial" w:cs="Arial"/>
          <w:b/>
          <w:sz w:val="24"/>
          <w:szCs w:val="24"/>
          <w:u w:val="single"/>
        </w:rPr>
        <w:t>Attainment</w:t>
      </w:r>
    </w:p>
    <w:p w14:paraId="1DE9B90D" w14:textId="77777777" w:rsidR="00293CC1" w:rsidRPr="00691B6E" w:rsidRDefault="00293CC1" w:rsidP="00293CC1">
      <w:pPr>
        <w:rPr>
          <w:rFonts w:ascii="Arial" w:hAnsi="Arial" w:cs="Arial"/>
          <w:sz w:val="24"/>
          <w:szCs w:val="24"/>
        </w:rPr>
      </w:pPr>
      <w:r w:rsidRPr="00691B6E">
        <w:rPr>
          <w:rFonts w:ascii="Arial" w:hAnsi="Arial" w:cs="Arial"/>
          <w:sz w:val="24"/>
          <w:szCs w:val="24"/>
        </w:rPr>
        <w:t>VI can significantly impact attainment due to difficulties of accessing learning. However, with the right support, attainment should be age appropriate.</w:t>
      </w:r>
    </w:p>
    <w:p w14:paraId="4A5BEC14" w14:textId="77777777" w:rsidR="00293CC1" w:rsidRDefault="00293CC1" w:rsidP="003170D6">
      <w:pPr>
        <w:jc w:val="center"/>
        <w:rPr>
          <w:rFonts w:ascii="Arial" w:hAnsi="Arial" w:cs="Arial"/>
          <w:b/>
          <w:sz w:val="24"/>
          <w:szCs w:val="24"/>
        </w:rPr>
      </w:pPr>
    </w:p>
    <w:p w14:paraId="6952CD12" w14:textId="77777777" w:rsidR="00293CC1" w:rsidRDefault="00293CC1" w:rsidP="003170D6">
      <w:pPr>
        <w:jc w:val="center"/>
        <w:rPr>
          <w:rFonts w:ascii="Arial" w:hAnsi="Arial" w:cs="Arial"/>
          <w:b/>
          <w:sz w:val="24"/>
          <w:szCs w:val="24"/>
        </w:rPr>
      </w:pPr>
    </w:p>
    <w:p w14:paraId="34DD41C5" w14:textId="284B3C3E" w:rsidR="00530B13" w:rsidRPr="00691B6E" w:rsidRDefault="00530B13" w:rsidP="003170D6">
      <w:pPr>
        <w:jc w:val="center"/>
        <w:rPr>
          <w:rFonts w:ascii="Arial" w:hAnsi="Arial" w:cs="Arial"/>
          <w:b/>
          <w:sz w:val="24"/>
          <w:szCs w:val="24"/>
        </w:rPr>
      </w:pPr>
      <w:r w:rsidRPr="00691B6E">
        <w:rPr>
          <w:rFonts w:ascii="Arial" w:hAnsi="Arial" w:cs="Arial"/>
          <w:b/>
          <w:sz w:val="24"/>
          <w:szCs w:val="24"/>
        </w:rPr>
        <w:lastRenderedPageBreak/>
        <w:t>Physical and Sensory: Visual Impairment (VI)</w:t>
      </w:r>
    </w:p>
    <w:p w14:paraId="2730FBA8" w14:textId="77777777" w:rsidR="00530B13" w:rsidRPr="00691B6E" w:rsidRDefault="00530B13" w:rsidP="00530B13">
      <w:pPr>
        <w:tabs>
          <w:tab w:val="left" w:pos="960"/>
        </w:tabs>
        <w:rPr>
          <w:rFonts w:ascii="Arial" w:hAnsi="Arial" w:cs="Arial"/>
          <w:sz w:val="24"/>
          <w:szCs w:val="24"/>
        </w:rPr>
      </w:pPr>
      <w:r w:rsidRPr="00691B6E">
        <w:rPr>
          <w:rFonts w:ascii="Arial" w:hAnsi="Arial" w:cs="Arial"/>
          <w:sz w:val="24"/>
          <w:szCs w:val="24"/>
        </w:rPr>
        <w:tab/>
      </w:r>
    </w:p>
    <w:tbl>
      <w:tblPr>
        <w:tblStyle w:val="TableGrid7"/>
        <w:tblW w:w="10314" w:type="dxa"/>
        <w:tblLook w:val="04A0" w:firstRow="1" w:lastRow="0" w:firstColumn="1" w:lastColumn="0" w:noHBand="0" w:noVBand="1"/>
      </w:tblPr>
      <w:tblGrid>
        <w:gridCol w:w="10314"/>
      </w:tblGrid>
      <w:tr w:rsidR="00530B13" w:rsidRPr="00691B6E" w14:paraId="507B5F9F" w14:textId="77777777" w:rsidTr="000472E9">
        <w:tc>
          <w:tcPr>
            <w:tcW w:w="10314" w:type="dxa"/>
          </w:tcPr>
          <w:p w14:paraId="1D3334C0" w14:textId="77777777" w:rsidR="00530B13" w:rsidRPr="00691B6E" w:rsidRDefault="00530B13" w:rsidP="00530B13">
            <w:pPr>
              <w:spacing w:after="0" w:line="240" w:lineRule="auto"/>
              <w:rPr>
                <w:rFonts w:cs="Arial"/>
                <w:b/>
                <w:szCs w:val="24"/>
              </w:rPr>
            </w:pPr>
            <w:r w:rsidRPr="00691B6E">
              <w:rPr>
                <w:rFonts w:cs="Arial"/>
                <w:b/>
                <w:szCs w:val="24"/>
              </w:rPr>
              <w:t>Expected arrangements to meet needs</w:t>
            </w:r>
          </w:p>
        </w:tc>
      </w:tr>
      <w:tr w:rsidR="00530B13" w:rsidRPr="00691B6E" w14:paraId="2D50B767" w14:textId="77777777" w:rsidTr="000472E9">
        <w:tc>
          <w:tcPr>
            <w:tcW w:w="10314" w:type="dxa"/>
          </w:tcPr>
          <w:p w14:paraId="2810479B" w14:textId="77777777" w:rsidR="00530B13" w:rsidRPr="00691B6E" w:rsidRDefault="00530B13" w:rsidP="000472E9">
            <w:pPr>
              <w:spacing w:after="0" w:line="360" w:lineRule="auto"/>
              <w:rPr>
                <w:rFonts w:cs="Arial"/>
                <w:szCs w:val="24"/>
                <w:u w:val="single"/>
              </w:rPr>
            </w:pPr>
          </w:p>
          <w:p w14:paraId="1397CDEB" w14:textId="77777777" w:rsidR="00530B13" w:rsidRPr="00691B6E" w:rsidRDefault="00530B13" w:rsidP="000472E9">
            <w:pPr>
              <w:spacing w:after="0" w:line="360" w:lineRule="auto"/>
              <w:rPr>
                <w:rFonts w:cs="Arial"/>
                <w:szCs w:val="24"/>
              </w:rPr>
            </w:pPr>
            <w:r w:rsidRPr="00691B6E">
              <w:rPr>
                <w:rFonts w:cs="Arial"/>
                <w:szCs w:val="24"/>
                <w:u w:val="single"/>
              </w:rPr>
              <w:t>High Quality Teaching</w:t>
            </w:r>
            <w:r w:rsidRPr="00691B6E">
              <w:rPr>
                <w:rFonts w:cs="Arial"/>
                <w:szCs w:val="24"/>
              </w:rPr>
              <w:t>:</w:t>
            </w:r>
          </w:p>
          <w:p w14:paraId="41C36439" w14:textId="77777777" w:rsidR="00530B13" w:rsidRPr="00691B6E" w:rsidRDefault="00530B13" w:rsidP="000472E9">
            <w:pPr>
              <w:spacing w:after="0" w:line="360" w:lineRule="auto"/>
              <w:rPr>
                <w:rFonts w:cs="Arial"/>
                <w:szCs w:val="24"/>
              </w:rPr>
            </w:pPr>
          </w:p>
          <w:p w14:paraId="7FE8ACDB"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Class/subject teachers to take responsibility for acting upon personalised educational advice supplied by VI/MSI Qualified Teacher around individual child’s needs.</w:t>
            </w:r>
          </w:p>
          <w:p w14:paraId="1C3C38B5"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A procedure for contact lens wearers, patched pupils and implementing the wearing of glasses.</w:t>
            </w:r>
          </w:p>
          <w:p w14:paraId="4D584800"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All staff and supply staff, visiting speakers, sport, drama groups etc. are informed of child’s VI/MSI visual and auditory needs at the planning stage of activities. </w:t>
            </w:r>
          </w:p>
          <w:p w14:paraId="4ECF1672"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Support for inclusion with extra-curricular activities, modified homework resources and newsletters.</w:t>
            </w:r>
          </w:p>
          <w:p w14:paraId="799CE336"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A range of multi-sensory tasks, teaching styles and support for the alternative ways of recording work. </w:t>
            </w:r>
          </w:p>
          <w:p w14:paraId="12C5799E"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Provision of recommended generic specialist assistive technology such as: iPad/ tablet/ laptop/ eReader/ scanner and specialist software. e.g., screen sharing packages and magnification. </w:t>
            </w:r>
          </w:p>
          <w:p w14:paraId="3CD76490"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Clear classroom routines supported </w:t>
            </w:r>
            <w:proofErr w:type="gramStart"/>
            <w:r w:rsidRPr="00691B6E">
              <w:rPr>
                <w:rFonts w:cs="Arial"/>
                <w:szCs w:val="24"/>
              </w:rPr>
              <w:t>by  cues</w:t>
            </w:r>
            <w:proofErr w:type="gramEnd"/>
            <w:r w:rsidRPr="00691B6E">
              <w:rPr>
                <w:rFonts w:cs="Arial"/>
                <w:szCs w:val="24"/>
              </w:rPr>
              <w:t xml:space="preserve">, e.g., objects of reference, signs, symbols, gestures, signing to support language, photographs, visual timetables. </w:t>
            </w:r>
          </w:p>
          <w:p w14:paraId="2E39AAB3"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Careful consideration of accessibility of learning materials in terms of readability, density of text, size and choice of font, layout, overlays, coloured paper, appropriate use of illustrations, clutter free diagrams, all modified resources onto A4 paper only.</w:t>
            </w:r>
          </w:p>
          <w:p w14:paraId="75566C51"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Provision of consumables, e.g., specialist paper, matt laminates. Appropriate black fibre tipped pens/ dark leaded pencils, exemption from learning a cursive script. Use of a sloping desk or board. </w:t>
            </w:r>
          </w:p>
          <w:p w14:paraId="0F8650B8"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Teacher verbalising work on the board, recorded in black ink, plain font style on a white uncluttered background.</w:t>
            </w:r>
          </w:p>
          <w:p w14:paraId="2ED36EE6"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Seating at </w:t>
            </w:r>
            <w:proofErr w:type="gramStart"/>
            <w:r w:rsidRPr="00691B6E">
              <w:rPr>
                <w:rFonts w:cs="Arial"/>
                <w:szCs w:val="24"/>
              </w:rPr>
              <w:t>close proximity</w:t>
            </w:r>
            <w:proofErr w:type="gramEnd"/>
            <w:r w:rsidRPr="00691B6E">
              <w:rPr>
                <w:rFonts w:cs="Arial"/>
                <w:szCs w:val="24"/>
              </w:rPr>
              <w:t xml:space="preserve"> to interactive white board/learning facilitator/ point of learning.</w:t>
            </w:r>
          </w:p>
          <w:p w14:paraId="00522F0C" w14:textId="77777777" w:rsidR="00530B13" w:rsidRPr="00691B6E" w:rsidRDefault="00530B13" w:rsidP="000472E9">
            <w:pPr>
              <w:numPr>
                <w:ilvl w:val="0"/>
                <w:numId w:val="14"/>
              </w:numPr>
              <w:spacing w:after="0" w:line="360" w:lineRule="auto"/>
              <w:contextualSpacing/>
              <w:rPr>
                <w:rFonts w:cs="Arial"/>
                <w:szCs w:val="24"/>
              </w:rPr>
            </w:pPr>
            <w:r w:rsidRPr="00691B6E">
              <w:rPr>
                <w:rFonts w:eastAsia="Times New Roman" w:cs="Arial"/>
                <w:bCs/>
                <w:szCs w:val="24"/>
              </w:rPr>
              <w:t>Adaptation of teaching and learning environment to take account of sources of light and sound, glare and reverberation, visual and auditory clutter and contrast, as well as the subtleties of the tactile environment.</w:t>
            </w:r>
          </w:p>
          <w:p w14:paraId="6BE38964" w14:textId="77777777" w:rsidR="00530B13" w:rsidRPr="00691B6E" w:rsidRDefault="00530B13" w:rsidP="000472E9">
            <w:pPr>
              <w:numPr>
                <w:ilvl w:val="0"/>
                <w:numId w:val="14"/>
              </w:numPr>
              <w:spacing w:after="0" w:line="360" w:lineRule="auto"/>
              <w:contextualSpacing/>
              <w:rPr>
                <w:rFonts w:cs="Arial"/>
                <w:szCs w:val="24"/>
              </w:rPr>
            </w:pPr>
            <w:r w:rsidRPr="00691B6E">
              <w:rPr>
                <w:rFonts w:cs="Arial"/>
                <w:szCs w:val="24"/>
              </w:rPr>
              <w:t xml:space="preserve">Clear and tidy classroom with good organisation and labelling of resources. </w:t>
            </w:r>
          </w:p>
          <w:p w14:paraId="03ECC510" w14:textId="615B8894" w:rsidR="00530B13" w:rsidRPr="00293CC1" w:rsidRDefault="00530B13" w:rsidP="00293CC1">
            <w:pPr>
              <w:numPr>
                <w:ilvl w:val="0"/>
                <w:numId w:val="14"/>
              </w:numPr>
              <w:spacing w:after="0" w:line="360" w:lineRule="auto"/>
              <w:contextualSpacing/>
              <w:rPr>
                <w:rFonts w:cs="Arial"/>
                <w:szCs w:val="24"/>
              </w:rPr>
            </w:pPr>
            <w:r w:rsidRPr="00691B6E">
              <w:rPr>
                <w:rFonts w:cs="Arial"/>
                <w:szCs w:val="24"/>
              </w:rPr>
              <w:t>Visual fatigue rest breaks built into the school day and a shaded outdoor area as appropriate.</w:t>
            </w:r>
          </w:p>
        </w:tc>
      </w:tr>
    </w:tbl>
    <w:p w14:paraId="0C98B3ED" w14:textId="77777777" w:rsidR="00530B13" w:rsidRPr="00691B6E" w:rsidRDefault="000472E9" w:rsidP="000472E9">
      <w:pPr>
        <w:tabs>
          <w:tab w:val="left" w:pos="960"/>
        </w:tabs>
        <w:jc w:val="center"/>
        <w:rPr>
          <w:rFonts w:ascii="Arial" w:hAnsi="Arial" w:cs="Arial"/>
          <w:b/>
          <w:sz w:val="24"/>
          <w:szCs w:val="24"/>
        </w:rPr>
      </w:pPr>
      <w:r w:rsidRPr="00691B6E">
        <w:rPr>
          <w:rFonts w:ascii="Arial" w:hAnsi="Arial" w:cs="Arial"/>
          <w:b/>
          <w:sz w:val="24"/>
          <w:szCs w:val="24"/>
        </w:rPr>
        <w:lastRenderedPageBreak/>
        <w:t>Physical and Sensory: Multi-Sensory Impairment (MSI)</w:t>
      </w:r>
    </w:p>
    <w:p w14:paraId="266C9C23" w14:textId="77777777" w:rsidR="00293CC1" w:rsidRPr="00691B6E" w:rsidRDefault="00293CC1" w:rsidP="00293CC1">
      <w:pPr>
        <w:spacing w:after="0" w:line="240" w:lineRule="auto"/>
        <w:rPr>
          <w:rFonts w:ascii="Arial" w:hAnsi="Arial" w:cs="Arial"/>
          <w:sz w:val="24"/>
          <w:szCs w:val="24"/>
        </w:rPr>
      </w:pPr>
      <w:r w:rsidRPr="00691B6E">
        <w:rPr>
          <w:rFonts w:ascii="Arial" w:hAnsi="Arial" w:cs="Arial"/>
          <w:sz w:val="24"/>
          <w:szCs w:val="24"/>
        </w:rPr>
        <w:t>Multi-sensory impairment (MSI) refers to combined visual and hearing impairments which cause difficulties with communication, access to information and mobility.</w:t>
      </w:r>
    </w:p>
    <w:p w14:paraId="593B45D7" w14:textId="77777777" w:rsidR="000472E9" w:rsidRPr="00691B6E" w:rsidRDefault="000472E9" w:rsidP="000472E9">
      <w:pPr>
        <w:tabs>
          <w:tab w:val="left" w:pos="960"/>
        </w:tabs>
        <w:jc w:val="center"/>
        <w:rPr>
          <w:rFonts w:ascii="Arial" w:hAnsi="Arial" w:cs="Arial"/>
          <w:b/>
          <w:sz w:val="24"/>
          <w:szCs w:val="24"/>
        </w:rPr>
      </w:pPr>
    </w:p>
    <w:tbl>
      <w:tblPr>
        <w:tblStyle w:val="TableGrid"/>
        <w:tblW w:w="10206" w:type="dxa"/>
        <w:tblInd w:w="108" w:type="dxa"/>
        <w:tblLayout w:type="fixed"/>
        <w:tblLook w:val="04A0" w:firstRow="1" w:lastRow="0" w:firstColumn="1" w:lastColumn="0" w:noHBand="0" w:noVBand="1"/>
      </w:tblPr>
      <w:tblGrid>
        <w:gridCol w:w="4962"/>
        <w:gridCol w:w="3118"/>
        <w:gridCol w:w="2126"/>
      </w:tblGrid>
      <w:tr w:rsidR="00F02B34" w:rsidRPr="00691B6E" w14:paraId="0486DDEA" w14:textId="77777777" w:rsidTr="00405173">
        <w:trPr>
          <w:trHeight w:val="823"/>
        </w:trPr>
        <w:tc>
          <w:tcPr>
            <w:tcW w:w="4962" w:type="dxa"/>
            <w:tcBorders>
              <w:top w:val="single" w:sz="4" w:space="0" w:color="auto"/>
              <w:left w:val="single" w:sz="4" w:space="0" w:color="auto"/>
              <w:bottom w:val="single" w:sz="4" w:space="0" w:color="auto"/>
              <w:right w:val="single" w:sz="4" w:space="0" w:color="auto"/>
            </w:tcBorders>
            <w:vAlign w:val="center"/>
          </w:tcPr>
          <w:p w14:paraId="2C990689" w14:textId="5CA3BA6A"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Identification Criteria</w:t>
            </w:r>
          </w:p>
        </w:tc>
        <w:tc>
          <w:tcPr>
            <w:tcW w:w="3118" w:type="dxa"/>
            <w:tcBorders>
              <w:top w:val="single" w:sz="4" w:space="0" w:color="auto"/>
              <w:left w:val="single" w:sz="4" w:space="0" w:color="auto"/>
              <w:bottom w:val="single" w:sz="4" w:space="0" w:color="auto"/>
              <w:right w:val="single" w:sz="4" w:space="0" w:color="auto"/>
            </w:tcBorders>
            <w:vAlign w:val="center"/>
          </w:tcPr>
          <w:p w14:paraId="40E6B4A0" w14:textId="10334F53"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High Quality Teaching Strategies applied</w:t>
            </w:r>
          </w:p>
        </w:tc>
        <w:tc>
          <w:tcPr>
            <w:tcW w:w="2126" w:type="dxa"/>
            <w:tcBorders>
              <w:top w:val="single" w:sz="4" w:space="0" w:color="auto"/>
              <w:left w:val="single" w:sz="4" w:space="0" w:color="auto"/>
              <w:bottom w:val="single" w:sz="4" w:space="0" w:color="auto"/>
              <w:right w:val="single" w:sz="4" w:space="0" w:color="auto"/>
            </w:tcBorders>
            <w:vAlign w:val="center"/>
          </w:tcPr>
          <w:p w14:paraId="1B76DC53"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Review Date:</w:t>
            </w:r>
          </w:p>
          <w:p w14:paraId="6DAC42AD"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B6A7C02" w14:textId="77777777" w:rsidTr="00405173">
        <w:trPr>
          <w:trHeight w:val="823"/>
        </w:trPr>
        <w:tc>
          <w:tcPr>
            <w:tcW w:w="4962" w:type="dxa"/>
            <w:tcBorders>
              <w:top w:val="single" w:sz="4" w:space="0" w:color="auto"/>
              <w:left w:val="single" w:sz="4" w:space="0" w:color="auto"/>
              <w:bottom w:val="single" w:sz="4" w:space="0" w:color="auto"/>
              <w:right w:val="single" w:sz="4" w:space="0" w:color="auto"/>
            </w:tcBorders>
            <w:vAlign w:val="center"/>
          </w:tcPr>
          <w:p w14:paraId="127BF84B" w14:textId="39EF2655"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Date started:</w:t>
            </w:r>
          </w:p>
        </w:tc>
        <w:tc>
          <w:tcPr>
            <w:tcW w:w="3118" w:type="dxa"/>
            <w:tcBorders>
              <w:top w:val="single" w:sz="4" w:space="0" w:color="auto"/>
              <w:left w:val="single" w:sz="4" w:space="0" w:color="auto"/>
              <w:bottom w:val="single" w:sz="4" w:space="0" w:color="auto"/>
              <w:right w:val="single" w:sz="4" w:space="0" w:color="auto"/>
            </w:tcBorders>
            <w:vAlign w:val="center"/>
          </w:tcPr>
          <w:p w14:paraId="38F11802" w14:textId="77777777" w:rsidR="00F02B34" w:rsidRPr="00691B6E" w:rsidRDefault="00F02B34" w:rsidP="00F02B34">
            <w:pPr>
              <w:spacing w:after="0" w:line="240" w:lineRule="auto"/>
              <w:rPr>
                <w:rFonts w:ascii="Arial" w:hAnsi="Arial" w:cs="Arial"/>
                <w:color w:val="000000" w:themeColor="text1"/>
                <w:sz w:val="24"/>
                <w:szCs w:val="24"/>
              </w:rPr>
            </w:pPr>
          </w:p>
          <w:p w14:paraId="1432D880" w14:textId="77777777" w:rsidR="00F02B34" w:rsidRPr="00691B6E" w:rsidRDefault="00F02B34" w:rsidP="00F02B34">
            <w:pPr>
              <w:spacing w:after="0" w:line="240" w:lineRule="auto"/>
              <w:rPr>
                <w:rFonts w:ascii="Arial" w:hAnsi="Arial" w:cs="Arial"/>
                <w:color w:val="000000" w:themeColor="text1"/>
                <w:sz w:val="24"/>
                <w:szCs w:val="24"/>
              </w:rPr>
            </w:pPr>
          </w:p>
          <w:p w14:paraId="7DA85CD2"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FDD894" w14:textId="269E5DFA"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Is this still a concern?</w:t>
            </w:r>
          </w:p>
        </w:tc>
      </w:tr>
      <w:tr w:rsidR="00F02B34" w:rsidRPr="00691B6E" w14:paraId="54A2CD8D" w14:textId="77777777" w:rsidTr="003170D6">
        <w:trPr>
          <w:trHeight w:val="823"/>
        </w:trPr>
        <w:tc>
          <w:tcPr>
            <w:tcW w:w="4962" w:type="dxa"/>
            <w:tcBorders>
              <w:top w:val="single" w:sz="4" w:space="0" w:color="auto"/>
              <w:left w:val="single" w:sz="4" w:space="0" w:color="auto"/>
              <w:bottom w:val="single" w:sz="4" w:space="0" w:color="auto"/>
              <w:right w:val="single" w:sz="4" w:space="0" w:color="auto"/>
            </w:tcBorders>
          </w:tcPr>
          <w:p w14:paraId="2F243530"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Physical tiredness.</w:t>
            </w:r>
          </w:p>
          <w:p w14:paraId="1B1951D3" w14:textId="77777777" w:rsidR="00F02B34" w:rsidRPr="00691B6E" w:rsidRDefault="00F02B34" w:rsidP="00F02B34">
            <w:pPr>
              <w:spacing w:after="0" w:line="240" w:lineRule="auto"/>
              <w:rPr>
                <w:rFonts w:ascii="Arial" w:hAnsi="Arial" w:cs="Arial"/>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564C7E5" w14:textId="77777777" w:rsidR="00F02B34" w:rsidRPr="00691B6E" w:rsidRDefault="00F02B34" w:rsidP="00F02B34">
            <w:pPr>
              <w:spacing w:after="0" w:line="240" w:lineRule="auto"/>
              <w:rPr>
                <w:rFonts w:ascii="Arial" w:hAnsi="Arial" w:cs="Arial"/>
                <w:color w:val="000000" w:themeColor="text1"/>
                <w:sz w:val="24"/>
                <w:szCs w:val="24"/>
              </w:rPr>
            </w:pPr>
          </w:p>
          <w:p w14:paraId="76557787" w14:textId="77777777" w:rsidR="00F02B34" w:rsidRPr="00691B6E" w:rsidRDefault="00F02B34" w:rsidP="00F02B34">
            <w:pPr>
              <w:spacing w:after="0" w:line="240" w:lineRule="auto"/>
              <w:rPr>
                <w:rFonts w:ascii="Arial" w:hAnsi="Arial" w:cs="Arial"/>
                <w:color w:val="000000" w:themeColor="text1"/>
                <w:sz w:val="24"/>
                <w:szCs w:val="24"/>
              </w:rPr>
            </w:pPr>
          </w:p>
          <w:p w14:paraId="47D75FFE"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8A671F"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12370BD7" w14:textId="77777777" w:rsidTr="003170D6">
        <w:trPr>
          <w:trHeight w:val="823"/>
        </w:trPr>
        <w:tc>
          <w:tcPr>
            <w:tcW w:w="4962" w:type="dxa"/>
            <w:tcBorders>
              <w:top w:val="single" w:sz="4" w:space="0" w:color="auto"/>
              <w:left w:val="single" w:sz="4" w:space="0" w:color="auto"/>
              <w:bottom w:val="single" w:sz="4" w:space="0" w:color="auto"/>
              <w:right w:val="single" w:sz="4" w:space="0" w:color="auto"/>
            </w:tcBorders>
          </w:tcPr>
          <w:p w14:paraId="04B48A65"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Making and maintaining friendships.</w:t>
            </w:r>
          </w:p>
          <w:p w14:paraId="1D2DF4F3" w14:textId="77777777" w:rsidR="00F02B34" w:rsidRPr="00691B6E" w:rsidRDefault="00F02B34" w:rsidP="00F02B34">
            <w:pPr>
              <w:spacing w:after="0" w:line="240" w:lineRule="auto"/>
              <w:rPr>
                <w:rFonts w:ascii="Arial" w:hAnsi="Arial" w:cs="Arial"/>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71AC0DC" w14:textId="77777777" w:rsidR="00F02B34" w:rsidRPr="00691B6E" w:rsidRDefault="00F02B34" w:rsidP="00F02B34">
            <w:pPr>
              <w:spacing w:after="0" w:line="240" w:lineRule="auto"/>
              <w:rPr>
                <w:rFonts w:ascii="Arial" w:hAnsi="Arial" w:cs="Arial"/>
                <w:color w:val="000000" w:themeColor="text1"/>
                <w:sz w:val="24"/>
                <w:szCs w:val="24"/>
              </w:rPr>
            </w:pPr>
          </w:p>
          <w:p w14:paraId="28655C57" w14:textId="77777777" w:rsidR="00F02B34" w:rsidRPr="00691B6E" w:rsidRDefault="00F02B34" w:rsidP="00F02B34">
            <w:pPr>
              <w:spacing w:after="0" w:line="240" w:lineRule="auto"/>
              <w:rPr>
                <w:rFonts w:ascii="Arial" w:hAnsi="Arial" w:cs="Arial"/>
                <w:color w:val="000000" w:themeColor="text1"/>
                <w:sz w:val="24"/>
                <w:szCs w:val="24"/>
              </w:rPr>
            </w:pPr>
          </w:p>
          <w:p w14:paraId="539433B8"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79109EF"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158207BF" w14:textId="77777777" w:rsidTr="003170D6">
        <w:trPr>
          <w:trHeight w:val="627"/>
        </w:trPr>
        <w:tc>
          <w:tcPr>
            <w:tcW w:w="4962" w:type="dxa"/>
            <w:tcBorders>
              <w:top w:val="single" w:sz="4" w:space="0" w:color="auto"/>
              <w:left w:val="single" w:sz="4" w:space="0" w:color="auto"/>
              <w:bottom w:val="single" w:sz="4" w:space="0" w:color="auto"/>
              <w:right w:val="single" w:sz="4" w:space="0" w:color="auto"/>
            </w:tcBorders>
          </w:tcPr>
          <w:p w14:paraId="64CDEDE0"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Managing their equipment and</w:t>
            </w:r>
            <w:r w:rsidRPr="00691B6E">
              <w:rPr>
                <w:rFonts w:ascii="Arial" w:hAnsi="Arial" w:cs="Arial"/>
                <w:sz w:val="24"/>
                <w:szCs w:val="24"/>
              </w:rPr>
              <w:t xml:space="preserve"> physical safety.</w:t>
            </w:r>
          </w:p>
          <w:p w14:paraId="4B2BA21C" w14:textId="77777777" w:rsidR="00F02B34" w:rsidRPr="00691B6E" w:rsidRDefault="00F02B34" w:rsidP="00F02B34">
            <w:pPr>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3F6F00D" w14:textId="77777777" w:rsidR="00F02B34" w:rsidRPr="00691B6E" w:rsidRDefault="00F02B34" w:rsidP="00F02B34">
            <w:pPr>
              <w:spacing w:after="0" w:line="240" w:lineRule="auto"/>
              <w:rPr>
                <w:rFonts w:ascii="Arial" w:hAnsi="Arial" w:cs="Arial"/>
                <w:color w:val="000000" w:themeColor="text1"/>
                <w:sz w:val="24"/>
                <w:szCs w:val="24"/>
              </w:rPr>
            </w:pPr>
          </w:p>
          <w:p w14:paraId="1364016F" w14:textId="77777777" w:rsidR="00F02B34" w:rsidRPr="00691B6E" w:rsidRDefault="00F02B34" w:rsidP="00F02B34">
            <w:pPr>
              <w:spacing w:after="0" w:line="240" w:lineRule="auto"/>
              <w:rPr>
                <w:rFonts w:ascii="Arial" w:hAnsi="Arial" w:cs="Arial"/>
                <w:color w:val="000000" w:themeColor="text1"/>
                <w:sz w:val="24"/>
                <w:szCs w:val="24"/>
              </w:rPr>
            </w:pPr>
          </w:p>
          <w:p w14:paraId="7E97C993"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1D0CD5"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90B8539" w14:textId="77777777" w:rsidTr="003170D6">
        <w:trPr>
          <w:trHeight w:val="627"/>
        </w:trPr>
        <w:tc>
          <w:tcPr>
            <w:tcW w:w="4962" w:type="dxa"/>
            <w:tcBorders>
              <w:top w:val="single" w:sz="4" w:space="0" w:color="auto"/>
              <w:left w:val="single" w:sz="4" w:space="0" w:color="auto"/>
              <w:bottom w:val="single" w:sz="4" w:space="0" w:color="auto"/>
              <w:right w:val="single" w:sz="4" w:space="0" w:color="auto"/>
            </w:tcBorders>
          </w:tcPr>
          <w:p w14:paraId="386FDEFD"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Reading and writing skills.</w:t>
            </w:r>
          </w:p>
          <w:p w14:paraId="36CA5705" w14:textId="77777777" w:rsidR="00F02B34" w:rsidRPr="00691B6E" w:rsidRDefault="00F02B34" w:rsidP="00F02B34">
            <w:pPr>
              <w:spacing w:after="0" w:line="240" w:lineRule="auto"/>
              <w:rPr>
                <w:rFonts w:ascii="Arial" w:hAnsi="Arial" w:cs="Arial"/>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B791CC2" w14:textId="77777777" w:rsidR="00F02B34" w:rsidRPr="00691B6E" w:rsidRDefault="00F02B34" w:rsidP="00F02B34">
            <w:pPr>
              <w:spacing w:after="0" w:line="240" w:lineRule="auto"/>
              <w:rPr>
                <w:rFonts w:ascii="Arial" w:hAnsi="Arial" w:cs="Arial"/>
                <w:color w:val="000000" w:themeColor="text1"/>
                <w:sz w:val="24"/>
                <w:szCs w:val="24"/>
              </w:rPr>
            </w:pPr>
          </w:p>
          <w:p w14:paraId="4050EBF5" w14:textId="77777777" w:rsidR="00F02B34" w:rsidRPr="00691B6E" w:rsidRDefault="00F02B34" w:rsidP="00F02B34">
            <w:pPr>
              <w:spacing w:after="0" w:line="240" w:lineRule="auto"/>
              <w:rPr>
                <w:rFonts w:ascii="Arial" w:hAnsi="Arial" w:cs="Arial"/>
                <w:color w:val="000000" w:themeColor="text1"/>
                <w:sz w:val="24"/>
                <w:szCs w:val="24"/>
              </w:rPr>
            </w:pPr>
          </w:p>
          <w:p w14:paraId="7B78F9A8"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B0E9232"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E79C081" w14:textId="77777777" w:rsidTr="003170D6">
        <w:trPr>
          <w:trHeight w:val="627"/>
        </w:trPr>
        <w:tc>
          <w:tcPr>
            <w:tcW w:w="4962" w:type="dxa"/>
            <w:tcBorders>
              <w:top w:val="single" w:sz="4" w:space="0" w:color="auto"/>
              <w:left w:val="single" w:sz="4" w:space="0" w:color="auto"/>
              <w:bottom w:val="single" w:sz="4" w:space="0" w:color="auto"/>
              <w:right w:val="single" w:sz="4" w:space="0" w:color="auto"/>
            </w:tcBorders>
          </w:tcPr>
          <w:p w14:paraId="3A029554"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General self-confidence and self-advocacy.</w:t>
            </w:r>
          </w:p>
          <w:p w14:paraId="10278525" w14:textId="77777777" w:rsidR="00F02B34" w:rsidRPr="00691B6E" w:rsidRDefault="00F02B34" w:rsidP="00F02B34">
            <w:pPr>
              <w:spacing w:after="0" w:line="240" w:lineRule="auto"/>
              <w:rPr>
                <w:rFonts w:ascii="Arial" w:hAnsi="Arial" w:cs="Arial"/>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72B96CF" w14:textId="77777777" w:rsidR="00F02B34" w:rsidRPr="00691B6E" w:rsidRDefault="00F02B34" w:rsidP="00F02B34">
            <w:pPr>
              <w:spacing w:after="0" w:line="240" w:lineRule="auto"/>
              <w:rPr>
                <w:rFonts w:ascii="Arial" w:hAnsi="Arial" w:cs="Arial"/>
                <w:color w:val="000000" w:themeColor="text1"/>
                <w:sz w:val="24"/>
                <w:szCs w:val="24"/>
              </w:rPr>
            </w:pPr>
          </w:p>
          <w:p w14:paraId="3E457025" w14:textId="77777777" w:rsidR="00F02B34" w:rsidRPr="00691B6E" w:rsidRDefault="00F02B34" w:rsidP="00F02B34">
            <w:pPr>
              <w:spacing w:after="0" w:line="240" w:lineRule="auto"/>
              <w:rPr>
                <w:rFonts w:ascii="Arial" w:hAnsi="Arial" w:cs="Arial"/>
                <w:color w:val="000000" w:themeColor="text1"/>
                <w:sz w:val="24"/>
                <w:szCs w:val="24"/>
              </w:rPr>
            </w:pPr>
          </w:p>
          <w:p w14:paraId="08EC1955" w14:textId="77777777" w:rsidR="00F02B34" w:rsidRPr="00691B6E" w:rsidRDefault="00F02B34" w:rsidP="00F02B34">
            <w:pPr>
              <w:spacing w:after="0" w:line="240" w:lineRule="auto"/>
              <w:rPr>
                <w:rFonts w:ascii="Arial" w:hAnsi="Arial"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9475D8" w14:textId="77777777" w:rsidR="00F02B34" w:rsidRPr="00691B6E" w:rsidRDefault="00F02B34" w:rsidP="00F02B34">
            <w:pPr>
              <w:spacing w:after="0" w:line="240" w:lineRule="auto"/>
              <w:rPr>
                <w:rFonts w:ascii="Arial" w:hAnsi="Arial" w:cs="Arial"/>
                <w:color w:val="000000" w:themeColor="text1"/>
                <w:sz w:val="24"/>
                <w:szCs w:val="24"/>
              </w:rPr>
            </w:pPr>
          </w:p>
        </w:tc>
      </w:tr>
    </w:tbl>
    <w:p w14:paraId="044C4B5D" w14:textId="77777777" w:rsidR="00293CC1" w:rsidRPr="00691B6E" w:rsidRDefault="00293CC1" w:rsidP="00293CC1">
      <w:pPr>
        <w:rPr>
          <w:rFonts w:ascii="Arial" w:hAnsi="Arial" w:cs="Arial"/>
          <w:b/>
          <w:sz w:val="24"/>
          <w:szCs w:val="24"/>
          <w:u w:val="single"/>
        </w:rPr>
      </w:pPr>
      <w:r w:rsidRPr="00691B6E">
        <w:rPr>
          <w:rFonts w:ascii="Arial" w:hAnsi="Arial" w:cs="Arial"/>
          <w:b/>
          <w:sz w:val="24"/>
          <w:szCs w:val="24"/>
          <w:u w:val="single"/>
        </w:rPr>
        <w:t>Attainment</w:t>
      </w:r>
    </w:p>
    <w:p w14:paraId="7DF3DB70" w14:textId="77777777" w:rsidR="00293CC1" w:rsidRPr="00691B6E" w:rsidRDefault="00293CC1" w:rsidP="00293CC1">
      <w:pPr>
        <w:rPr>
          <w:rFonts w:ascii="Arial" w:hAnsi="Arial" w:cs="Arial"/>
          <w:sz w:val="24"/>
          <w:szCs w:val="24"/>
        </w:rPr>
      </w:pPr>
      <w:r w:rsidRPr="00691B6E">
        <w:rPr>
          <w:rFonts w:ascii="Arial" w:hAnsi="Arial" w:cs="Arial"/>
          <w:sz w:val="24"/>
          <w:szCs w:val="24"/>
        </w:rPr>
        <w:t>MSI can significantly impact attainment due to difficulties of accessing learning. However, with the right support, attainment should be age appropriate.</w:t>
      </w:r>
    </w:p>
    <w:p w14:paraId="6B8BE2F6" w14:textId="77777777" w:rsidR="000472E9" w:rsidRPr="00691B6E" w:rsidRDefault="000472E9" w:rsidP="00293CC1">
      <w:pPr>
        <w:tabs>
          <w:tab w:val="left" w:pos="960"/>
        </w:tabs>
        <w:rPr>
          <w:rFonts w:ascii="Arial" w:hAnsi="Arial" w:cs="Arial"/>
          <w:b/>
          <w:sz w:val="24"/>
          <w:szCs w:val="24"/>
        </w:rPr>
      </w:pPr>
      <w:r w:rsidRPr="00691B6E">
        <w:rPr>
          <w:rFonts w:ascii="Arial" w:hAnsi="Arial" w:cs="Arial"/>
          <w:b/>
          <w:sz w:val="24"/>
          <w:szCs w:val="24"/>
        </w:rPr>
        <w:t>Physical and Sensory: Multi-Sensory Impairment (MSI)</w:t>
      </w:r>
    </w:p>
    <w:p w14:paraId="708EED14" w14:textId="77777777" w:rsidR="000472E9" w:rsidRPr="00691B6E" w:rsidRDefault="000472E9" w:rsidP="000472E9">
      <w:pPr>
        <w:tabs>
          <w:tab w:val="left" w:pos="960"/>
        </w:tabs>
        <w:jc w:val="center"/>
        <w:rPr>
          <w:rFonts w:ascii="Arial" w:hAnsi="Arial" w:cs="Arial"/>
          <w:sz w:val="24"/>
          <w:szCs w:val="24"/>
        </w:rPr>
      </w:pPr>
    </w:p>
    <w:tbl>
      <w:tblPr>
        <w:tblStyle w:val="TableGrid8"/>
        <w:tblW w:w="10314" w:type="dxa"/>
        <w:tblLook w:val="04A0" w:firstRow="1" w:lastRow="0" w:firstColumn="1" w:lastColumn="0" w:noHBand="0" w:noVBand="1"/>
      </w:tblPr>
      <w:tblGrid>
        <w:gridCol w:w="10314"/>
      </w:tblGrid>
      <w:tr w:rsidR="000472E9" w:rsidRPr="00691B6E" w14:paraId="044AAFC3" w14:textId="77777777" w:rsidTr="000472E9">
        <w:tc>
          <w:tcPr>
            <w:tcW w:w="10314" w:type="dxa"/>
          </w:tcPr>
          <w:p w14:paraId="3629FFE4" w14:textId="77777777" w:rsidR="000472E9" w:rsidRPr="00691B6E" w:rsidRDefault="000472E9" w:rsidP="000472E9">
            <w:pPr>
              <w:spacing w:after="0" w:line="240" w:lineRule="auto"/>
              <w:rPr>
                <w:rFonts w:cs="Arial"/>
                <w:b/>
                <w:szCs w:val="24"/>
              </w:rPr>
            </w:pPr>
            <w:r w:rsidRPr="00691B6E">
              <w:rPr>
                <w:rFonts w:cs="Arial"/>
                <w:b/>
                <w:szCs w:val="24"/>
              </w:rPr>
              <w:t>Expected arrangements to meet needs</w:t>
            </w:r>
          </w:p>
        </w:tc>
      </w:tr>
      <w:tr w:rsidR="000472E9" w:rsidRPr="00691B6E" w14:paraId="7A78D656" w14:textId="77777777" w:rsidTr="000472E9">
        <w:tc>
          <w:tcPr>
            <w:tcW w:w="10314" w:type="dxa"/>
          </w:tcPr>
          <w:p w14:paraId="40458ED3" w14:textId="77777777" w:rsidR="000472E9" w:rsidRPr="00691B6E" w:rsidRDefault="000472E9" w:rsidP="000472E9">
            <w:pPr>
              <w:spacing w:after="0" w:line="360" w:lineRule="auto"/>
              <w:rPr>
                <w:rFonts w:cs="Arial"/>
                <w:szCs w:val="24"/>
                <w:u w:val="single"/>
              </w:rPr>
            </w:pPr>
          </w:p>
          <w:p w14:paraId="47851D54" w14:textId="77777777" w:rsidR="000472E9" w:rsidRPr="00691B6E" w:rsidRDefault="000472E9" w:rsidP="000472E9">
            <w:pPr>
              <w:spacing w:after="0" w:line="360" w:lineRule="auto"/>
              <w:rPr>
                <w:rFonts w:cs="Arial"/>
                <w:szCs w:val="24"/>
              </w:rPr>
            </w:pPr>
            <w:r w:rsidRPr="00691B6E">
              <w:rPr>
                <w:rFonts w:cs="Arial"/>
                <w:szCs w:val="24"/>
                <w:u w:val="single"/>
              </w:rPr>
              <w:t>High Quality Teaching</w:t>
            </w:r>
            <w:r w:rsidRPr="00691B6E">
              <w:rPr>
                <w:rFonts w:cs="Arial"/>
                <w:szCs w:val="24"/>
              </w:rPr>
              <w:t>:</w:t>
            </w:r>
          </w:p>
          <w:p w14:paraId="58C2EFD6" w14:textId="77777777" w:rsidR="000472E9" w:rsidRPr="00691B6E" w:rsidRDefault="000472E9" w:rsidP="000472E9">
            <w:pPr>
              <w:spacing w:after="0" w:line="360" w:lineRule="auto"/>
              <w:rPr>
                <w:rFonts w:cs="Arial"/>
                <w:szCs w:val="24"/>
              </w:rPr>
            </w:pPr>
          </w:p>
          <w:p w14:paraId="4977DA28"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Class/subject teachers to take responsibility for acting upon personalised educational advice supplied by MSI Qualified Teacher around individual child’s needs.</w:t>
            </w:r>
          </w:p>
          <w:p w14:paraId="15F8FC36"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A procedure for contact lens wearers, patched pupils and implementing the wearing of glasses.</w:t>
            </w:r>
          </w:p>
          <w:p w14:paraId="0BF068A1"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All staff and supply staff, visiting speakers, sport, drama groups etc. are informed of child’s MSI visual and auditory needs at the planning stage of activities. </w:t>
            </w:r>
          </w:p>
          <w:p w14:paraId="20EAA721"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Support for inclusion with extra-curricular activities, modified homework resources and newsletters.</w:t>
            </w:r>
          </w:p>
          <w:p w14:paraId="651A7121"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lastRenderedPageBreak/>
              <w:t xml:space="preserve">A range of multi-sensory tasks, teaching styles and support for the alternative ways of recording work. </w:t>
            </w:r>
          </w:p>
          <w:p w14:paraId="4272FE84"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Provision of recommended generic specialist assistive technology such as: iPad/ tablet/ laptop/ eReader/ scanner and specialist software. e.g., screen sharing packages and magnification. </w:t>
            </w:r>
          </w:p>
          <w:p w14:paraId="509AEDA3"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Clear classroom routines supported </w:t>
            </w:r>
            <w:proofErr w:type="gramStart"/>
            <w:r w:rsidRPr="00691B6E">
              <w:rPr>
                <w:rFonts w:cs="Arial"/>
                <w:szCs w:val="24"/>
              </w:rPr>
              <w:t>by  cues</w:t>
            </w:r>
            <w:proofErr w:type="gramEnd"/>
            <w:r w:rsidRPr="00691B6E">
              <w:rPr>
                <w:rFonts w:cs="Arial"/>
                <w:szCs w:val="24"/>
              </w:rPr>
              <w:t xml:space="preserve">, e.g., objects of reference, signs, symbols, gestures, signing to support language, photographs, visual timetables. </w:t>
            </w:r>
          </w:p>
          <w:p w14:paraId="629B5E54"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Careful consideration of accessibility of learning materials in terms of readability, density of text, size and choice of font, layout, overlays, coloured paper, appropriate use of illustrations, clutter free diagrams, all modified resources onto A4 paper only.</w:t>
            </w:r>
          </w:p>
          <w:p w14:paraId="7D7EADBB"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Provision of consumables, e.g., specialist paper, matt laminates. Appropriate black fibre tipped pens/ dark leaded pencils, exemption from learning a cursive script. Use of a sloping desk or board. </w:t>
            </w:r>
          </w:p>
          <w:p w14:paraId="7FDBCA61"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Teacher verbalising work on the board, recorded in black ink, plain font style on a white uncluttered background.</w:t>
            </w:r>
          </w:p>
          <w:p w14:paraId="2DEFD75C"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Seating at </w:t>
            </w:r>
            <w:proofErr w:type="gramStart"/>
            <w:r w:rsidRPr="00691B6E">
              <w:rPr>
                <w:rFonts w:cs="Arial"/>
                <w:szCs w:val="24"/>
              </w:rPr>
              <w:t>close proximity</w:t>
            </w:r>
            <w:proofErr w:type="gramEnd"/>
            <w:r w:rsidRPr="00691B6E">
              <w:rPr>
                <w:rFonts w:cs="Arial"/>
                <w:szCs w:val="24"/>
              </w:rPr>
              <w:t xml:space="preserve"> to interactive white board/learning facilitator/ point of learning.</w:t>
            </w:r>
          </w:p>
          <w:p w14:paraId="6525C274" w14:textId="77777777" w:rsidR="000472E9" w:rsidRPr="00691B6E" w:rsidRDefault="000472E9" w:rsidP="000472E9">
            <w:pPr>
              <w:numPr>
                <w:ilvl w:val="0"/>
                <w:numId w:val="16"/>
              </w:numPr>
              <w:spacing w:after="0" w:line="360" w:lineRule="auto"/>
              <w:contextualSpacing/>
              <w:rPr>
                <w:rFonts w:cs="Arial"/>
                <w:szCs w:val="24"/>
              </w:rPr>
            </w:pPr>
            <w:r w:rsidRPr="00691B6E">
              <w:rPr>
                <w:rFonts w:eastAsia="Times New Roman" w:cs="Arial"/>
                <w:bCs/>
                <w:szCs w:val="24"/>
              </w:rPr>
              <w:t>Adaptation of teaching and learning environment to take account of sources of light and sound, glare and reverberation, visual and auditory clutter and contrast, as well as the subtleties of the tactile environment.</w:t>
            </w:r>
          </w:p>
          <w:p w14:paraId="74A1DAC4"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 xml:space="preserve">Clear and tidy classroom with good organisation and labelling of resources. </w:t>
            </w:r>
          </w:p>
          <w:p w14:paraId="0052905C" w14:textId="77777777" w:rsidR="000472E9" w:rsidRPr="00691B6E" w:rsidRDefault="000472E9" w:rsidP="000472E9">
            <w:pPr>
              <w:numPr>
                <w:ilvl w:val="0"/>
                <w:numId w:val="16"/>
              </w:numPr>
              <w:spacing w:after="0" w:line="360" w:lineRule="auto"/>
              <w:contextualSpacing/>
              <w:rPr>
                <w:rFonts w:cs="Arial"/>
                <w:szCs w:val="24"/>
              </w:rPr>
            </w:pPr>
            <w:r w:rsidRPr="00691B6E">
              <w:rPr>
                <w:rFonts w:cs="Arial"/>
                <w:szCs w:val="24"/>
              </w:rPr>
              <w:t>Visual fatigue rest breaks built into the school day and a shaded outdoor area as appropriate.</w:t>
            </w:r>
          </w:p>
        </w:tc>
      </w:tr>
    </w:tbl>
    <w:p w14:paraId="08C394F0" w14:textId="77777777" w:rsidR="000472E9" w:rsidRPr="00691B6E" w:rsidRDefault="000472E9" w:rsidP="000472E9">
      <w:pPr>
        <w:tabs>
          <w:tab w:val="left" w:pos="960"/>
        </w:tabs>
        <w:jc w:val="center"/>
        <w:rPr>
          <w:rFonts w:ascii="Arial" w:hAnsi="Arial" w:cs="Arial"/>
          <w:b/>
          <w:sz w:val="24"/>
          <w:szCs w:val="24"/>
        </w:rPr>
      </w:pPr>
      <w:r w:rsidRPr="00691B6E">
        <w:rPr>
          <w:rFonts w:ascii="Arial" w:hAnsi="Arial" w:cs="Arial"/>
          <w:b/>
          <w:sz w:val="24"/>
          <w:szCs w:val="24"/>
        </w:rPr>
        <w:lastRenderedPageBreak/>
        <w:t>Physical and Sensory:  Physical (</w:t>
      </w:r>
      <w:proofErr w:type="spellStart"/>
      <w:r w:rsidRPr="00691B6E">
        <w:rPr>
          <w:rFonts w:ascii="Arial" w:hAnsi="Arial" w:cs="Arial"/>
          <w:b/>
          <w:sz w:val="24"/>
          <w:szCs w:val="24"/>
        </w:rPr>
        <w:t>Phy</w:t>
      </w:r>
      <w:proofErr w:type="spellEnd"/>
      <w:r w:rsidRPr="00691B6E">
        <w:rPr>
          <w:rFonts w:ascii="Arial" w:hAnsi="Arial" w:cs="Arial"/>
          <w:b/>
          <w:sz w:val="24"/>
          <w:szCs w:val="24"/>
        </w:rPr>
        <w:t>)</w:t>
      </w:r>
    </w:p>
    <w:p w14:paraId="216CEABB" w14:textId="77777777" w:rsidR="00F02B34" w:rsidRPr="00691B6E" w:rsidRDefault="00F02B34" w:rsidP="00F02B34">
      <w:pPr>
        <w:spacing w:after="0" w:line="240" w:lineRule="auto"/>
        <w:rPr>
          <w:rFonts w:ascii="Arial" w:hAnsi="Arial" w:cs="Arial"/>
          <w:color w:val="000000" w:themeColor="text1"/>
          <w:sz w:val="24"/>
          <w:szCs w:val="24"/>
        </w:rPr>
      </w:pPr>
    </w:p>
    <w:p w14:paraId="6A75D5EF"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Physical impairments may arise from physical, neurological or metabolic causes that only require appropriate access to educational facilities and equipment: others may lead to more complex learning and social needs.  Developmental Co-ordination Disorder/Dyspraxia affects fine and gross motor co-ordination (DCD).</w:t>
      </w:r>
    </w:p>
    <w:p w14:paraId="52356812" w14:textId="77777777" w:rsidR="000472E9" w:rsidRPr="00691B6E" w:rsidRDefault="000472E9" w:rsidP="000472E9">
      <w:pPr>
        <w:tabs>
          <w:tab w:val="left" w:pos="960"/>
        </w:tabs>
        <w:jc w:val="center"/>
        <w:rPr>
          <w:rFonts w:ascii="Arial" w:hAnsi="Arial" w:cs="Arial"/>
          <w:b/>
          <w:sz w:val="24"/>
          <w:szCs w:val="24"/>
        </w:rPr>
      </w:pPr>
    </w:p>
    <w:tbl>
      <w:tblPr>
        <w:tblStyle w:val="TableGrid"/>
        <w:tblW w:w="10490" w:type="dxa"/>
        <w:tblInd w:w="108" w:type="dxa"/>
        <w:tblLayout w:type="fixed"/>
        <w:tblLook w:val="04A0" w:firstRow="1" w:lastRow="0" w:firstColumn="1" w:lastColumn="0" w:noHBand="0" w:noVBand="1"/>
      </w:tblPr>
      <w:tblGrid>
        <w:gridCol w:w="5529"/>
        <w:gridCol w:w="2693"/>
        <w:gridCol w:w="2268"/>
      </w:tblGrid>
      <w:tr w:rsidR="00F02B34" w:rsidRPr="00691B6E" w14:paraId="0DC5339A" w14:textId="77777777" w:rsidTr="00651E78">
        <w:trPr>
          <w:trHeight w:val="823"/>
        </w:trPr>
        <w:tc>
          <w:tcPr>
            <w:tcW w:w="5529" w:type="dxa"/>
            <w:tcBorders>
              <w:top w:val="single" w:sz="4" w:space="0" w:color="auto"/>
              <w:left w:val="single" w:sz="4" w:space="0" w:color="auto"/>
              <w:bottom w:val="single" w:sz="4" w:space="0" w:color="auto"/>
              <w:right w:val="single" w:sz="4" w:space="0" w:color="auto"/>
            </w:tcBorders>
            <w:vAlign w:val="center"/>
          </w:tcPr>
          <w:p w14:paraId="0F3EF0B5"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b/>
                <w:sz w:val="24"/>
                <w:szCs w:val="24"/>
              </w:rPr>
              <w:t>Identification Criteria</w:t>
            </w:r>
          </w:p>
          <w:p w14:paraId="748B754B" w14:textId="7CA506BF"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Date started:</w:t>
            </w:r>
          </w:p>
        </w:tc>
        <w:tc>
          <w:tcPr>
            <w:tcW w:w="2693" w:type="dxa"/>
            <w:tcBorders>
              <w:top w:val="single" w:sz="4" w:space="0" w:color="auto"/>
              <w:left w:val="single" w:sz="4" w:space="0" w:color="auto"/>
              <w:bottom w:val="single" w:sz="4" w:space="0" w:color="auto"/>
              <w:right w:val="single" w:sz="4" w:space="0" w:color="auto"/>
            </w:tcBorders>
            <w:vAlign w:val="center"/>
          </w:tcPr>
          <w:p w14:paraId="6056C117" w14:textId="6200DA06"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b/>
                <w:sz w:val="24"/>
                <w:szCs w:val="24"/>
              </w:rPr>
              <w:t>High Quality Teaching Strategies applied</w:t>
            </w:r>
          </w:p>
        </w:tc>
        <w:tc>
          <w:tcPr>
            <w:tcW w:w="2268" w:type="dxa"/>
            <w:tcBorders>
              <w:top w:val="single" w:sz="4" w:space="0" w:color="auto"/>
              <w:left w:val="single" w:sz="4" w:space="0" w:color="auto"/>
              <w:bottom w:val="single" w:sz="4" w:space="0" w:color="auto"/>
              <w:right w:val="single" w:sz="4" w:space="0" w:color="auto"/>
            </w:tcBorders>
            <w:vAlign w:val="center"/>
          </w:tcPr>
          <w:p w14:paraId="55B91622" w14:textId="77777777" w:rsidR="00F02B34" w:rsidRPr="00691B6E" w:rsidRDefault="00F02B34" w:rsidP="00F02B34">
            <w:pPr>
              <w:spacing w:after="0" w:line="240" w:lineRule="auto"/>
              <w:rPr>
                <w:rFonts w:ascii="Arial" w:hAnsi="Arial" w:cs="Arial"/>
                <w:sz w:val="24"/>
                <w:szCs w:val="24"/>
              </w:rPr>
            </w:pPr>
            <w:r w:rsidRPr="00691B6E">
              <w:rPr>
                <w:rFonts w:ascii="Arial" w:hAnsi="Arial" w:cs="Arial"/>
                <w:sz w:val="24"/>
                <w:szCs w:val="24"/>
              </w:rPr>
              <w:t>Review Date:</w:t>
            </w:r>
          </w:p>
          <w:p w14:paraId="3892FD27" w14:textId="77777777" w:rsidR="00F02B34" w:rsidRPr="00691B6E" w:rsidRDefault="00F02B34" w:rsidP="00F02B34">
            <w:pPr>
              <w:spacing w:after="0" w:line="240" w:lineRule="auto"/>
              <w:rPr>
                <w:rFonts w:ascii="Arial" w:hAnsi="Arial" w:cs="Arial"/>
                <w:sz w:val="24"/>
                <w:szCs w:val="24"/>
              </w:rPr>
            </w:pPr>
          </w:p>
          <w:p w14:paraId="7B3A7C73" w14:textId="7A06A319"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sz w:val="24"/>
                <w:szCs w:val="24"/>
              </w:rPr>
              <w:t>Is this still a concern?</w:t>
            </w:r>
          </w:p>
        </w:tc>
      </w:tr>
      <w:tr w:rsidR="00F02B34" w:rsidRPr="00691B6E" w14:paraId="5F775531" w14:textId="77777777" w:rsidTr="00E24F67">
        <w:trPr>
          <w:trHeight w:val="823"/>
        </w:trPr>
        <w:tc>
          <w:tcPr>
            <w:tcW w:w="5529" w:type="dxa"/>
            <w:tcBorders>
              <w:top w:val="single" w:sz="4" w:space="0" w:color="auto"/>
              <w:left w:val="single" w:sz="4" w:space="0" w:color="auto"/>
              <w:bottom w:val="single" w:sz="4" w:space="0" w:color="auto"/>
              <w:right w:val="single" w:sz="4" w:space="0" w:color="auto"/>
            </w:tcBorders>
          </w:tcPr>
          <w:p w14:paraId="61595D1B" w14:textId="77777777" w:rsidR="00F02B34" w:rsidRPr="00691B6E" w:rsidRDefault="00F02B34" w:rsidP="00F02B34">
            <w:pPr>
              <w:spacing w:after="0" w:line="240" w:lineRule="auto"/>
              <w:ind w:left="58" w:right="-108"/>
              <w:rPr>
                <w:rFonts w:ascii="Arial" w:hAnsi="Arial" w:cs="Arial"/>
                <w:color w:val="000000" w:themeColor="text1"/>
                <w:sz w:val="24"/>
                <w:szCs w:val="24"/>
              </w:rPr>
            </w:pPr>
            <w:r w:rsidRPr="00691B6E">
              <w:rPr>
                <w:rFonts w:ascii="Arial" w:hAnsi="Arial" w:cs="Arial"/>
                <w:color w:val="000000" w:themeColor="text1"/>
                <w:sz w:val="24"/>
                <w:szCs w:val="24"/>
              </w:rPr>
              <w:t>Handling tools, e.g. scissors, rulers</w:t>
            </w:r>
          </w:p>
          <w:p w14:paraId="3C55BD8F" w14:textId="77777777" w:rsidR="00F02B34" w:rsidRPr="00691B6E" w:rsidRDefault="00F02B34" w:rsidP="00F02B34">
            <w:pPr>
              <w:spacing w:after="0" w:line="240" w:lineRule="auto"/>
              <w:rPr>
                <w:rFonts w:ascii="Arial" w:hAnsi="Arial" w:cs="Arial"/>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055EE3E" w14:textId="77777777" w:rsidR="00F02B34" w:rsidRPr="00691B6E" w:rsidRDefault="00F02B34" w:rsidP="00F02B34">
            <w:pPr>
              <w:spacing w:after="0" w:line="240" w:lineRule="auto"/>
              <w:rPr>
                <w:rFonts w:ascii="Arial" w:hAnsi="Arial" w:cs="Arial"/>
                <w:color w:val="000000" w:themeColor="text1"/>
                <w:sz w:val="24"/>
                <w:szCs w:val="24"/>
              </w:rPr>
            </w:pPr>
          </w:p>
          <w:p w14:paraId="3BA18B74" w14:textId="77777777" w:rsidR="00F02B34" w:rsidRPr="00691B6E" w:rsidRDefault="00F02B34" w:rsidP="00F02B34">
            <w:pPr>
              <w:spacing w:after="0" w:line="240" w:lineRule="auto"/>
              <w:rPr>
                <w:rFonts w:ascii="Arial" w:hAnsi="Arial" w:cs="Arial"/>
                <w:color w:val="000000" w:themeColor="text1"/>
                <w:sz w:val="24"/>
                <w:szCs w:val="24"/>
              </w:rPr>
            </w:pPr>
          </w:p>
          <w:p w14:paraId="3F6FAD31" w14:textId="77777777" w:rsidR="00F02B34" w:rsidRPr="00691B6E" w:rsidRDefault="00F02B34" w:rsidP="00F02B34">
            <w:pPr>
              <w:spacing w:after="0" w:line="240" w:lineRule="auto"/>
              <w:rPr>
                <w:rFonts w:ascii="Arial" w:hAnsi="Arial" w:cs="Arial"/>
                <w:color w:val="000000" w:themeColor="text1"/>
                <w:sz w:val="24"/>
                <w:szCs w:val="24"/>
              </w:rPr>
            </w:pPr>
          </w:p>
          <w:p w14:paraId="3A5418A7"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428F11"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7C142CA5" w14:textId="77777777" w:rsidTr="00B478E7">
        <w:trPr>
          <w:trHeight w:val="823"/>
        </w:trPr>
        <w:tc>
          <w:tcPr>
            <w:tcW w:w="5529" w:type="dxa"/>
            <w:tcBorders>
              <w:top w:val="single" w:sz="4" w:space="0" w:color="auto"/>
              <w:left w:val="single" w:sz="4" w:space="0" w:color="auto"/>
              <w:bottom w:val="single" w:sz="4" w:space="0" w:color="auto"/>
              <w:right w:val="single" w:sz="4" w:space="0" w:color="auto"/>
            </w:tcBorders>
          </w:tcPr>
          <w:p w14:paraId="000C26BA" w14:textId="77777777" w:rsidR="00F02B34" w:rsidRPr="00691B6E" w:rsidRDefault="00F02B34" w:rsidP="00F02B34">
            <w:pPr>
              <w:spacing w:after="0" w:line="240" w:lineRule="auto"/>
              <w:ind w:left="58"/>
              <w:rPr>
                <w:rFonts w:ascii="Arial" w:hAnsi="Arial" w:cs="Arial"/>
                <w:color w:val="000000" w:themeColor="text1"/>
                <w:sz w:val="24"/>
                <w:szCs w:val="24"/>
              </w:rPr>
            </w:pPr>
            <w:r w:rsidRPr="00691B6E">
              <w:rPr>
                <w:rFonts w:ascii="Arial" w:hAnsi="Arial" w:cs="Arial"/>
                <w:color w:val="000000" w:themeColor="text1"/>
                <w:sz w:val="24"/>
                <w:szCs w:val="24"/>
              </w:rPr>
              <w:t>Gross motor movement; difficulties ‘planning movement; general body movement awkward and clumsy</w:t>
            </w:r>
          </w:p>
          <w:p w14:paraId="6D364C97" w14:textId="77777777" w:rsidR="00F02B34" w:rsidRPr="00691B6E" w:rsidRDefault="00F02B34" w:rsidP="00F02B34">
            <w:pPr>
              <w:spacing w:after="0" w:line="240" w:lineRule="auto"/>
              <w:rPr>
                <w:rFonts w:ascii="Arial" w:hAnsi="Arial" w:cs="Arial"/>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7251E56" w14:textId="77777777" w:rsidR="00F02B34" w:rsidRPr="00691B6E" w:rsidRDefault="00F02B34" w:rsidP="00F02B34">
            <w:pPr>
              <w:spacing w:after="0" w:line="240" w:lineRule="auto"/>
              <w:rPr>
                <w:rFonts w:ascii="Arial" w:hAnsi="Arial" w:cs="Arial"/>
                <w:color w:val="000000" w:themeColor="text1"/>
                <w:sz w:val="24"/>
                <w:szCs w:val="24"/>
              </w:rPr>
            </w:pPr>
          </w:p>
          <w:p w14:paraId="4609BCDB" w14:textId="77777777" w:rsidR="00F02B34" w:rsidRPr="00691B6E" w:rsidRDefault="00F02B34" w:rsidP="00F02B34">
            <w:pPr>
              <w:spacing w:after="0" w:line="240" w:lineRule="auto"/>
              <w:rPr>
                <w:rFonts w:ascii="Arial" w:hAnsi="Arial" w:cs="Arial"/>
                <w:color w:val="000000" w:themeColor="text1"/>
                <w:sz w:val="24"/>
                <w:szCs w:val="24"/>
              </w:rPr>
            </w:pPr>
          </w:p>
          <w:p w14:paraId="7E9F01CF" w14:textId="77777777" w:rsidR="00F02B34" w:rsidRPr="00691B6E" w:rsidRDefault="00F02B34" w:rsidP="00F02B34">
            <w:pPr>
              <w:spacing w:after="0" w:line="240" w:lineRule="auto"/>
              <w:rPr>
                <w:rFonts w:ascii="Arial" w:hAnsi="Arial" w:cs="Arial"/>
                <w:color w:val="000000" w:themeColor="text1"/>
                <w:sz w:val="24"/>
                <w:szCs w:val="24"/>
              </w:rPr>
            </w:pPr>
          </w:p>
          <w:p w14:paraId="351563C0"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0A098D7"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8E1123B" w14:textId="77777777" w:rsidTr="008D0FBB">
        <w:trPr>
          <w:trHeight w:val="823"/>
        </w:trPr>
        <w:tc>
          <w:tcPr>
            <w:tcW w:w="5529" w:type="dxa"/>
            <w:tcBorders>
              <w:top w:val="single" w:sz="4" w:space="0" w:color="auto"/>
              <w:left w:val="single" w:sz="4" w:space="0" w:color="auto"/>
              <w:bottom w:val="single" w:sz="4" w:space="0" w:color="auto"/>
              <w:right w:val="single" w:sz="4" w:space="0" w:color="auto"/>
            </w:tcBorders>
            <w:hideMark/>
          </w:tcPr>
          <w:p w14:paraId="2D01AD27"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lastRenderedPageBreak/>
              <w:t>Motor skills and spatial skills leading to problems moving around the class environment</w:t>
            </w:r>
          </w:p>
        </w:tc>
        <w:tc>
          <w:tcPr>
            <w:tcW w:w="2693" w:type="dxa"/>
            <w:tcBorders>
              <w:top w:val="single" w:sz="4" w:space="0" w:color="auto"/>
              <w:left w:val="single" w:sz="4" w:space="0" w:color="auto"/>
              <w:bottom w:val="single" w:sz="4" w:space="0" w:color="auto"/>
              <w:right w:val="single" w:sz="4" w:space="0" w:color="auto"/>
            </w:tcBorders>
          </w:tcPr>
          <w:p w14:paraId="345C8AB5" w14:textId="77777777" w:rsidR="00F02B34" w:rsidRPr="00691B6E" w:rsidRDefault="00F02B34" w:rsidP="00F02B34">
            <w:pPr>
              <w:spacing w:after="0" w:line="240" w:lineRule="auto"/>
              <w:rPr>
                <w:rFonts w:ascii="Arial" w:hAnsi="Arial" w:cs="Arial"/>
                <w:color w:val="000000" w:themeColor="text1"/>
                <w:sz w:val="24"/>
                <w:szCs w:val="24"/>
              </w:rPr>
            </w:pPr>
          </w:p>
          <w:p w14:paraId="5D421DEA" w14:textId="77777777" w:rsidR="00F02B34" w:rsidRPr="00691B6E" w:rsidRDefault="00F02B34" w:rsidP="00F02B34">
            <w:pPr>
              <w:spacing w:after="0" w:line="240" w:lineRule="auto"/>
              <w:rPr>
                <w:rFonts w:ascii="Arial" w:hAnsi="Arial" w:cs="Arial"/>
                <w:color w:val="000000" w:themeColor="text1"/>
                <w:sz w:val="24"/>
                <w:szCs w:val="24"/>
              </w:rPr>
            </w:pPr>
          </w:p>
          <w:p w14:paraId="4C8283E2" w14:textId="77777777" w:rsidR="00F02B34" w:rsidRPr="00691B6E" w:rsidRDefault="00F02B34" w:rsidP="00F02B34">
            <w:pPr>
              <w:spacing w:after="0" w:line="240" w:lineRule="auto"/>
              <w:rPr>
                <w:rFonts w:ascii="Arial" w:hAnsi="Arial" w:cs="Arial"/>
                <w:color w:val="000000" w:themeColor="text1"/>
                <w:sz w:val="24"/>
                <w:szCs w:val="24"/>
              </w:rPr>
            </w:pPr>
          </w:p>
          <w:p w14:paraId="460A41D4"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8C3BDC"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9CA969C" w14:textId="77777777" w:rsidTr="00F9147E">
        <w:trPr>
          <w:trHeight w:val="627"/>
        </w:trPr>
        <w:tc>
          <w:tcPr>
            <w:tcW w:w="5529" w:type="dxa"/>
            <w:tcBorders>
              <w:top w:val="single" w:sz="4" w:space="0" w:color="auto"/>
              <w:left w:val="single" w:sz="4" w:space="0" w:color="auto"/>
              <w:bottom w:val="single" w:sz="4" w:space="0" w:color="auto"/>
              <w:right w:val="single" w:sz="4" w:space="0" w:color="auto"/>
            </w:tcBorders>
          </w:tcPr>
          <w:p w14:paraId="5D853AD2" w14:textId="77777777" w:rsidR="00F02B34" w:rsidRPr="00691B6E" w:rsidRDefault="00F02B34" w:rsidP="00F02B34">
            <w:pPr>
              <w:spacing w:after="0" w:line="240" w:lineRule="auto"/>
              <w:ind w:left="58"/>
              <w:rPr>
                <w:rFonts w:ascii="Arial" w:hAnsi="Arial" w:cs="Arial"/>
                <w:color w:val="000000" w:themeColor="text1"/>
                <w:sz w:val="24"/>
                <w:szCs w:val="24"/>
              </w:rPr>
            </w:pPr>
            <w:r w:rsidRPr="00691B6E">
              <w:rPr>
                <w:rFonts w:ascii="Arial" w:hAnsi="Arial" w:cs="Arial"/>
                <w:color w:val="000000" w:themeColor="text1"/>
                <w:sz w:val="24"/>
                <w:szCs w:val="24"/>
              </w:rPr>
              <w:t>Sitting up/sitting still due to weak core strength, weak proprioception and balance</w:t>
            </w:r>
          </w:p>
          <w:p w14:paraId="5B2E7EE0" w14:textId="77777777" w:rsidR="00F02B34" w:rsidRPr="00691B6E" w:rsidRDefault="00F02B34" w:rsidP="00F02B34">
            <w:pPr>
              <w:spacing w:after="0" w:line="240" w:lineRule="auto"/>
              <w:rPr>
                <w:rFonts w:ascii="Arial" w:hAnsi="Arial" w:cs="Arial"/>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1C6497E" w14:textId="77777777" w:rsidR="00F02B34" w:rsidRPr="00691B6E" w:rsidRDefault="00F02B34" w:rsidP="00F02B34">
            <w:pPr>
              <w:spacing w:after="0" w:line="240" w:lineRule="auto"/>
              <w:rPr>
                <w:rFonts w:ascii="Arial" w:hAnsi="Arial" w:cs="Arial"/>
                <w:color w:val="000000" w:themeColor="text1"/>
                <w:sz w:val="24"/>
                <w:szCs w:val="24"/>
              </w:rPr>
            </w:pPr>
          </w:p>
          <w:p w14:paraId="4EFE32C0" w14:textId="77777777" w:rsidR="00F02B34" w:rsidRPr="00691B6E" w:rsidRDefault="00F02B34" w:rsidP="00F02B34">
            <w:pPr>
              <w:spacing w:after="0" w:line="240" w:lineRule="auto"/>
              <w:rPr>
                <w:rFonts w:ascii="Arial" w:hAnsi="Arial" w:cs="Arial"/>
                <w:color w:val="000000" w:themeColor="text1"/>
                <w:sz w:val="24"/>
                <w:szCs w:val="24"/>
              </w:rPr>
            </w:pPr>
          </w:p>
          <w:p w14:paraId="08EDD0A3" w14:textId="77777777" w:rsidR="00F02B34" w:rsidRPr="00691B6E" w:rsidRDefault="00F02B34" w:rsidP="00F02B34">
            <w:pPr>
              <w:spacing w:after="0" w:line="240" w:lineRule="auto"/>
              <w:rPr>
                <w:rFonts w:ascii="Arial" w:hAnsi="Arial" w:cs="Arial"/>
                <w:color w:val="000000" w:themeColor="text1"/>
                <w:sz w:val="24"/>
                <w:szCs w:val="24"/>
              </w:rPr>
            </w:pPr>
          </w:p>
          <w:p w14:paraId="2669AB5F"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E03128"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2094DCAC" w14:textId="77777777" w:rsidTr="009A75E9">
        <w:trPr>
          <w:trHeight w:val="627"/>
        </w:trPr>
        <w:tc>
          <w:tcPr>
            <w:tcW w:w="5529" w:type="dxa"/>
            <w:tcBorders>
              <w:top w:val="single" w:sz="4" w:space="0" w:color="auto"/>
              <w:left w:val="single" w:sz="4" w:space="0" w:color="auto"/>
              <w:bottom w:val="single" w:sz="4" w:space="0" w:color="auto"/>
              <w:right w:val="single" w:sz="4" w:space="0" w:color="auto"/>
            </w:tcBorders>
            <w:hideMark/>
          </w:tcPr>
          <w:p w14:paraId="2C00B8AA"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Running, jumping, skipping, kicking, throwing, catching, etc</w:t>
            </w:r>
          </w:p>
        </w:tc>
        <w:tc>
          <w:tcPr>
            <w:tcW w:w="2693" w:type="dxa"/>
            <w:tcBorders>
              <w:top w:val="single" w:sz="4" w:space="0" w:color="auto"/>
              <w:left w:val="single" w:sz="4" w:space="0" w:color="auto"/>
              <w:bottom w:val="single" w:sz="4" w:space="0" w:color="auto"/>
              <w:right w:val="single" w:sz="4" w:space="0" w:color="auto"/>
            </w:tcBorders>
          </w:tcPr>
          <w:p w14:paraId="32B90B01" w14:textId="77777777" w:rsidR="00F02B34" w:rsidRPr="00691B6E" w:rsidRDefault="00F02B34" w:rsidP="00F02B34">
            <w:pPr>
              <w:spacing w:after="0" w:line="240" w:lineRule="auto"/>
              <w:rPr>
                <w:rFonts w:ascii="Arial" w:hAnsi="Arial" w:cs="Arial"/>
                <w:color w:val="000000" w:themeColor="text1"/>
                <w:sz w:val="24"/>
                <w:szCs w:val="24"/>
              </w:rPr>
            </w:pPr>
          </w:p>
          <w:p w14:paraId="7FE7F682" w14:textId="77777777" w:rsidR="00F02B34" w:rsidRPr="00691B6E" w:rsidRDefault="00F02B34" w:rsidP="00F02B34">
            <w:pPr>
              <w:spacing w:after="0" w:line="240" w:lineRule="auto"/>
              <w:rPr>
                <w:rFonts w:ascii="Arial" w:hAnsi="Arial" w:cs="Arial"/>
                <w:color w:val="000000" w:themeColor="text1"/>
                <w:sz w:val="24"/>
                <w:szCs w:val="24"/>
              </w:rPr>
            </w:pPr>
          </w:p>
          <w:p w14:paraId="00E8CE92" w14:textId="77777777" w:rsidR="00F02B34" w:rsidRPr="00691B6E" w:rsidRDefault="00F02B34" w:rsidP="00F02B34">
            <w:pPr>
              <w:spacing w:after="0" w:line="240" w:lineRule="auto"/>
              <w:rPr>
                <w:rFonts w:ascii="Arial" w:hAnsi="Arial" w:cs="Arial"/>
                <w:color w:val="000000" w:themeColor="text1"/>
                <w:sz w:val="24"/>
                <w:szCs w:val="24"/>
              </w:rPr>
            </w:pPr>
          </w:p>
          <w:p w14:paraId="7E495588"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E633FD6"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3AF42A20" w14:textId="77777777" w:rsidTr="00484410">
        <w:trPr>
          <w:trHeight w:val="627"/>
        </w:trPr>
        <w:tc>
          <w:tcPr>
            <w:tcW w:w="5529" w:type="dxa"/>
            <w:tcBorders>
              <w:top w:val="single" w:sz="4" w:space="0" w:color="auto"/>
              <w:left w:val="single" w:sz="4" w:space="0" w:color="auto"/>
              <w:bottom w:val="single" w:sz="4" w:space="0" w:color="auto"/>
              <w:right w:val="single" w:sz="4" w:space="0" w:color="auto"/>
            </w:tcBorders>
          </w:tcPr>
          <w:p w14:paraId="09E2637E" w14:textId="77777777" w:rsidR="00F02B34" w:rsidRPr="00691B6E" w:rsidRDefault="00F02B34" w:rsidP="00F02B34">
            <w:pPr>
              <w:spacing w:after="0" w:line="240" w:lineRule="auto"/>
              <w:ind w:left="58"/>
              <w:rPr>
                <w:rFonts w:ascii="Arial" w:hAnsi="Arial" w:cs="Arial"/>
                <w:color w:val="000000" w:themeColor="text1"/>
                <w:sz w:val="24"/>
                <w:szCs w:val="24"/>
              </w:rPr>
            </w:pPr>
            <w:r w:rsidRPr="00691B6E">
              <w:rPr>
                <w:rFonts w:ascii="Arial" w:hAnsi="Arial" w:cs="Arial"/>
                <w:color w:val="000000" w:themeColor="text1"/>
                <w:sz w:val="24"/>
                <w:szCs w:val="24"/>
              </w:rPr>
              <w:t>Spatial awareness resulting in poor layout of work on page</w:t>
            </w:r>
          </w:p>
          <w:p w14:paraId="4D0F844E" w14:textId="77777777" w:rsidR="00F02B34" w:rsidRPr="00691B6E" w:rsidRDefault="00F02B34" w:rsidP="00F02B34">
            <w:pPr>
              <w:spacing w:after="0" w:line="240" w:lineRule="auto"/>
              <w:rPr>
                <w:rFonts w:ascii="Arial" w:hAnsi="Arial" w:cs="Arial"/>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75392A1" w14:textId="77777777" w:rsidR="00F02B34" w:rsidRPr="00691B6E" w:rsidRDefault="00F02B34" w:rsidP="00F02B34">
            <w:pPr>
              <w:spacing w:after="0" w:line="240" w:lineRule="auto"/>
              <w:rPr>
                <w:rFonts w:ascii="Arial" w:hAnsi="Arial" w:cs="Arial"/>
                <w:color w:val="000000" w:themeColor="text1"/>
                <w:sz w:val="24"/>
                <w:szCs w:val="24"/>
              </w:rPr>
            </w:pPr>
          </w:p>
          <w:p w14:paraId="0C2D12B8" w14:textId="77777777" w:rsidR="00F02B34" w:rsidRPr="00691B6E" w:rsidRDefault="00F02B34" w:rsidP="00F02B34">
            <w:pPr>
              <w:spacing w:after="0" w:line="240" w:lineRule="auto"/>
              <w:rPr>
                <w:rFonts w:ascii="Arial" w:hAnsi="Arial" w:cs="Arial"/>
                <w:color w:val="000000" w:themeColor="text1"/>
                <w:sz w:val="24"/>
                <w:szCs w:val="24"/>
              </w:rPr>
            </w:pPr>
          </w:p>
          <w:p w14:paraId="3833C35C" w14:textId="77777777" w:rsidR="00F02B34" w:rsidRPr="00691B6E" w:rsidRDefault="00F02B34" w:rsidP="00F02B34">
            <w:pPr>
              <w:spacing w:after="0" w:line="240" w:lineRule="auto"/>
              <w:rPr>
                <w:rFonts w:ascii="Arial" w:hAnsi="Arial" w:cs="Arial"/>
                <w:color w:val="000000" w:themeColor="text1"/>
                <w:sz w:val="24"/>
                <w:szCs w:val="24"/>
              </w:rPr>
            </w:pPr>
          </w:p>
          <w:p w14:paraId="34DA61D6"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8E8182C" w14:textId="77777777" w:rsidR="00F02B34" w:rsidRPr="00691B6E" w:rsidRDefault="00F02B34" w:rsidP="00F02B34">
            <w:pPr>
              <w:spacing w:after="0" w:line="240" w:lineRule="auto"/>
              <w:rPr>
                <w:rFonts w:ascii="Arial" w:hAnsi="Arial" w:cs="Arial"/>
                <w:color w:val="000000" w:themeColor="text1"/>
                <w:sz w:val="24"/>
                <w:szCs w:val="24"/>
              </w:rPr>
            </w:pPr>
          </w:p>
        </w:tc>
      </w:tr>
      <w:tr w:rsidR="00F02B34" w:rsidRPr="00691B6E" w14:paraId="699E6C68" w14:textId="77777777" w:rsidTr="00B950D7">
        <w:trPr>
          <w:trHeight w:val="627"/>
        </w:trPr>
        <w:tc>
          <w:tcPr>
            <w:tcW w:w="5529" w:type="dxa"/>
            <w:tcBorders>
              <w:top w:val="single" w:sz="4" w:space="0" w:color="auto"/>
              <w:left w:val="single" w:sz="4" w:space="0" w:color="auto"/>
              <w:bottom w:val="single" w:sz="4" w:space="0" w:color="auto"/>
              <w:right w:val="single" w:sz="4" w:space="0" w:color="auto"/>
            </w:tcBorders>
            <w:hideMark/>
          </w:tcPr>
          <w:p w14:paraId="4400D4CF"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Oral/verbal dyspraxia e.g. difficulty in eating, dribbling, speech production, organising thought into spoken words and sentences</w:t>
            </w:r>
          </w:p>
        </w:tc>
        <w:tc>
          <w:tcPr>
            <w:tcW w:w="2693" w:type="dxa"/>
            <w:tcBorders>
              <w:top w:val="single" w:sz="4" w:space="0" w:color="auto"/>
              <w:left w:val="single" w:sz="4" w:space="0" w:color="auto"/>
              <w:bottom w:val="single" w:sz="4" w:space="0" w:color="auto"/>
              <w:right w:val="single" w:sz="4" w:space="0" w:color="auto"/>
            </w:tcBorders>
          </w:tcPr>
          <w:p w14:paraId="6EF0D21A" w14:textId="77777777" w:rsidR="00F02B34" w:rsidRPr="00691B6E" w:rsidRDefault="00F02B34" w:rsidP="00F02B34">
            <w:pPr>
              <w:spacing w:after="0" w:line="240" w:lineRule="auto"/>
              <w:rPr>
                <w:rFonts w:ascii="Arial" w:hAnsi="Arial" w:cs="Arial"/>
                <w:color w:val="000000" w:themeColor="text1"/>
                <w:sz w:val="24"/>
                <w:szCs w:val="24"/>
              </w:rPr>
            </w:pPr>
          </w:p>
          <w:p w14:paraId="27B92589" w14:textId="77777777" w:rsidR="00F02B34" w:rsidRPr="00691B6E" w:rsidRDefault="00F02B34" w:rsidP="00F02B34">
            <w:pPr>
              <w:spacing w:after="0" w:line="240" w:lineRule="auto"/>
              <w:rPr>
                <w:rFonts w:ascii="Arial" w:hAnsi="Arial" w:cs="Arial"/>
                <w:color w:val="000000" w:themeColor="text1"/>
                <w:sz w:val="24"/>
                <w:szCs w:val="24"/>
              </w:rPr>
            </w:pPr>
          </w:p>
          <w:p w14:paraId="04E1B670" w14:textId="77777777" w:rsidR="00F02B34" w:rsidRPr="00691B6E" w:rsidRDefault="00F02B34" w:rsidP="00F02B34">
            <w:pPr>
              <w:spacing w:after="0" w:line="240" w:lineRule="auto"/>
              <w:rPr>
                <w:rFonts w:ascii="Arial" w:hAnsi="Arial" w:cs="Arial"/>
                <w:color w:val="000000" w:themeColor="text1"/>
                <w:sz w:val="24"/>
                <w:szCs w:val="24"/>
              </w:rPr>
            </w:pPr>
          </w:p>
          <w:p w14:paraId="6220ACF8" w14:textId="77777777" w:rsidR="00F02B34" w:rsidRPr="00691B6E" w:rsidRDefault="00F02B34" w:rsidP="00F02B34">
            <w:pPr>
              <w:spacing w:after="0" w:line="240" w:lineRule="auto"/>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988E79" w14:textId="77777777" w:rsidR="00F02B34" w:rsidRPr="00691B6E" w:rsidRDefault="00F02B34" w:rsidP="00F02B34">
            <w:pPr>
              <w:spacing w:after="0" w:line="240" w:lineRule="auto"/>
              <w:rPr>
                <w:rFonts w:ascii="Arial" w:hAnsi="Arial" w:cs="Arial"/>
                <w:color w:val="000000" w:themeColor="text1"/>
                <w:sz w:val="24"/>
                <w:szCs w:val="24"/>
              </w:rPr>
            </w:pPr>
          </w:p>
        </w:tc>
      </w:tr>
    </w:tbl>
    <w:p w14:paraId="59EBF8F1" w14:textId="77777777" w:rsidR="00F02B34" w:rsidRPr="00691B6E" w:rsidRDefault="00F02B34" w:rsidP="00F02B34">
      <w:pPr>
        <w:spacing w:after="0" w:line="240" w:lineRule="auto"/>
        <w:rPr>
          <w:rFonts w:ascii="Arial" w:hAnsi="Arial" w:cs="Arial"/>
          <w:b/>
          <w:color w:val="000000" w:themeColor="text1"/>
          <w:sz w:val="24"/>
          <w:szCs w:val="24"/>
          <w:u w:val="single"/>
        </w:rPr>
      </w:pPr>
      <w:r w:rsidRPr="00691B6E">
        <w:rPr>
          <w:rFonts w:ascii="Arial" w:hAnsi="Arial" w:cs="Arial"/>
          <w:b/>
          <w:color w:val="000000" w:themeColor="text1"/>
          <w:sz w:val="24"/>
          <w:szCs w:val="24"/>
          <w:u w:val="single"/>
        </w:rPr>
        <w:t xml:space="preserve">Attainment </w:t>
      </w:r>
    </w:p>
    <w:p w14:paraId="4CBA1250" w14:textId="77777777" w:rsidR="00F02B34" w:rsidRPr="00691B6E" w:rsidRDefault="00F02B34" w:rsidP="00F02B34">
      <w:pPr>
        <w:spacing w:after="0" w:line="240" w:lineRule="auto"/>
        <w:rPr>
          <w:rFonts w:ascii="Arial" w:hAnsi="Arial" w:cs="Arial"/>
          <w:color w:val="000000" w:themeColor="text1"/>
          <w:sz w:val="24"/>
          <w:szCs w:val="24"/>
        </w:rPr>
      </w:pPr>
    </w:p>
    <w:p w14:paraId="195D5BF5" w14:textId="77777777" w:rsidR="00F02B34" w:rsidRPr="00691B6E" w:rsidRDefault="00F02B34" w:rsidP="00F02B34">
      <w:pPr>
        <w:spacing w:after="0" w:line="240" w:lineRule="auto"/>
        <w:rPr>
          <w:rFonts w:ascii="Arial" w:hAnsi="Arial" w:cs="Arial"/>
          <w:color w:val="000000" w:themeColor="text1"/>
          <w:sz w:val="24"/>
          <w:szCs w:val="24"/>
        </w:rPr>
      </w:pPr>
      <w:r w:rsidRPr="00691B6E">
        <w:rPr>
          <w:rFonts w:ascii="Arial" w:hAnsi="Arial" w:cs="Arial"/>
          <w:color w:val="000000" w:themeColor="text1"/>
          <w:sz w:val="24"/>
          <w:szCs w:val="24"/>
        </w:rPr>
        <w:t>Physical impairments can significantly impact attainment due to difficulties of accessing &amp; demonstrating learning.  In the absence of other SEND &amp; with the right support, attainment should be age appropriate.</w:t>
      </w:r>
    </w:p>
    <w:p w14:paraId="3EE71893" w14:textId="77777777" w:rsidR="000472E9" w:rsidRPr="00691B6E" w:rsidRDefault="000472E9" w:rsidP="000472E9">
      <w:pPr>
        <w:tabs>
          <w:tab w:val="left" w:pos="960"/>
        </w:tabs>
        <w:jc w:val="center"/>
        <w:rPr>
          <w:rFonts w:ascii="Arial" w:hAnsi="Arial" w:cs="Arial"/>
          <w:b/>
          <w:sz w:val="24"/>
          <w:szCs w:val="24"/>
        </w:rPr>
      </w:pPr>
    </w:p>
    <w:p w14:paraId="42A6951F" w14:textId="77777777" w:rsidR="00247FF5" w:rsidRPr="00691B6E" w:rsidRDefault="00247FF5" w:rsidP="000472E9">
      <w:pPr>
        <w:tabs>
          <w:tab w:val="left" w:pos="960"/>
        </w:tabs>
        <w:jc w:val="center"/>
        <w:rPr>
          <w:rFonts w:ascii="Arial" w:hAnsi="Arial" w:cs="Arial"/>
          <w:b/>
          <w:sz w:val="24"/>
          <w:szCs w:val="24"/>
        </w:rPr>
      </w:pPr>
    </w:p>
    <w:p w14:paraId="0BB39850" w14:textId="77777777" w:rsidR="000472E9" w:rsidRPr="00691B6E" w:rsidRDefault="000472E9" w:rsidP="000472E9">
      <w:pPr>
        <w:tabs>
          <w:tab w:val="left" w:pos="960"/>
        </w:tabs>
        <w:jc w:val="center"/>
        <w:rPr>
          <w:rFonts w:ascii="Arial" w:hAnsi="Arial" w:cs="Arial"/>
          <w:sz w:val="24"/>
          <w:szCs w:val="24"/>
        </w:rPr>
      </w:pPr>
      <w:r w:rsidRPr="00691B6E">
        <w:rPr>
          <w:rFonts w:ascii="Arial" w:hAnsi="Arial" w:cs="Arial"/>
          <w:b/>
          <w:sz w:val="24"/>
          <w:szCs w:val="24"/>
        </w:rPr>
        <w:t>Physical and Sensory:  Physical (</w:t>
      </w:r>
      <w:proofErr w:type="spellStart"/>
      <w:r w:rsidRPr="00691B6E">
        <w:rPr>
          <w:rFonts w:ascii="Arial" w:hAnsi="Arial" w:cs="Arial"/>
          <w:b/>
          <w:sz w:val="24"/>
          <w:szCs w:val="24"/>
        </w:rPr>
        <w:t>Phy</w:t>
      </w:r>
      <w:proofErr w:type="spellEnd"/>
      <w:r w:rsidRPr="00691B6E">
        <w:rPr>
          <w:rFonts w:ascii="Arial" w:hAnsi="Arial" w:cs="Arial"/>
          <w:b/>
          <w:sz w:val="24"/>
          <w:szCs w:val="24"/>
        </w:rPr>
        <w:t>)</w:t>
      </w:r>
    </w:p>
    <w:tbl>
      <w:tblPr>
        <w:tblStyle w:val="TableGrid9"/>
        <w:tblpPr w:leftFromText="180" w:rightFromText="180" w:vertAnchor="text" w:horzAnchor="margin" w:tblpY="358"/>
        <w:tblW w:w="10456" w:type="dxa"/>
        <w:tblLook w:val="04A0" w:firstRow="1" w:lastRow="0" w:firstColumn="1" w:lastColumn="0" w:noHBand="0" w:noVBand="1"/>
      </w:tblPr>
      <w:tblGrid>
        <w:gridCol w:w="10456"/>
      </w:tblGrid>
      <w:tr w:rsidR="000472E9" w:rsidRPr="00691B6E" w14:paraId="4BDB6EA9" w14:textId="77777777" w:rsidTr="000472E9">
        <w:tc>
          <w:tcPr>
            <w:tcW w:w="10456" w:type="dxa"/>
          </w:tcPr>
          <w:p w14:paraId="03E6E492" w14:textId="77777777" w:rsidR="000472E9" w:rsidRPr="00691B6E" w:rsidRDefault="000472E9" w:rsidP="000472E9">
            <w:pPr>
              <w:spacing w:after="0" w:line="240" w:lineRule="auto"/>
              <w:rPr>
                <w:rFonts w:cs="Arial"/>
                <w:b/>
                <w:szCs w:val="24"/>
              </w:rPr>
            </w:pPr>
            <w:r w:rsidRPr="00691B6E">
              <w:rPr>
                <w:rFonts w:cs="Arial"/>
                <w:b/>
                <w:szCs w:val="24"/>
              </w:rPr>
              <w:t>Expected arrangements to meet needs</w:t>
            </w:r>
          </w:p>
        </w:tc>
      </w:tr>
      <w:tr w:rsidR="000472E9" w:rsidRPr="00691B6E" w14:paraId="012131F3" w14:textId="77777777" w:rsidTr="000472E9">
        <w:tc>
          <w:tcPr>
            <w:tcW w:w="10456" w:type="dxa"/>
          </w:tcPr>
          <w:p w14:paraId="3C311705" w14:textId="77777777" w:rsidR="000472E9" w:rsidRPr="00691B6E" w:rsidRDefault="000472E9" w:rsidP="000472E9">
            <w:pPr>
              <w:spacing w:after="0" w:line="360" w:lineRule="auto"/>
              <w:rPr>
                <w:rFonts w:cs="Arial"/>
                <w:color w:val="000000" w:themeColor="text1"/>
                <w:szCs w:val="24"/>
              </w:rPr>
            </w:pPr>
          </w:p>
          <w:p w14:paraId="424CFB8D" w14:textId="77777777" w:rsidR="000472E9" w:rsidRPr="00691B6E" w:rsidRDefault="000472E9" w:rsidP="000472E9">
            <w:pPr>
              <w:spacing w:after="0" w:line="360" w:lineRule="auto"/>
              <w:rPr>
                <w:rFonts w:cs="Arial"/>
                <w:color w:val="000000" w:themeColor="text1"/>
                <w:szCs w:val="24"/>
                <w:u w:val="single"/>
              </w:rPr>
            </w:pPr>
            <w:r w:rsidRPr="00691B6E">
              <w:rPr>
                <w:rFonts w:cs="Arial"/>
                <w:color w:val="000000" w:themeColor="text1"/>
                <w:szCs w:val="24"/>
                <w:u w:val="single"/>
              </w:rPr>
              <w:t>High Quality Teaching</w:t>
            </w:r>
          </w:p>
          <w:p w14:paraId="1E5B16CF" w14:textId="77777777" w:rsidR="000472E9" w:rsidRPr="00691B6E" w:rsidRDefault="000472E9" w:rsidP="000472E9">
            <w:pPr>
              <w:spacing w:after="0" w:line="360" w:lineRule="auto"/>
              <w:rPr>
                <w:rFonts w:cs="Arial"/>
                <w:color w:val="000000" w:themeColor="text1"/>
                <w:szCs w:val="24"/>
                <w:u w:val="single"/>
              </w:rPr>
            </w:pPr>
          </w:p>
          <w:p w14:paraId="2786BAB9"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Reasonable adjustments to the school environment and building adaptations including accessible toilets, rise and fall changing beds ramps, height adjustable furniture, grab bars, door handles, lifts, etc.</w:t>
            </w:r>
          </w:p>
          <w:p w14:paraId="76B61588"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Class/subject teachers take responsibility for acting upon relevant information around individual students including:</w:t>
            </w:r>
          </w:p>
          <w:p w14:paraId="426509CD"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Well-organised classrooms with clear route ways</w:t>
            </w:r>
          </w:p>
          <w:p w14:paraId="3935E001"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 xml:space="preserve">Appropriate seating arrangements in relation to the teacher/teaching focus </w:t>
            </w:r>
          </w:p>
          <w:p w14:paraId="62DF5ABB"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Adapting and modifying classroom tasks that require sustained and/or precise fine and/or gross motor skills</w:t>
            </w:r>
          </w:p>
          <w:p w14:paraId="2DA8A601"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Extra time for completion of tasks</w:t>
            </w:r>
          </w:p>
          <w:p w14:paraId="39F547AF"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The use of assistive ICT</w:t>
            </w:r>
          </w:p>
          <w:p w14:paraId="11CBDDD1"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lastRenderedPageBreak/>
              <w:t>Access to medical support, if appropriate</w:t>
            </w:r>
          </w:p>
          <w:p w14:paraId="55095B37"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Teachers talking to children and young people about their optimum/preferred learning styles</w:t>
            </w:r>
          </w:p>
          <w:p w14:paraId="62FD20F9" w14:textId="77777777" w:rsidR="000472E9" w:rsidRPr="00691B6E" w:rsidRDefault="000472E9" w:rsidP="000472E9">
            <w:pPr>
              <w:numPr>
                <w:ilvl w:val="0"/>
                <w:numId w:val="18"/>
              </w:numPr>
              <w:spacing w:after="0" w:line="360" w:lineRule="auto"/>
              <w:ind w:left="993"/>
              <w:contextualSpacing/>
              <w:rPr>
                <w:rFonts w:cs="Arial"/>
                <w:szCs w:val="24"/>
              </w:rPr>
            </w:pPr>
            <w:r w:rsidRPr="00691B6E">
              <w:rPr>
                <w:rFonts w:cs="Arial"/>
                <w:szCs w:val="24"/>
              </w:rPr>
              <w:t>Careful consideration of timetabling and location of rooms</w:t>
            </w:r>
          </w:p>
          <w:p w14:paraId="23E6E20D"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Schools support the use of low-tech aids or equipment (basic word processors, communication passport)</w:t>
            </w:r>
          </w:p>
          <w:p w14:paraId="6B7ACE48"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 xml:space="preserve">Rest breaks, to take account of fatigue, built </w:t>
            </w:r>
            <w:proofErr w:type="gramStart"/>
            <w:r w:rsidRPr="00691B6E">
              <w:rPr>
                <w:rFonts w:cs="Arial"/>
                <w:szCs w:val="24"/>
              </w:rPr>
              <w:t>in to</w:t>
            </w:r>
            <w:proofErr w:type="gramEnd"/>
            <w:r w:rsidRPr="00691B6E">
              <w:rPr>
                <w:rFonts w:cs="Arial"/>
                <w:szCs w:val="24"/>
              </w:rPr>
              <w:t xml:space="preserve"> the day and movement breaks</w:t>
            </w:r>
          </w:p>
          <w:p w14:paraId="61489DE2"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 xml:space="preserve">Differentiation for P.E and all </w:t>
            </w:r>
            <w:proofErr w:type="gramStart"/>
            <w:r w:rsidRPr="00691B6E">
              <w:rPr>
                <w:rFonts w:cs="Arial"/>
                <w:szCs w:val="24"/>
              </w:rPr>
              <w:t>movement based</w:t>
            </w:r>
            <w:proofErr w:type="gramEnd"/>
            <w:r w:rsidRPr="00691B6E">
              <w:rPr>
                <w:rFonts w:cs="Arial"/>
                <w:szCs w:val="24"/>
              </w:rPr>
              <w:t xml:space="preserve"> learning, practical activities, use of equipment as appropriate </w:t>
            </w:r>
          </w:p>
          <w:p w14:paraId="39DDDF83" w14:textId="77777777" w:rsidR="000472E9" w:rsidRPr="00691B6E" w:rsidRDefault="000472E9" w:rsidP="000472E9">
            <w:pPr>
              <w:numPr>
                <w:ilvl w:val="0"/>
                <w:numId w:val="17"/>
              </w:numPr>
              <w:spacing w:after="0" w:line="360" w:lineRule="auto"/>
              <w:contextualSpacing/>
              <w:rPr>
                <w:rFonts w:cs="Arial"/>
                <w:szCs w:val="24"/>
              </w:rPr>
            </w:pPr>
            <w:proofErr w:type="gramStart"/>
            <w:r w:rsidRPr="00691B6E">
              <w:rPr>
                <w:rFonts w:cs="Arial"/>
                <w:szCs w:val="24"/>
              </w:rPr>
              <w:t>Pre writing</w:t>
            </w:r>
            <w:proofErr w:type="gramEnd"/>
            <w:r w:rsidRPr="00691B6E">
              <w:rPr>
                <w:rFonts w:cs="Arial"/>
                <w:szCs w:val="24"/>
              </w:rPr>
              <w:t xml:space="preserve"> skills- hand/finger/upper b</w:t>
            </w:r>
            <w:r w:rsidR="001A3182" w:rsidRPr="00691B6E">
              <w:rPr>
                <w:rFonts w:cs="Arial"/>
                <w:szCs w:val="24"/>
              </w:rPr>
              <w:t>ody strengthening exercises and</w:t>
            </w:r>
            <w:r w:rsidRPr="00691B6E">
              <w:rPr>
                <w:rFonts w:cs="Arial"/>
                <w:szCs w:val="24"/>
              </w:rPr>
              <w:t xml:space="preserve"> preparing for writing, e.g., posture, hand warm ups, etc.</w:t>
            </w:r>
          </w:p>
          <w:p w14:paraId="0FD47A76"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Alternative pens/pencils/equipment-grips,</w:t>
            </w:r>
          </w:p>
          <w:p w14:paraId="656ABA7C"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Enlarged lined paper/frames especially maths for laying out</w:t>
            </w:r>
          </w:p>
          <w:p w14:paraId="4A811B09" w14:textId="77777777" w:rsidR="000472E9" w:rsidRPr="00691B6E" w:rsidRDefault="000472E9" w:rsidP="000472E9">
            <w:pPr>
              <w:numPr>
                <w:ilvl w:val="0"/>
                <w:numId w:val="17"/>
              </w:numPr>
              <w:spacing w:after="0" w:line="360" w:lineRule="auto"/>
              <w:contextualSpacing/>
              <w:rPr>
                <w:rFonts w:cs="Arial"/>
                <w:szCs w:val="24"/>
              </w:rPr>
            </w:pPr>
            <w:r w:rsidRPr="00691B6E">
              <w:rPr>
                <w:rFonts w:cs="Arial"/>
                <w:szCs w:val="24"/>
              </w:rPr>
              <w:t>Optimal seating position including correct size furniture and additional resources such as seating wedges and writing slopes</w:t>
            </w:r>
          </w:p>
          <w:p w14:paraId="55F70900" w14:textId="77777777" w:rsidR="000472E9" w:rsidRPr="00691B6E" w:rsidRDefault="000472E9" w:rsidP="000472E9">
            <w:pPr>
              <w:spacing w:after="0" w:line="360" w:lineRule="auto"/>
              <w:ind w:left="720"/>
              <w:contextualSpacing/>
              <w:rPr>
                <w:rFonts w:cs="Arial"/>
                <w:szCs w:val="24"/>
              </w:rPr>
            </w:pPr>
          </w:p>
        </w:tc>
      </w:tr>
    </w:tbl>
    <w:p w14:paraId="7185EECC" w14:textId="77777777" w:rsidR="000472E9" w:rsidRPr="000472E9" w:rsidRDefault="000472E9" w:rsidP="000472E9">
      <w:pPr>
        <w:tabs>
          <w:tab w:val="left" w:pos="960"/>
          <w:tab w:val="left" w:pos="2400"/>
        </w:tabs>
        <w:spacing w:line="360" w:lineRule="auto"/>
        <w:rPr>
          <w:sz w:val="44"/>
        </w:rPr>
      </w:pPr>
    </w:p>
    <w:sectPr w:rsidR="000472E9" w:rsidRPr="000472E9" w:rsidSect="000472E9">
      <w:footerReference w:type="default" r:id="rId7"/>
      <w:pgSz w:w="11906" w:h="16838"/>
      <w:pgMar w:top="851" w:right="849" w:bottom="567" w:left="993"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F539" w14:textId="77777777" w:rsidR="008A6F17" w:rsidRDefault="008A6F17" w:rsidP="000472E9">
      <w:pPr>
        <w:spacing w:after="0" w:line="240" w:lineRule="auto"/>
      </w:pPr>
      <w:r>
        <w:separator/>
      </w:r>
    </w:p>
  </w:endnote>
  <w:endnote w:type="continuationSeparator" w:id="0">
    <w:p w14:paraId="084E0866" w14:textId="77777777" w:rsidR="008A6F17" w:rsidRDefault="008A6F17" w:rsidP="0004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5486" w14:textId="4E5E4EA5" w:rsidR="008269A6" w:rsidRPr="000472E9" w:rsidRDefault="008269A6" w:rsidP="000472E9">
    <w:pPr>
      <w:pStyle w:val="Footer"/>
      <w:jc w:val="center"/>
      <w:rPr>
        <w:i/>
      </w:rPr>
    </w:pPr>
    <w:r w:rsidRPr="000472E9">
      <w:rPr>
        <w:i/>
      </w:rPr>
      <w:t xml:space="preserve">Adapted from the ’Inclusive Practice in </w:t>
    </w:r>
    <w:r w:rsidR="00293CC1">
      <w:rPr>
        <w:i/>
      </w:rPr>
      <w:t>M</w:t>
    </w:r>
    <w:r w:rsidRPr="000472E9">
      <w:rPr>
        <w:i/>
      </w:rPr>
      <w:t>ainstream Education’ Document 20</w:t>
    </w:r>
    <w:r w:rsidR="00293CC1">
      <w:rPr>
        <w:i/>
      </w:rPr>
      <w:t>21</w:t>
    </w:r>
    <w:r w:rsidRPr="000472E9">
      <w:rPr>
        <w:i/>
      </w:rPr>
      <w:t xml:space="preserve"> By the SEND Hub comprising of DG1 &amp; 3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6D2B" w14:textId="77777777" w:rsidR="008A6F17" w:rsidRDefault="008A6F17" w:rsidP="000472E9">
      <w:pPr>
        <w:spacing w:after="0" w:line="240" w:lineRule="auto"/>
      </w:pPr>
      <w:r>
        <w:separator/>
      </w:r>
    </w:p>
  </w:footnote>
  <w:footnote w:type="continuationSeparator" w:id="0">
    <w:p w14:paraId="3D8499DC" w14:textId="77777777" w:rsidR="008A6F17" w:rsidRDefault="008A6F17" w:rsidP="00047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2E5"/>
    <w:multiLevelType w:val="hybridMultilevel"/>
    <w:tmpl w:val="C61C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1A21"/>
    <w:multiLevelType w:val="hybridMultilevel"/>
    <w:tmpl w:val="46883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0727"/>
    <w:multiLevelType w:val="hybridMultilevel"/>
    <w:tmpl w:val="38663492"/>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3" w15:restartNumberingAfterBreak="0">
    <w:nsid w:val="1AF55D3F"/>
    <w:multiLevelType w:val="hybridMultilevel"/>
    <w:tmpl w:val="EAE04FD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CC605EA"/>
    <w:multiLevelType w:val="hybridMultilevel"/>
    <w:tmpl w:val="41BE9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9E57D7"/>
    <w:multiLevelType w:val="hybridMultilevel"/>
    <w:tmpl w:val="3EA25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20E63"/>
    <w:multiLevelType w:val="hybridMultilevel"/>
    <w:tmpl w:val="20FCC1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A6FCD"/>
    <w:multiLevelType w:val="hybridMultilevel"/>
    <w:tmpl w:val="C8DC1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A7DAA"/>
    <w:multiLevelType w:val="hybridMultilevel"/>
    <w:tmpl w:val="54EE9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E7A31"/>
    <w:multiLevelType w:val="hybridMultilevel"/>
    <w:tmpl w:val="102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22178"/>
    <w:multiLevelType w:val="hybridMultilevel"/>
    <w:tmpl w:val="3B6628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60B01"/>
    <w:multiLevelType w:val="hybridMultilevel"/>
    <w:tmpl w:val="9B8A7A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503F5"/>
    <w:multiLevelType w:val="hybridMultilevel"/>
    <w:tmpl w:val="29A61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0C2CE9"/>
    <w:multiLevelType w:val="hybridMultilevel"/>
    <w:tmpl w:val="4E44001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973B66"/>
    <w:multiLevelType w:val="hybridMultilevel"/>
    <w:tmpl w:val="157236C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CDF7667"/>
    <w:multiLevelType w:val="hybridMultilevel"/>
    <w:tmpl w:val="299C8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B1AB8"/>
    <w:multiLevelType w:val="hybridMultilevel"/>
    <w:tmpl w:val="6C14C3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F3D06"/>
    <w:multiLevelType w:val="hybridMultilevel"/>
    <w:tmpl w:val="ABB2770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65792355">
    <w:abstractNumId w:val="10"/>
  </w:num>
  <w:num w:numId="2" w16cid:durableId="668870147">
    <w:abstractNumId w:val="4"/>
  </w:num>
  <w:num w:numId="3" w16cid:durableId="671025590">
    <w:abstractNumId w:val="16"/>
  </w:num>
  <w:num w:numId="4" w16cid:durableId="582376373">
    <w:abstractNumId w:val="5"/>
  </w:num>
  <w:num w:numId="5" w16cid:durableId="152718636">
    <w:abstractNumId w:val="8"/>
  </w:num>
  <w:num w:numId="6" w16cid:durableId="1528568788">
    <w:abstractNumId w:val="13"/>
  </w:num>
  <w:num w:numId="7" w16cid:durableId="1591581">
    <w:abstractNumId w:val="11"/>
  </w:num>
  <w:num w:numId="8" w16cid:durableId="1266040718">
    <w:abstractNumId w:val="1"/>
  </w:num>
  <w:num w:numId="9" w16cid:durableId="319232575">
    <w:abstractNumId w:val="14"/>
  </w:num>
  <w:num w:numId="10" w16cid:durableId="1575507596">
    <w:abstractNumId w:val="2"/>
  </w:num>
  <w:num w:numId="11" w16cid:durableId="804349869">
    <w:abstractNumId w:val="12"/>
  </w:num>
  <w:num w:numId="12" w16cid:durableId="520825850">
    <w:abstractNumId w:val="0"/>
  </w:num>
  <w:num w:numId="13" w16cid:durableId="103967523">
    <w:abstractNumId w:val="17"/>
  </w:num>
  <w:num w:numId="14" w16cid:durableId="1581527278">
    <w:abstractNumId w:val="7"/>
  </w:num>
  <w:num w:numId="15" w16cid:durableId="103765653">
    <w:abstractNumId w:val="15"/>
  </w:num>
  <w:num w:numId="16" w16cid:durableId="53234791">
    <w:abstractNumId w:val="6"/>
  </w:num>
  <w:num w:numId="17" w16cid:durableId="34503414">
    <w:abstractNumId w:val="9"/>
  </w:num>
  <w:num w:numId="18" w16cid:durableId="206710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A3"/>
    <w:rsid w:val="0000198A"/>
    <w:rsid w:val="000472E9"/>
    <w:rsid w:val="001238F9"/>
    <w:rsid w:val="00136B25"/>
    <w:rsid w:val="00184349"/>
    <w:rsid w:val="001A3182"/>
    <w:rsid w:val="001E2C6F"/>
    <w:rsid w:val="00206A8F"/>
    <w:rsid w:val="00247FF5"/>
    <w:rsid w:val="002829A8"/>
    <w:rsid w:val="00290E5D"/>
    <w:rsid w:val="00293CC1"/>
    <w:rsid w:val="003170D6"/>
    <w:rsid w:val="00346BC9"/>
    <w:rsid w:val="00353887"/>
    <w:rsid w:val="004B6BDA"/>
    <w:rsid w:val="00530B13"/>
    <w:rsid w:val="00535101"/>
    <w:rsid w:val="005362A3"/>
    <w:rsid w:val="0053707F"/>
    <w:rsid w:val="005C5BD1"/>
    <w:rsid w:val="00633C6C"/>
    <w:rsid w:val="006735F3"/>
    <w:rsid w:val="00691B6E"/>
    <w:rsid w:val="00775B0F"/>
    <w:rsid w:val="007E1D03"/>
    <w:rsid w:val="008269A6"/>
    <w:rsid w:val="008560E7"/>
    <w:rsid w:val="008A6F17"/>
    <w:rsid w:val="009068F7"/>
    <w:rsid w:val="009257BF"/>
    <w:rsid w:val="009D276C"/>
    <w:rsid w:val="00A16FB6"/>
    <w:rsid w:val="00A42AFF"/>
    <w:rsid w:val="00A50AEC"/>
    <w:rsid w:val="00AF347A"/>
    <w:rsid w:val="00BB1DE8"/>
    <w:rsid w:val="00C06CFD"/>
    <w:rsid w:val="00C4562D"/>
    <w:rsid w:val="00C629BF"/>
    <w:rsid w:val="00CB34A9"/>
    <w:rsid w:val="00CE7B75"/>
    <w:rsid w:val="00D23D0B"/>
    <w:rsid w:val="00D70B94"/>
    <w:rsid w:val="00D92809"/>
    <w:rsid w:val="00DD45C6"/>
    <w:rsid w:val="00E02765"/>
    <w:rsid w:val="00EA159E"/>
    <w:rsid w:val="00F02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349"/>
    <w:pPr>
      <w:ind w:left="720"/>
      <w:contextualSpacing/>
    </w:pPr>
  </w:style>
  <w:style w:type="table" w:customStyle="1" w:styleId="TableGrid1">
    <w:name w:val="Table Grid1"/>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30B1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2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472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E9"/>
  </w:style>
  <w:style w:type="paragraph" w:styleId="Footer">
    <w:name w:val="footer"/>
    <w:basedOn w:val="Normal"/>
    <w:link w:val="FooterChar"/>
    <w:uiPriority w:val="99"/>
    <w:unhideWhenUsed/>
    <w:rsid w:val="00047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E9"/>
  </w:style>
  <w:style w:type="paragraph" w:styleId="BalloonText">
    <w:name w:val="Balloon Text"/>
    <w:basedOn w:val="Normal"/>
    <w:link w:val="BalloonTextChar"/>
    <w:uiPriority w:val="99"/>
    <w:semiHidden/>
    <w:unhideWhenUsed/>
    <w:rsid w:val="0063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037">
      <w:bodyDiv w:val="1"/>
      <w:marLeft w:val="0"/>
      <w:marRight w:val="0"/>
      <w:marTop w:val="0"/>
      <w:marBottom w:val="0"/>
      <w:divBdr>
        <w:top w:val="none" w:sz="0" w:space="0" w:color="auto"/>
        <w:left w:val="none" w:sz="0" w:space="0" w:color="auto"/>
        <w:bottom w:val="none" w:sz="0" w:space="0" w:color="auto"/>
        <w:right w:val="none" w:sz="0" w:space="0" w:color="auto"/>
      </w:divBdr>
    </w:div>
    <w:div w:id="348414996">
      <w:bodyDiv w:val="1"/>
      <w:marLeft w:val="0"/>
      <w:marRight w:val="0"/>
      <w:marTop w:val="0"/>
      <w:marBottom w:val="0"/>
      <w:divBdr>
        <w:top w:val="none" w:sz="0" w:space="0" w:color="auto"/>
        <w:left w:val="none" w:sz="0" w:space="0" w:color="auto"/>
        <w:bottom w:val="none" w:sz="0" w:space="0" w:color="auto"/>
        <w:right w:val="none" w:sz="0" w:space="0" w:color="auto"/>
      </w:divBdr>
    </w:div>
    <w:div w:id="546257431">
      <w:bodyDiv w:val="1"/>
      <w:marLeft w:val="0"/>
      <w:marRight w:val="0"/>
      <w:marTop w:val="0"/>
      <w:marBottom w:val="0"/>
      <w:divBdr>
        <w:top w:val="none" w:sz="0" w:space="0" w:color="auto"/>
        <w:left w:val="none" w:sz="0" w:space="0" w:color="auto"/>
        <w:bottom w:val="none" w:sz="0" w:space="0" w:color="auto"/>
        <w:right w:val="none" w:sz="0" w:space="0" w:color="auto"/>
      </w:divBdr>
    </w:div>
    <w:div w:id="561790553">
      <w:bodyDiv w:val="1"/>
      <w:marLeft w:val="0"/>
      <w:marRight w:val="0"/>
      <w:marTop w:val="0"/>
      <w:marBottom w:val="0"/>
      <w:divBdr>
        <w:top w:val="none" w:sz="0" w:space="0" w:color="auto"/>
        <w:left w:val="none" w:sz="0" w:space="0" w:color="auto"/>
        <w:bottom w:val="none" w:sz="0" w:space="0" w:color="auto"/>
        <w:right w:val="none" w:sz="0" w:space="0" w:color="auto"/>
      </w:divBdr>
    </w:div>
    <w:div w:id="1086265388">
      <w:bodyDiv w:val="1"/>
      <w:marLeft w:val="0"/>
      <w:marRight w:val="0"/>
      <w:marTop w:val="0"/>
      <w:marBottom w:val="0"/>
      <w:divBdr>
        <w:top w:val="none" w:sz="0" w:space="0" w:color="auto"/>
        <w:left w:val="none" w:sz="0" w:space="0" w:color="auto"/>
        <w:bottom w:val="none" w:sz="0" w:space="0" w:color="auto"/>
        <w:right w:val="none" w:sz="0" w:space="0" w:color="auto"/>
      </w:divBdr>
    </w:div>
    <w:div w:id="1089733441">
      <w:bodyDiv w:val="1"/>
      <w:marLeft w:val="0"/>
      <w:marRight w:val="0"/>
      <w:marTop w:val="0"/>
      <w:marBottom w:val="0"/>
      <w:divBdr>
        <w:top w:val="none" w:sz="0" w:space="0" w:color="auto"/>
        <w:left w:val="none" w:sz="0" w:space="0" w:color="auto"/>
        <w:bottom w:val="none" w:sz="0" w:space="0" w:color="auto"/>
        <w:right w:val="none" w:sz="0" w:space="0" w:color="auto"/>
      </w:divBdr>
    </w:div>
    <w:div w:id="1388921487">
      <w:bodyDiv w:val="1"/>
      <w:marLeft w:val="0"/>
      <w:marRight w:val="0"/>
      <w:marTop w:val="0"/>
      <w:marBottom w:val="0"/>
      <w:divBdr>
        <w:top w:val="none" w:sz="0" w:space="0" w:color="auto"/>
        <w:left w:val="none" w:sz="0" w:space="0" w:color="auto"/>
        <w:bottom w:val="none" w:sz="0" w:space="0" w:color="auto"/>
        <w:right w:val="none" w:sz="0" w:space="0" w:color="auto"/>
      </w:divBdr>
    </w:div>
    <w:div w:id="1833641791">
      <w:bodyDiv w:val="1"/>
      <w:marLeft w:val="0"/>
      <w:marRight w:val="0"/>
      <w:marTop w:val="0"/>
      <w:marBottom w:val="0"/>
      <w:divBdr>
        <w:top w:val="none" w:sz="0" w:space="0" w:color="auto"/>
        <w:left w:val="none" w:sz="0" w:space="0" w:color="auto"/>
        <w:bottom w:val="none" w:sz="0" w:space="0" w:color="auto"/>
        <w:right w:val="none" w:sz="0" w:space="0" w:color="auto"/>
      </w:divBdr>
    </w:div>
    <w:div w:id="1926644848">
      <w:bodyDiv w:val="1"/>
      <w:marLeft w:val="0"/>
      <w:marRight w:val="0"/>
      <w:marTop w:val="0"/>
      <w:marBottom w:val="0"/>
      <w:divBdr>
        <w:top w:val="none" w:sz="0" w:space="0" w:color="auto"/>
        <w:left w:val="none" w:sz="0" w:space="0" w:color="auto"/>
        <w:bottom w:val="none" w:sz="0" w:space="0" w:color="auto"/>
        <w:right w:val="none" w:sz="0" w:space="0" w:color="auto"/>
      </w:divBdr>
    </w:div>
    <w:div w:id="1954435721">
      <w:bodyDiv w:val="1"/>
      <w:marLeft w:val="0"/>
      <w:marRight w:val="0"/>
      <w:marTop w:val="0"/>
      <w:marBottom w:val="0"/>
      <w:divBdr>
        <w:top w:val="none" w:sz="0" w:space="0" w:color="auto"/>
        <w:left w:val="none" w:sz="0" w:space="0" w:color="auto"/>
        <w:bottom w:val="none" w:sz="0" w:space="0" w:color="auto"/>
        <w:right w:val="none" w:sz="0" w:space="0" w:color="auto"/>
      </w:divBdr>
    </w:div>
    <w:div w:id="20950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4455</Words>
  <Characters>26242</Characters>
  <Application>Microsoft Office Word</Application>
  <DocSecurity>0</DocSecurity>
  <Lines>1874</Lines>
  <Paragraphs>990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2025-04-01T13:59:00Z</dcterms:created>
  <dcterms:modified xsi:type="dcterms:W3CDTF">2025-04-01T13:59:00Z</dcterms:modified>
</cp:coreProperties>
</file>